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1637" w14:textId="703860F2" w:rsidR="00CC6701" w:rsidRDefault="00CC6701" w:rsidP="00FA0B59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ATELIER REGIONAL AANDD 2025</w:t>
      </w:r>
    </w:p>
    <w:p w14:paraId="4A743BB7" w14:textId="77777777" w:rsidR="00CC6701" w:rsidRDefault="00CC6701" w:rsidP="00FA0B59">
      <w:pPr>
        <w:jc w:val="center"/>
        <w:rPr>
          <w:b/>
          <w:bCs/>
          <w:lang w:val="fr-FR"/>
        </w:rPr>
      </w:pPr>
    </w:p>
    <w:p w14:paraId="11267E23" w14:textId="23E55635" w:rsidR="00E80FF0" w:rsidRPr="00502285" w:rsidRDefault="00E80FF0" w:rsidP="00FA0B59">
      <w:pPr>
        <w:jc w:val="center"/>
        <w:rPr>
          <w:b/>
          <w:bCs/>
          <w:lang w:val="fr-FR"/>
        </w:rPr>
      </w:pPr>
      <w:r w:rsidRPr="00502285">
        <w:rPr>
          <w:b/>
          <w:bCs/>
          <w:lang w:val="fr-FR"/>
        </w:rPr>
        <w:t>Exerci</w:t>
      </w:r>
      <w:r w:rsidR="00CC6701">
        <w:rPr>
          <w:b/>
          <w:bCs/>
          <w:lang w:val="fr-FR"/>
        </w:rPr>
        <w:t>c</w:t>
      </w:r>
      <w:r w:rsidRPr="00502285">
        <w:rPr>
          <w:b/>
          <w:bCs/>
          <w:lang w:val="fr-FR"/>
        </w:rPr>
        <w:t>e</w:t>
      </w:r>
      <w:r w:rsidR="00220F9A" w:rsidRPr="00502285">
        <w:rPr>
          <w:b/>
          <w:bCs/>
          <w:lang w:val="fr-FR"/>
        </w:rPr>
        <w:t>-</w:t>
      </w:r>
      <w:r w:rsidR="00707BD1" w:rsidRPr="00502285">
        <w:rPr>
          <w:b/>
          <w:bCs/>
          <w:lang w:val="fr-FR"/>
        </w:rPr>
        <w:t>ATM</w:t>
      </w:r>
    </w:p>
    <w:p w14:paraId="2FB961A0" w14:textId="64C3DA58" w:rsidR="00CC6701" w:rsidRPr="00D15068" w:rsidRDefault="00AF329B" w:rsidP="00CC6701">
      <w:pPr>
        <w:ind w:left="708"/>
        <w:jc w:val="both"/>
        <w:rPr>
          <w:lang w:val="en-US"/>
        </w:rPr>
      </w:pPr>
      <w:r w:rsidRPr="00D15068"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en-US" w:eastAsia="zh-CN" w:bidi="hi-IN"/>
          <w14:ligatures w14:val="none"/>
        </w:rPr>
        <w:t>Scénario</w:t>
      </w:r>
    </w:p>
    <w:p w14:paraId="28BF1BF1" w14:textId="442F4541" w:rsidR="00D15068" w:rsidRPr="00794DD0" w:rsidRDefault="00794DD0" w:rsidP="00D15068">
      <w:pPr>
        <w:jc w:val="both"/>
        <w:rPr>
          <w:rFonts w:ascii="Times New Roman" w:hAnsi="Times New Roman" w:cs="Times New Roman"/>
          <w:lang w:val="fr-FR"/>
        </w:rPr>
      </w:pPr>
      <w:r w:rsidRPr="005E082B">
        <w:rPr>
          <w:rFonts w:ascii="Times New Roman" w:hAnsi="Times New Roman" w:cs="Times New Roman"/>
        </w:rPr>
        <w:t xml:space="preserve">L'ANSP de « ETAT WACAF </w:t>
      </w:r>
      <w:r>
        <w:rPr>
          <w:rFonts w:ascii="Times New Roman" w:hAnsi="Times New Roman" w:cs="Times New Roman"/>
        </w:rPr>
        <w:t>FR</w:t>
      </w:r>
      <w:r w:rsidR="006F545A">
        <w:rPr>
          <w:rFonts w:ascii="Times New Roman" w:hAnsi="Times New Roman" w:cs="Times New Roman"/>
        </w:rPr>
        <w:t>ENCH</w:t>
      </w:r>
      <w:r w:rsidRPr="005E082B">
        <w:rPr>
          <w:rFonts w:ascii="Times New Roman" w:hAnsi="Times New Roman" w:cs="Times New Roman"/>
        </w:rPr>
        <w:t xml:space="preserve"> » a publié dans son AIP l</w:t>
      </w:r>
      <w:r>
        <w:rPr>
          <w:rFonts w:ascii="Times New Roman" w:hAnsi="Times New Roman" w:cs="Times New Roman"/>
        </w:rPr>
        <w:t>es</w:t>
      </w:r>
      <w:r w:rsidRPr="005E08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nouveaux</w:t>
      </w:r>
      <w:r w:rsidRPr="005E082B">
        <w:rPr>
          <w:rFonts w:ascii="Times New Roman" w:hAnsi="Times New Roman" w:cs="Times New Roman"/>
        </w:rPr>
        <w:t xml:space="preserve"> </w:t>
      </w:r>
      <w:r w:rsidRPr="005E082B">
        <w:rPr>
          <w:rFonts w:ascii="Times New Roman" w:hAnsi="Times New Roman" w:cs="Times New Roman"/>
        </w:rPr>
        <w:t xml:space="preserve">5LNC </w:t>
      </w:r>
      <w:r w:rsidR="007F6122">
        <w:rPr>
          <w:rFonts w:ascii="Times New Roman" w:hAnsi="Times New Roman" w:cs="Times New Roman"/>
        </w:rPr>
        <w:t>situés à</w:t>
      </w:r>
      <w:r>
        <w:rPr>
          <w:rFonts w:ascii="Times New Roman" w:hAnsi="Times New Roman" w:cs="Times New Roman"/>
        </w:rPr>
        <w:t xml:space="preserve"> la </w:t>
      </w:r>
      <w:r w:rsidRPr="005E082B">
        <w:rPr>
          <w:rFonts w:ascii="Times New Roman" w:hAnsi="Times New Roman" w:cs="Times New Roman"/>
        </w:rPr>
        <w:t xml:space="preserve">limite de </w:t>
      </w:r>
      <w:r>
        <w:rPr>
          <w:rFonts w:ascii="Times New Roman" w:hAnsi="Times New Roman" w:cs="Times New Roman"/>
        </w:rPr>
        <w:t>sa</w:t>
      </w:r>
      <w:r w:rsidRPr="005E082B">
        <w:rPr>
          <w:rFonts w:ascii="Times New Roman" w:hAnsi="Times New Roman" w:cs="Times New Roman"/>
        </w:rPr>
        <w:t xml:space="preserve"> FIR. Les 5LNC nouvellement publiés n'ont pas été coordonnés avec les </w:t>
      </w:r>
      <w:r w:rsidR="007F6122">
        <w:rPr>
          <w:rFonts w:ascii="Times New Roman" w:hAnsi="Times New Roman" w:cs="Times New Roman"/>
        </w:rPr>
        <w:t>organismes</w:t>
      </w:r>
      <w:r w:rsidRPr="005E082B">
        <w:rPr>
          <w:rFonts w:ascii="Times New Roman" w:hAnsi="Times New Roman" w:cs="Times New Roman"/>
        </w:rPr>
        <w:t xml:space="preserve"> ATS voisins et aucune demande n'a été faite au bureau régional accrédité de l'OACI avant la publication, ce qui a entraîné des doublons et des problèmes de proximité sonore</w:t>
      </w:r>
      <w:r w:rsidR="00D15068" w:rsidRPr="00794DD0">
        <w:rPr>
          <w:rFonts w:ascii="Times New Roman" w:hAnsi="Times New Roman" w:cs="Times New Roman"/>
          <w:lang w:val="fr-FR"/>
        </w:rPr>
        <w:t>.</w:t>
      </w:r>
    </w:p>
    <w:p w14:paraId="469FAE43" w14:textId="57F3FE53" w:rsidR="00D15068" w:rsidRPr="004A70A3" w:rsidRDefault="00A16EBC" w:rsidP="00D15068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Travail à faire</w:t>
      </w:r>
      <w:r w:rsidR="00D15068" w:rsidRPr="005E082B">
        <w:rPr>
          <w:rFonts w:ascii="Times New Roman" w:hAnsi="Times New Roman" w:cs="Times New Roman"/>
          <w:lang w:val="en-US"/>
        </w:rPr>
        <w:t>:</w:t>
      </w:r>
    </w:p>
    <w:p w14:paraId="26BB3375" w14:textId="77777777" w:rsidR="00594632" w:rsidRPr="00594632" w:rsidRDefault="00594632" w:rsidP="00594632">
      <w:pPr>
        <w:spacing w:after="240" w:line="276" w:lineRule="auto"/>
        <w:jc w:val="both"/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</w:pPr>
    </w:p>
    <w:p w14:paraId="76B1E4C5" w14:textId="4FAF6145" w:rsidR="00594632" w:rsidRPr="00594632" w:rsidRDefault="00594632" w:rsidP="00594632">
      <w:pPr>
        <w:keepNext/>
        <w:keepLines/>
        <w:numPr>
          <w:ilvl w:val="0"/>
          <w:numId w:val="3"/>
        </w:numPr>
        <w:tabs>
          <w:tab w:val="num" w:pos="720"/>
        </w:tabs>
        <w:spacing w:before="240" w:after="0" w:line="240" w:lineRule="auto"/>
        <w:contextualSpacing/>
        <w:outlineLvl w:val="0"/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fr-FR" w:eastAsia="zh-CN" w:bidi="hi-IN"/>
          <w14:ligatures w14:val="none"/>
        </w:rPr>
      </w:pPr>
      <w:r w:rsidRPr="00594632"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fr-FR" w:eastAsia="zh-CN" w:bidi="hi-IN"/>
          <w14:ligatures w14:val="none"/>
        </w:rPr>
        <w:t>Exercice n°1 : Notification des carence</w:t>
      </w:r>
      <w:r w:rsidR="00C716FF"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fr-FR" w:eastAsia="zh-CN" w:bidi="hi-IN"/>
          <w14:ligatures w14:val="none"/>
        </w:rPr>
        <w:t>s</w:t>
      </w:r>
    </w:p>
    <w:p w14:paraId="21A24E88" w14:textId="77777777" w:rsidR="00594632" w:rsidRPr="00594632" w:rsidRDefault="00594632" w:rsidP="00594632">
      <w:pPr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</w:pPr>
    </w:p>
    <w:p w14:paraId="6AAB7FB6" w14:textId="77777777" w:rsidR="00594632" w:rsidRPr="00594632" w:rsidRDefault="00594632" w:rsidP="00A16EBC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</w:pPr>
      <w:r w:rsidRPr="00594632"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  <w:t>A partir du scenario ci-dessus, discuter en groupe pour identifier une carence de la navigation aérienne et renseigner dans le tableau suivant, le domaine minimum de notification concerné, les détails de la carence</w:t>
      </w:r>
    </w:p>
    <w:p w14:paraId="504F4DD2" w14:textId="77777777" w:rsidR="00594632" w:rsidRPr="00594632" w:rsidRDefault="00594632" w:rsidP="00A16EBC">
      <w:pPr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</w:pPr>
    </w:p>
    <w:p w14:paraId="0D694FED" w14:textId="4FAFE359" w:rsidR="00594632" w:rsidRPr="00594632" w:rsidRDefault="00594632" w:rsidP="00A16EBC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</w:pPr>
      <w:r w:rsidRPr="00594632"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  <w:t xml:space="preserve">Notifier individuellement sur la plate-forme AANDD, la carence identifier concernant l’Etat “ETAT WACAF </w:t>
      </w:r>
      <w:r w:rsidR="009172E2"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  <w:t>FR</w:t>
      </w:r>
      <w:r w:rsidR="000C33B1"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  <w:t>ENCH</w:t>
      </w:r>
      <w:r w:rsidRPr="00594632"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  <w:t xml:space="preserve">”. </w:t>
      </w:r>
    </w:p>
    <w:p w14:paraId="1C2BFA63" w14:textId="77777777" w:rsidR="00594632" w:rsidRPr="00594632" w:rsidRDefault="00594632" w:rsidP="00A16EBC">
      <w:pPr>
        <w:spacing w:after="0" w:line="240" w:lineRule="auto"/>
        <w:ind w:left="720"/>
        <w:contextualSpacing/>
        <w:jc w:val="both"/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</w:pPr>
    </w:p>
    <w:p w14:paraId="5E315FC9" w14:textId="77777777" w:rsidR="00594632" w:rsidRPr="00594632" w:rsidRDefault="00594632" w:rsidP="00A16EBC">
      <w:pPr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fr-FR" w:eastAsia="zh-CN" w:bidi="hi-IN"/>
          <w14:ligatures w14:val="none"/>
        </w:rPr>
      </w:pPr>
      <w:r w:rsidRPr="00594632"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  <w:t xml:space="preserve">NB : </w:t>
      </w:r>
      <w:r w:rsidRPr="00594632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fr-FR" w:eastAsia="zh-CN" w:bidi="hi-IN"/>
          <w14:ligatures w14:val="none"/>
        </w:rPr>
        <w:t xml:space="preserve">Afin de permettre de distinguer les notifications individuelles pour la suite des exercices, insérer au début du champs description de la carence, votre </w:t>
      </w:r>
      <w:r w:rsidRPr="00594632">
        <w:rPr>
          <w:rFonts w:ascii="Times New Roman" w:eastAsia="Arial" w:hAnsi="Times New Roman" w:cs="Times New Roman"/>
          <w:b/>
          <w:bCs/>
          <w:color w:val="FF0000"/>
          <w:kern w:val="0"/>
          <w:sz w:val="22"/>
          <w:szCs w:val="22"/>
          <w:lang w:val="fr-FR" w:eastAsia="zh-CN" w:bidi="hi-IN"/>
          <w14:ligatures w14:val="none"/>
        </w:rPr>
        <w:t xml:space="preserve">nom </w:t>
      </w:r>
      <w:r w:rsidRPr="00594632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fr-FR" w:eastAsia="zh-CN" w:bidi="hi-IN"/>
          <w14:ligatures w14:val="none"/>
        </w:rPr>
        <w:t xml:space="preserve">ou votre </w:t>
      </w:r>
      <w:r w:rsidRPr="00594632">
        <w:rPr>
          <w:rFonts w:ascii="Times New Roman" w:eastAsia="Arial" w:hAnsi="Times New Roman" w:cs="Times New Roman"/>
          <w:b/>
          <w:bCs/>
          <w:color w:val="FF0000"/>
          <w:kern w:val="0"/>
          <w:sz w:val="22"/>
          <w:szCs w:val="22"/>
          <w:lang w:val="fr-FR" w:eastAsia="zh-CN" w:bidi="hi-IN"/>
          <w14:ligatures w14:val="none"/>
        </w:rPr>
        <w:t>adresse email</w:t>
      </w:r>
      <w:r w:rsidRPr="00594632"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fr-FR" w:eastAsia="zh-CN" w:bidi="hi-IN"/>
          <w14:ligatures w14:val="none"/>
        </w:rPr>
        <w:t>.</w:t>
      </w:r>
    </w:p>
    <w:p w14:paraId="27348839" w14:textId="77777777" w:rsidR="00594632" w:rsidRPr="00594632" w:rsidRDefault="00594632" w:rsidP="00594632">
      <w:pPr>
        <w:spacing w:after="0" w:line="240" w:lineRule="auto"/>
        <w:ind w:left="720"/>
        <w:contextualSpacing/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</w:pPr>
    </w:p>
    <w:tbl>
      <w:tblPr>
        <w:tblStyle w:val="TableNormal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979"/>
        <w:gridCol w:w="9"/>
        <w:gridCol w:w="7074"/>
      </w:tblGrid>
      <w:tr w:rsidR="00594632" w:rsidRPr="00594632" w14:paraId="217B385B" w14:textId="77777777" w:rsidTr="00A10AAF">
        <w:trPr>
          <w:trHeight w:val="201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C342" w14:textId="77777777" w:rsidR="00594632" w:rsidRPr="00594632" w:rsidRDefault="00594632" w:rsidP="00594632">
            <w:pPr>
              <w:rPr>
                <w:rFonts w:ascii="Times New Roman" w:hAnsi="Times New Roman" w:cs="Times New Roman"/>
                <w:b/>
                <w:bCs/>
              </w:rPr>
            </w:pPr>
            <w:r w:rsidRPr="00594632">
              <w:rPr>
                <w:rFonts w:ascii="Times New Roman" w:hAnsi="Times New Roman" w:cs="Times New Roman"/>
                <w:b/>
                <w:bCs/>
              </w:rPr>
              <w:t>Nom de l’Etat</w:t>
            </w:r>
          </w:p>
        </w:tc>
        <w:tc>
          <w:tcPr>
            <w:tcW w:w="3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7892" w14:textId="65CA9DBC" w:rsidR="00594632" w:rsidRPr="00594632" w:rsidRDefault="00594632" w:rsidP="00594632">
            <w:pPr>
              <w:rPr>
                <w:rFonts w:ascii="Times New Roman" w:hAnsi="Times New Roman" w:cs="Times New Roman"/>
                <w:b/>
                <w:bCs/>
              </w:rPr>
            </w:pPr>
            <w:r w:rsidRPr="00594632">
              <w:rPr>
                <w:rFonts w:ascii="Times New Roman" w:hAnsi="Times New Roman" w:cs="Times New Roman"/>
                <w:b/>
                <w:bCs/>
              </w:rPr>
              <w:t xml:space="preserve">ETAT WACAF </w:t>
            </w:r>
            <w:r w:rsidR="001F0BEF">
              <w:rPr>
                <w:rFonts w:ascii="Times New Roman" w:hAnsi="Times New Roman" w:cs="Times New Roman"/>
                <w:b/>
                <w:bCs/>
              </w:rPr>
              <w:t>FRENCH</w:t>
            </w:r>
          </w:p>
        </w:tc>
      </w:tr>
      <w:tr w:rsidR="00594632" w:rsidRPr="00594632" w14:paraId="69594F3D" w14:textId="77777777" w:rsidTr="00594632">
        <w:trPr>
          <w:trHeight w:val="20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2DC132" w14:textId="77777777" w:rsidR="00594632" w:rsidRPr="00594632" w:rsidRDefault="00594632" w:rsidP="00594632">
            <w:pPr>
              <w:rPr>
                <w:rFonts w:ascii="Times New Roman" w:hAnsi="Times New Roman" w:cs="Times New Roman"/>
                <w:b/>
                <w:bCs/>
              </w:rPr>
            </w:pPr>
            <w:r w:rsidRPr="00594632">
              <w:rPr>
                <w:rFonts w:ascii="Times New Roman" w:hAnsi="Times New Roman" w:cs="Times New Roman"/>
                <w:b/>
                <w:bCs/>
              </w:rPr>
              <w:t>Domaine Minimum notification</w:t>
            </w:r>
          </w:p>
        </w:tc>
      </w:tr>
      <w:tr w:rsidR="00594632" w:rsidRPr="00594632" w14:paraId="45EA666D" w14:textId="77777777" w:rsidTr="00A10AAF">
        <w:trPr>
          <w:trHeight w:val="740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BA38" w14:textId="77777777" w:rsidR="00594632" w:rsidRPr="00594632" w:rsidRDefault="00594632" w:rsidP="00594632">
            <w:pPr>
              <w:rPr>
                <w:rFonts w:ascii="Times New Roman" w:hAnsi="Times New Roman" w:cs="Times New Roman"/>
              </w:rPr>
            </w:pPr>
            <w:r w:rsidRPr="00594632">
              <w:rPr>
                <w:rFonts w:ascii="Times New Roman" w:hAnsi="Times New Roman" w:cs="Times New Roman"/>
              </w:rPr>
              <w:t>Domaine Technique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AEC4" w14:textId="77777777" w:rsidR="00594632" w:rsidRPr="00594632" w:rsidRDefault="00594632" w:rsidP="00594632">
            <w:pPr>
              <w:rPr>
                <w:rFonts w:ascii="Times New Roman" w:hAnsi="Times New Roman" w:cs="Times New Roman"/>
              </w:rPr>
            </w:pPr>
          </w:p>
        </w:tc>
      </w:tr>
      <w:tr w:rsidR="00594632" w:rsidRPr="00594632" w14:paraId="694AF77F" w14:textId="77777777" w:rsidTr="00A10AAF">
        <w:trPr>
          <w:trHeight w:val="105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398A" w14:textId="144E8980" w:rsidR="00594632" w:rsidRPr="00594632" w:rsidRDefault="00594632" w:rsidP="00594632">
            <w:pPr>
              <w:rPr>
                <w:rFonts w:ascii="Times New Roman" w:hAnsi="Times New Roman" w:cs="Times New Roman"/>
              </w:rPr>
            </w:pPr>
            <w:r w:rsidRPr="00594632">
              <w:rPr>
                <w:rFonts w:ascii="Times New Roman" w:hAnsi="Times New Roman" w:cs="Times New Roman"/>
              </w:rPr>
              <w:t>R</w:t>
            </w:r>
            <w:r w:rsidR="001F0BEF">
              <w:rPr>
                <w:rFonts w:ascii="Times New Roman" w:hAnsi="Times New Roman" w:cs="Times New Roman"/>
              </w:rPr>
              <w:t>é</w:t>
            </w:r>
            <w:r w:rsidRPr="00594632">
              <w:rPr>
                <w:rFonts w:ascii="Times New Roman" w:hAnsi="Times New Roman" w:cs="Times New Roman"/>
              </w:rPr>
              <w:t>f</w:t>
            </w:r>
            <w:r w:rsidR="001F0BEF">
              <w:rPr>
                <w:rFonts w:ascii="Times New Roman" w:hAnsi="Times New Roman" w:cs="Times New Roman"/>
              </w:rPr>
              <w:t>é</w:t>
            </w:r>
            <w:r w:rsidRPr="00594632">
              <w:rPr>
                <w:rFonts w:ascii="Times New Roman" w:hAnsi="Times New Roman" w:cs="Times New Roman"/>
              </w:rPr>
              <w:t>rence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4A15" w14:textId="77777777" w:rsidR="00594632" w:rsidRPr="00594632" w:rsidRDefault="00594632" w:rsidP="00594632">
            <w:pPr>
              <w:rPr>
                <w:rFonts w:ascii="Times New Roman" w:hAnsi="Times New Roman" w:cs="Times New Roman"/>
              </w:rPr>
            </w:pPr>
          </w:p>
        </w:tc>
      </w:tr>
      <w:tr w:rsidR="00594632" w:rsidRPr="00594632" w14:paraId="24557EA2" w14:textId="77777777" w:rsidTr="00A10AAF">
        <w:trPr>
          <w:trHeight w:val="239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A43E" w14:textId="77777777" w:rsidR="00594632" w:rsidRPr="00594632" w:rsidRDefault="00594632" w:rsidP="0059463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94632">
              <w:rPr>
                <w:rFonts w:ascii="Times New Roman" w:hAnsi="Times New Roman" w:cs="Times New Roman"/>
              </w:rPr>
              <w:t>Description du domaine Min. de notification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C7F2" w14:textId="77777777" w:rsidR="00594632" w:rsidRPr="00594632" w:rsidRDefault="00594632" w:rsidP="00594632">
            <w:pPr>
              <w:rPr>
                <w:rFonts w:ascii="Times New Roman" w:hAnsi="Times New Roman" w:cs="Times New Roman"/>
              </w:rPr>
            </w:pPr>
          </w:p>
        </w:tc>
      </w:tr>
      <w:tr w:rsidR="00594632" w:rsidRPr="00594632" w14:paraId="208CF15B" w14:textId="77777777" w:rsidTr="00594632">
        <w:trPr>
          <w:trHeight w:val="2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E7E018" w14:textId="77777777" w:rsidR="00594632" w:rsidRPr="00594632" w:rsidRDefault="00594632" w:rsidP="00594632">
            <w:pPr>
              <w:rPr>
                <w:rFonts w:ascii="Times New Roman" w:hAnsi="Times New Roman" w:cs="Times New Roman"/>
                <w:b/>
                <w:bCs/>
              </w:rPr>
            </w:pPr>
            <w:r w:rsidRPr="00594632">
              <w:rPr>
                <w:rFonts w:ascii="Times New Roman" w:hAnsi="Times New Roman" w:cs="Times New Roman"/>
                <w:b/>
                <w:bCs/>
              </w:rPr>
              <w:t>Carence 1</w:t>
            </w:r>
          </w:p>
        </w:tc>
      </w:tr>
      <w:tr w:rsidR="00594632" w:rsidRPr="00594632" w14:paraId="655BA782" w14:textId="77777777" w:rsidTr="00A10AAF">
        <w:trPr>
          <w:trHeight w:val="265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F49E" w14:textId="77777777" w:rsidR="00594632" w:rsidRPr="00594632" w:rsidRDefault="00594632" w:rsidP="0059463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94632">
              <w:rPr>
                <w:rFonts w:ascii="Times New Roman" w:hAnsi="Times New Roman" w:cs="Times New Roman"/>
              </w:rPr>
              <w:t>Description de la carence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32F4" w14:textId="77777777" w:rsidR="00594632" w:rsidRPr="00594632" w:rsidRDefault="00594632" w:rsidP="00594632">
            <w:pPr>
              <w:rPr>
                <w:rFonts w:ascii="Times New Roman" w:hAnsi="Times New Roman" w:cs="Times New Roman"/>
              </w:rPr>
            </w:pPr>
          </w:p>
        </w:tc>
      </w:tr>
      <w:tr w:rsidR="00594632" w:rsidRPr="00594632" w14:paraId="480FCD81" w14:textId="77777777" w:rsidTr="00A10AAF">
        <w:trPr>
          <w:trHeight w:val="207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2383" w14:textId="77777777" w:rsidR="00594632" w:rsidRPr="00594632" w:rsidRDefault="00594632" w:rsidP="00594632">
            <w:pPr>
              <w:rPr>
                <w:rFonts w:ascii="Times New Roman" w:hAnsi="Times New Roman" w:cs="Times New Roman"/>
              </w:rPr>
            </w:pPr>
            <w:r w:rsidRPr="00594632">
              <w:rPr>
                <w:rFonts w:ascii="Times New Roman" w:hAnsi="Times New Roman" w:cs="Times New Roman"/>
              </w:rPr>
              <w:t>Raison de non-élimination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00AE" w14:textId="77777777" w:rsidR="00594632" w:rsidRPr="00594632" w:rsidRDefault="00594632" w:rsidP="0059463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</w:tr>
      <w:tr w:rsidR="00594632" w:rsidRPr="00594632" w14:paraId="40E61F7D" w14:textId="77777777" w:rsidTr="00A10AAF">
        <w:trPr>
          <w:trHeight w:val="207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B3D8" w14:textId="77777777" w:rsidR="00594632" w:rsidRPr="00594632" w:rsidRDefault="00594632" w:rsidP="00594632">
            <w:pPr>
              <w:rPr>
                <w:rFonts w:ascii="Times New Roman" w:hAnsi="Times New Roman" w:cs="Times New Roman"/>
              </w:rPr>
            </w:pPr>
            <w:r w:rsidRPr="00594632">
              <w:rPr>
                <w:rFonts w:ascii="Times New Roman" w:hAnsi="Times New Roman" w:cs="Times New Roman"/>
              </w:rPr>
              <w:t>Priorité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211C" w14:textId="77777777" w:rsidR="00594632" w:rsidRPr="00594632" w:rsidRDefault="00594632" w:rsidP="00594632">
            <w:pPr>
              <w:rPr>
                <w:rFonts w:ascii="Times New Roman" w:hAnsi="Times New Roman" w:cs="Times New Roman"/>
              </w:rPr>
            </w:pPr>
          </w:p>
        </w:tc>
      </w:tr>
      <w:tr w:rsidR="00594632" w:rsidRPr="00594632" w14:paraId="2EE32761" w14:textId="77777777" w:rsidTr="00A10AAF">
        <w:trPr>
          <w:trHeight w:val="207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E30A" w14:textId="77777777" w:rsidR="00594632" w:rsidRPr="00594632" w:rsidRDefault="00594632" w:rsidP="00594632">
            <w:pPr>
              <w:rPr>
                <w:rFonts w:ascii="Times New Roman" w:hAnsi="Times New Roman" w:cs="Times New Roman"/>
              </w:rPr>
            </w:pPr>
            <w:r w:rsidRPr="00594632">
              <w:rPr>
                <w:rFonts w:ascii="Times New Roman" w:hAnsi="Times New Roman" w:cs="Times New Roman"/>
              </w:rPr>
              <w:t>Remarques</w:t>
            </w: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CE4D" w14:textId="77777777" w:rsidR="00594632" w:rsidRPr="00594632" w:rsidRDefault="00594632" w:rsidP="00594632">
            <w:pPr>
              <w:rPr>
                <w:rFonts w:ascii="Times New Roman" w:hAnsi="Times New Roman" w:cs="Times New Roman"/>
              </w:rPr>
            </w:pPr>
          </w:p>
        </w:tc>
      </w:tr>
      <w:tr w:rsidR="00594632" w:rsidRPr="00594632" w14:paraId="00E2CAC9" w14:textId="77777777" w:rsidTr="00A10AAF">
        <w:trPr>
          <w:trHeight w:val="207"/>
        </w:trPr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920C" w14:textId="77777777" w:rsidR="00594632" w:rsidRPr="00594632" w:rsidRDefault="00594632" w:rsidP="00594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C016" w14:textId="77777777" w:rsidR="00594632" w:rsidRPr="00594632" w:rsidRDefault="00594632" w:rsidP="00594632">
            <w:pPr>
              <w:rPr>
                <w:rFonts w:ascii="Times New Roman" w:hAnsi="Times New Roman" w:cs="Times New Roman"/>
              </w:rPr>
            </w:pPr>
          </w:p>
        </w:tc>
      </w:tr>
    </w:tbl>
    <w:p w14:paraId="178A3CBD" w14:textId="77777777" w:rsidR="00594632" w:rsidRPr="00594632" w:rsidRDefault="00594632" w:rsidP="00594632">
      <w:pPr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</w:pPr>
    </w:p>
    <w:p w14:paraId="2D48EF96" w14:textId="77777777" w:rsidR="00594632" w:rsidRPr="00594632" w:rsidRDefault="00594632" w:rsidP="00594632">
      <w:pPr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</w:pPr>
    </w:p>
    <w:p w14:paraId="621C1310" w14:textId="77777777" w:rsidR="00594632" w:rsidRPr="00594632" w:rsidRDefault="00594632" w:rsidP="00594632">
      <w:pPr>
        <w:keepNext/>
        <w:keepLines/>
        <w:numPr>
          <w:ilvl w:val="0"/>
          <w:numId w:val="3"/>
        </w:numPr>
        <w:spacing w:before="240" w:after="0" w:line="240" w:lineRule="auto"/>
        <w:contextualSpacing/>
        <w:outlineLvl w:val="0"/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fr-FR" w:eastAsia="zh-CN" w:bidi="hi-IN"/>
          <w14:ligatures w14:val="none"/>
        </w:rPr>
      </w:pPr>
      <w:r w:rsidRPr="00594632"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fr-FR" w:eastAsia="zh-CN" w:bidi="hi-IN"/>
          <w14:ligatures w14:val="none"/>
        </w:rPr>
        <w:t>Exercice n°2 : Elaboration et soumission du plan d'action de l'Etat</w:t>
      </w:r>
    </w:p>
    <w:p w14:paraId="6A142C88" w14:textId="77777777" w:rsidR="00594632" w:rsidRPr="00594632" w:rsidRDefault="00594632" w:rsidP="00594632">
      <w:pPr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</w:pPr>
    </w:p>
    <w:p w14:paraId="22FD4C27" w14:textId="77777777" w:rsidR="00594632" w:rsidRPr="00594632" w:rsidRDefault="00594632" w:rsidP="00640D60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</w:pPr>
      <w:r w:rsidRPr="00594632"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  <w:t>Discuter en groupe pour élaborer le plan d’action corrective de la carence identifiée et renseigner dans le tableau suivant, les actions, les structures responsables, les dates d’échéance, et les commentaires.</w:t>
      </w:r>
    </w:p>
    <w:p w14:paraId="6A5F3979" w14:textId="77777777" w:rsidR="00594632" w:rsidRPr="00594632" w:rsidRDefault="00594632" w:rsidP="00640D60">
      <w:pPr>
        <w:spacing w:after="0" w:line="240" w:lineRule="auto"/>
        <w:ind w:left="360"/>
        <w:contextualSpacing/>
        <w:jc w:val="both"/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</w:pPr>
    </w:p>
    <w:p w14:paraId="622CD7D5" w14:textId="77777777" w:rsidR="00594632" w:rsidRPr="00594632" w:rsidRDefault="00594632" w:rsidP="00640D60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</w:pPr>
      <w:r w:rsidRPr="00594632"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  <w:t>Renseigner et soumettre individuellement sur la plate-forme AANDD, le plan d’action élaboré.</w:t>
      </w:r>
    </w:p>
    <w:p w14:paraId="6D60F066" w14:textId="77777777" w:rsidR="00594632" w:rsidRPr="00594632" w:rsidRDefault="00594632" w:rsidP="00594632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fr-FR" w:eastAsia="zh-CN" w:bidi="hi-IN"/>
          <w14:ligatures w14:val="none"/>
        </w:rPr>
      </w:pPr>
    </w:p>
    <w:p w14:paraId="3AF37A15" w14:textId="77777777" w:rsidR="00594632" w:rsidRPr="00594632" w:rsidRDefault="00594632" w:rsidP="00594632">
      <w:pPr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</w:pPr>
    </w:p>
    <w:tbl>
      <w:tblPr>
        <w:tblStyle w:val="TableNormal1"/>
        <w:tblW w:w="5409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406"/>
        <w:gridCol w:w="2145"/>
        <w:gridCol w:w="1772"/>
        <w:gridCol w:w="2480"/>
      </w:tblGrid>
      <w:tr w:rsidR="00594632" w:rsidRPr="00594632" w14:paraId="5ECEC83B" w14:textId="77777777" w:rsidTr="00594632">
        <w:trPr>
          <w:trHeight w:val="3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9F4961" w14:textId="68C6C0DD" w:rsidR="00594632" w:rsidRPr="00594632" w:rsidRDefault="00594632" w:rsidP="005946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594632">
              <w:rPr>
                <w:rFonts w:ascii="Times New Roman" w:hAnsi="Times New Roman" w:cs="Times New Roman"/>
                <w:b/>
                <w:bCs/>
              </w:rPr>
              <w:t xml:space="preserve">ctions Corrective </w:t>
            </w:r>
            <w:r>
              <w:rPr>
                <w:rFonts w:ascii="Times New Roman" w:hAnsi="Times New Roman" w:cs="Times New Roman"/>
                <w:b/>
                <w:bCs/>
              </w:rPr>
              <w:t>de la carence</w:t>
            </w:r>
            <w:r w:rsidRPr="00594632">
              <w:rPr>
                <w:rFonts w:ascii="Times New Roman" w:hAnsi="Times New Roman" w:cs="Times New Roman"/>
                <w:b/>
                <w:bCs/>
              </w:rPr>
              <w:t xml:space="preserve"> 1</w:t>
            </w:r>
          </w:p>
        </w:tc>
      </w:tr>
      <w:tr w:rsidR="00594632" w:rsidRPr="00594632" w14:paraId="352D4C28" w14:textId="77777777" w:rsidTr="00A10AAF">
        <w:trPr>
          <w:trHeight w:val="357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6FE7" w14:textId="77777777" w:rsidR="00594632" w:rsidRPr="00594632" w:rsidRDefault="00594632" w:rsidP="00594632">
            <w:pPr>
              <w:rPr>
                <w:rFonts w:ascii="Times New Roman" w:hAnsi="Times New Roman" w:cs="Times New Roman"/>
                <w:b/>
                <w:bCs/>
              </w:rPr>
            </w:pPr>
            <w:r w:rsidRPr="00594632">
              <w:rPr>
                <w:rFonts w:ascii="Times New Roman" w:hAnsi="Times New Roman" w:cs="Times New Roman"/>
                <w:b/>
                <w:bCs/>
              </w:rPr>
              <w:t>Actions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BD0B" w14:textId="3ED0DBBB" w:rsidR="00594632" w:rsidRPr="00594632" w:rsidRDefault="00594632" w:rsidP="00594632">
            <w:pPr>
              <w:rPr>
                <w:rFonts w:ascii="Times New Roman" w:hAnsi="Times New Roman" w:cs="Times New Roman"/>
                <w:b/>
                <w:bCs/>
              </w:rPr>
            </w:pPr>
            <w:r w:rsidRPr="005946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940C5">
              <w:rPr>
                <w:rFonts w:ascii="Times New Roman" w:hAnsi="Times New Roman" w:cs="Times New Roman"/>
                <w:b/>
                <w:bCs/>
              </w:rPr>
              <w:t xml:space="preserve">Structure </w:t>
            </w:r>
            <w:r w:rsidRPr="00594632">
              <w:rPr>
                <w:rFonts w:ascii="Times New Roman" w:hAnsi="Times New Roman" w:cs="Times New Roman"/>
                <w:b/>
                <w:bCs/>
              </w:rPr>
              <w:t>Respons</w:t>
            </w:r>
            <w:r w:rsidR="00D940C5">
              <w:rPr>
                <w:rFonts w:ascii="Times New Roman" w:hAnsi="Times New Roman" w:cs="Times New Roman"/>
                <w:b/>
                <w:bCs/>
              </w:rPr>
              <w:t>a</w:t>
            </w:r>
            <w:r w:rsidRPr="00594632">
              <w:rPr>
                <w:rFonts w:ascii="Times New Roman" w:hAnsi="Times New Roman" w:cs="Times New Roman"/>
                <w:b/>
                <w:bCs/>
              </w:rPr>
              <w:t>ble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3DD1" w14:textId="6BB680EA" w:rsidR="00594632" w:rsidRPr="00594632" w:rsidRDefault="00D940C5" w:rsidP="005946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</w:t>
            </w:r>
            <w:r w:rsidR="00594632" w:rsidRPr="00594632">
              <w:rPr>
                <w:rFonts w:ascii="Times New Roman" w:hAnsi="Times New Roman" w:cs="Times New Roman"/>
                <w:b/>
                <w:bCs/>
              </w:rPr>
              <w:t xml:space="preserve">ate </w:t>
            </w:r>
            <w:r>
              <w:rPr>
                <w:rFonts w:ascii="Times New Roman" w:hAnsi="Times New Roman" w:cs="Times New Roman"/>
                <w:b/>
                <w:bCs/>
              </w:rPr>
              <w:t>d’échéance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4747" w14:textId="78392032" w:rsidR="00594632" w:rsidRPr="00594632" w:rsidRDefault="00D940C5" w:rsidP="005946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Remarques</w:t>
            </w:r>
          </w:p>
        </w:tc>
      </w:tr>
      <w:tr w:rsidR="00594632" w:rsidRPr="00594632" w14:paraId="24817396" w14:textId="77777777" w:rsidTr="00A10AAF">
        <w:trPr>
          <w:trHeight w:val="357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5A72" w14:textId="77777777" w:rsidR="00594632" w:rsidRPr="00594632" w:rsidRDefault="00594632" w:rsidP="00594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9EEF" w14:textId="77777777" w:rsidR="00594632" w:rsidRPr="00594632" w:rsidRDefault="00594632" w:rsidP="00594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F04B" w14:textId="77777777" w:rsidR="00594632" w:rsidRPr="00594632" w:rsidRDefault="00594632" w:rsidP="00594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534D" w14:textId="77777777" w:rsidR="00594632" w:rsidRPr="00594632" w:rsidRDefault="00594632" w:rsidP="00594632">
            <w:pPr>
              <w:rPr>
                <w:rFonts w:ascii="Times New Roman" w:hAnsi="Times New Roman" w:cs="Times New Roman"/>
              </w:rPr>
            </w:pPr>
          </w:p>
        </w:tc>
      </w:tr>
      <w:tr w:rsidR="00594632" w:rsidRPr="00594632" w14:paraId="48C532A5" w14:textId="77777777" w:rsidTr="00A10AAF">
        <w:trPr>
          <w:trHeight w:val="357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0754" w14:textId="77777777" w:rsidR="00594632" w:rsidRPr="00594632" w:rsidRDefault="00594632" w:rsidP="00594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E015" w14:textId="77777777" w:rsidR="00594632" w:rsidRPr="00594632" w:rsidRDefault="00594632" w:rsidP="00594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52CD" w14:textId="77777777" w:rsidR="00594632" w:rsidRPr="00594632" w:rsidRDefault="00594632" w:rsidP="00594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861F" w14:textId="77777777" w:rsidR="00594632" w:rsidRPr="00594632" w:rsidRDefault="00594632" w:rsidP="00594632">
            <w:pPr>
              <w:rPr>
                <w:rFonts w:ascii="Times New Roman" w:hAnsi="Times New Roman" w:cs="Times New Roman"/>
              </w:rPr>
            </w:pPr>
          </w:p>
        </w:tc>
      </w:tr>
    </w:tbl>
    <w:p w14:paraId="5034C68C" w14:textId="77777777" w:rsidR="00594632" w:rsidRPr="00594632" w:rsidRDefault="00594632" w:rsidP="00594632">
      <w:pPr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</w:pPr>
    </w:p>
    <w:p w14:paraId="13B1C433" w14:textId="77777777" w:rsidR="00594632" w:rsidRPr="00594632" w:rsidRDefault="00594632" w:rsidP="00594632">
      <w:pPr>
        <w:keepNext/>
        <w:keepLines/>
        <w:numPr>
          <w:ilvl w:val="0"/>
          <w:numId w:val="3"/>
        </w:numPr>
        <w:spacing w:before="240" w:after="0" w:line="240" w:lineRule="auto"/>
        <w:contextualSpacing/>
        <w:outlineLvl w:val="0"/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fr-FR" w:eastAsia="zh-CN" w:bidi="hi-IN"/>
          <w14:ligatures w14:val="none"/>
        </w:rPr>
      </w:pPr>
      <w:r w:rsidRPr="00594632"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fr-FR" w:eastAsia="zh-CN" w:bidi="hi-IN"/>
          <w14:ligatures w14:val="none"/>
        </w:rPr>
        <w:t xml:space="preserve">Exercice N°3 : Mise en œuvre du plan d'action et Soumission des preuves </w:t>
      </w:r>
    </w:p>
    <w:p w14:paraId="25C09C1D" w14:textId="77777777" w:rsidR="00594632" w:rsidRPr="00594632" w:rsidRDefault="00594632" w:rsidP="00594632">
      <w:pPr>
        <w:keepNext/>
        <w:keepLines/>
        <w:spacing w:before="240" w:after="0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fr-FR" w:eastAsia="zh-CN" w:bidi="hi-IN"/>
          <w14:ligatures w14:val="none"/>
        </w:rPr>
      </w:pPr>
    </w:p>
    <w:p w14:paraId="6931D83A" w14:textId="1CF7A71E" w:rsidR="00594632" w:rsidRPr="00594632" w:rsidRDefault="00594632" w:rsidP="00594632">
      <w:pPr>
        <w:keepNext/>
        <w:keepLines/>
        <w:numPr>
          <w:ilvl w:val="0"/>
          <w:numId w:val="3"/>
        </w:numPr>
        <w:tabs>
          <w:tab w:val="num" w:pos="720"/>
        </w:tabs>
        <w:spacing w:before="240" w:after="0" w:line="240" w:lineRule="auto"/>
        <w:contextualSpacing/>
        <w:outlineLvl w:val="0"/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fr-FR" w:eastAsia="zh-CN" w:bidi="hi-IN"/>
          <w14:ligatures w14:val="none"/>
        </w:rPr>
      </w:pPr>
      <w:r w:rsidRPr="00594632"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fr-FR" w:eastAsia="zh-CN" w:bidi="hi-IN"/>
          <w14:ligatures w14:val="none"/>
        </w:rPr>
        <w:t xml:space="preserve">Exercice N°4 : Elaboration et Soumission du plan d'action </w:t>
      </w:r>
      <w:r w:rsidR="000E2848"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fr-FR" w:eastAsia="zh-CN" w:bidi="hi-IN"/>
          <w14:ligatures w14:val="none"/>
        </w:rPr>
        <w:t>AASPG</w:t>
      </w:r>
    </w:p>
    <w:p w14:paraId="38412527" w14:textId="77777777" w:rsidR="00594632" w:rsidRPr="00594632" w:rsidRDefault="00594632" w:rsidP="0059463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fr-FR" w:eastAsia="zh-CN" w:bidi="hi-IN"/>
          <w14:ligatures w14:val="none"/>
        </w:rPr>
      </w:pPr>
    </w:p>
    <w:p w14:paraId="363B1B37" w14:textId="77777777" w:rsidR="00594632" w:rsidRPr="00594632" w:rsidRDefault="00594632" w:rsidP="00594632">
      <w:pPr>
        <w:keepNext/>
        <w:keepLines/>
        <w:tabs>
          <w:tab w:val="num" w:pos="720"/>
        </w:tabs>
        <w:spacing w:before="240" w:after="0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fr-FR" w:eastAsia="zh-CN" w:bidi="hi-IN"/>
          <w14:ligatures w14:val="none"/>
        </w:rPr>
      </w:pPr>
    </w:p>
    <w:p w14:paraId="148FE2DA" w14:textId="77777777" w:rsidR="00594632" w:rsidRPr="00594632" w:rsidRDefault="00594632" w:rsidP="00594632">
      <w:pPr>
        <w:keepNext/>
        <w:keepLines/>
        <w:numPr>
          <w:ilvl w:val="0"/>
          <w:numId w:val="3"/>
        </w:numPr>
        <w:tabs>
          <w:tab w:val="num" w:pos="720"/>
        </w:tabs>
        <w:spacing w:before="240" w:after="0" w:line="240" w:lineRule="auto"/>
        <w:contextualSpacing/>
        <w:outlineLvl w:val="0"/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fr-FR" w:eastAsia="zh-CN" w:bidi="hi-IN"/>
          <w14:ligatures w14:val="none"/>
        </w:rPr>
      </w:pPr>
      <w:r w:rsidRPr="00594632">
        <w:rPr>
          <w:rFonts w:ascii="Times New Roman" w:eastAsia="Times New Roman" w:hAnsi="Times New Roman" w:cs="Times New Roman"/>
          <w:color w:val="2E74B5"/>
          <w:kern w:val="0"/>
          <w:sz w:val="22"/>
          <w:szCs w:val="22"/>
          <w:lang w:val="fr-FR" w:eastAsia="zh-CN" w:bidi="hi-IN"/>
          <w14:ligatures w14:val="none"/>
        </w:rPr>
        <w:t xml:space="preserve">Exercice N°5 : Mise en œuvre du plan d'action et Soumission des preuves </w:t>
      </w:r>
    </w:p>
    <w:p w14:paraId="6EFE7ED0" w14:textId="77777777" w:rsidR="00594632" w:rsidRPr="00594632" w:rsidRDefault="00594632" w:rsidP="00594632">
      <w:pPr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</w:pPr>
    </w:p>
    <w:p w14:paraId="3453E58D" w14:textId="77777777" w:rsidR="00594632" w:rsidRPr="00594632" w:rsidRDefault="00594632" w:rsidP="00594632">
      <w:pPr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</w:pPr>
    </w:p>
    <w:p w14:paraId="119A32F5" w14:textId="77777777" w:rsidR="00594632" w:rsidRPr="00594632" w:rsidRDefault="00594632" w:rsidP="00594632">
      <w:pPr>
        <w:tabs>
          <w:tab w:val="left" w:pos="1290"/>
        </w:tabs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</w:pPr>
      <w:r w:rsidRPr="00594632"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  <w:tab/>
      </w:r>
    </w:p>
    <w:p w14:paraId="63A1A796" w14:textId="77777777" w:rsidR="00594632" w:rsidRPr="00594632" w:rsidRDefault="00594632" w:rsidP="00594632">
      <w:pPr>
        <w:tabs>
          <w:tab w:val="left" w:pos="1290"/>
        </w:tabs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</w:pPr>
      <w:r w:rsidRPr="00594632">
        <w:rPr>
          <w:rFonts w:ascii="Times New Roman" w:eastAsia="Arial" w:hAnsi="Times New Roman" w:cs="Times New Roman"/>
          <w:kern w:val="0"/>
          <w:sz w:val="22"/>
          <w:szCs w:val="22"/>
          <w:lang w:val="fr-FR" w:eastAsia="zh-CN" w:bidi="hi-IN"/>
          <w14:ligatures w14:val="none"/>
        </w:rPr>
        <w:tab/>
      </w:r>
    </w:p>
    <w:p w14:paraId="1DB62080" w14:textId="77777777" w:rsidR="00DB69B3" w:rsidRPr="00502285" w:rsidRDefault="00DB69B3" w:rsidP="00594632">
      <w:pPr>
        <w:jc w:val="both"/>
        <w:rPr>
          <w:lang w:val="fr-FR"/>
        </w:rPr>
      </w:pPr>
    </w:p>
    <w:sectPr w:rsidR="00DB69B3" w:rsidRPr="00502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7200"/>
    <w:multiLevelType w:val="multilevel"/>
    <w:tmpl w:val="7C1A6D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5F47D8F"/>
    <w:multiLevelType w:val="multilevel"/>
    <w:tmpl w:val="79CAB5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C0E4924"/>
    <w:multiLevelType w:val="hybridMultilevel"/>
    <w:tmpl w:val="9F40DE04"/>
    <w:lvl w:ilvl="0" w:tplc="2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C0019" w:tentative="1">
      <w:start w:val="1"/>
      <w:numFmt w:val="lowerLetter"/>
      <w:lvlText w:val="%2."/>
      <w:lvlJc w:val="left"/>
      <w:pPr>
        <w:ind w:left="1440" w:hanging="360"/>
      </w:pPr>
    </w:lvl>
    <w:lvl w:ilvl="2" w:tplc="280C001B" w:tentative="1">
      <w:start w:val="1"/>
      <w:numFmt w:val="lowerRoman"/>
      <w:lvlText w:val="%3."/>
      <w:lvlJc w:val="right"/>
      <w:pPr>
        <w:ind w:left="2160" w:hanging="180"/>
      </w:pPr>
    </w:lvl>
    <w:lvl w:ilvl="3" w:tplc="280C000F" w:tentative="1">
      <w:start w:val="1"/>
      <w:numFmt w:val="decimal"/>
      <w:lvlText w:val="%4."/>
      <w:lvlJc w:val="left"/>
      <w:pPr>
        <w:ind w:left="2880" w:hanging="360"/>
      </w:pPr>
    </w:lvl>
    <w:lvl w:ilvl="4" w:tplc="280C0019" w:tentative="1">
      <w:start w:val="1"/>
      <w:numFmt w:val="lowerLetter"/>
      <w:lvlText w:val="%5."/>
      <w:lvlJc w:val="left"/>
      <w:pPr>
        <w:ind w:left="3600" w:hanging="360"/>
      </w:pPr>
    </w:lvl>
    <w:lvl w:ilvl="5" w:tplc="280C001B" w:tentative="1">
      <w:start w:val="1"/>
      <w:numFmt w:val="lowerRoman"/>
      <w:lvlText w:val="%6."/>
      <w:lvlJc w:val="right"/>
      <w:pPr>
        <w:ind w:left="4320" w:hanging="180"/>
      </w:pPr>
    </w:lvl>
    <w:lvl w:ilvl="6" w:tplc="280C000F" w:tentative="1">
      <w:start w:val="1"/>
      <w:numFmt w:val="decimal"/>
      <w:lvlText w:val="%7."/>
      <w:lvlJc w:val="left"/>
      <w:pPr>
        <w:ind w:left="5040" w:hanging="360"/>
      </w:pPr>
    </w:lvl>
    <w:lvl w:ilvl="7" w:tplc="280C0019" w:tentative="1">
      <w:start w:val="1"/>
      <w:numFmt w:val="lowerLetter"/>
      <w:lvlText w:val="%8."/>
      <w:lvlJc w:val="left"/>
      <w:pPr>
        <w:ind w:left="5760" w:hanging="360"/>
      </w:pPr>
    </w:lvl>
    <w:lvl w:ilvl="8" w:tplc="2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26208"/>
    <w:multiLevelType w:val="hybridMultilevel"/>
    <w:tmpl w:val="D8AE3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839062">
    <w:abstractNumId w:val="2"/>
  </w:num>
  <w:num w:numId="2" w16cid:durableId="137190994">
    <w:abstractNumId w:val="1"/>
  </w:num>
  <w:num w:numId="3" w16cid:durableId="1315602259">
    <w:abstractNumId w:val="3"/>
  </w:num>
  <w:num w:numId="4" w16cid:durableId="15168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F0"/>
    <w:rsid w:val="000627DE"/>
    <w:rsid w:val="000B0F1E"/>
    <w:rsid w:val="000C33B1"/>
    <w:rsid w:val="000E2848"/>
    <w:rsid w:val="00187FBC"/>
    <w:rsid w:val="001F0BEF"/>
    <w:rsid w:val="00220F9A"/>
    <w:rsid w:val="003214BE"/>
    <w:rsid w:val="003D1790"/>
    <w:rsid w:val="00502285"/>
    <w:rsid w:val="005521C0"/>
    <w:rsid w:val="00594632"/>
    <w:rsid w:val="00640D60"/>
    <w:rsid w:val="006F545A"/>
    <w:rsid w:val="00707BD1"/>
    <w:rsid w:val="00794DD0"/>
    <w:rsid w:val="007D4B03"/>
    <w:rsid w:val="007E15A7"/>
    <w:rsid w:val="007F6122"/>
    <w:rsid w:val="008F3015"/>
    <w:rsid w:val="009172E2"/>
    <w:rsid w:val="00A16EBC"/>
    <w:rsid w:val="00A37868"/>
    <w:rsid w:val="00A82CE5"/>
    <w:rsid w:val="00AF329B"/>
    <w:rsid w:val="00C716FF"/>
    <w:rsid w:val="00CC6701"/>
    <w:rsid w:val="00D15068"/>
    <w:rsid w:val="00D940C5"/>
    <w:rsid w:val="00DB69B3"/>
    <w:rsid w:val="00E80FF0"/>
    <w:rsid w:val="00FA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3D159"/>
  <w15:chartTrackingRefBased/>
  <w15:docId w15:val="{540FC682-9043-448B-88B3-B6A77318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S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FF0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rsid w:val="00DB69B3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fr-FR"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Xavier SALAMBANGA</dc:creator>
  <cp:keywords/>
  <dc:description/>
  <cp:lastModifiedBy>TCHANDA, Serge Guy</cp:lastModifiedBy>
  <cp:revision>30</cp:revision>
  <dcterms:created xsi:type="dcterms:W3CDTF">2024-04-23T08:36:00Z</dcterms:created>
  <dcterms:modified xsi:type="dcterms:W3CDTF">2025-09-10T15:25:00Z</dcterms:modified>
</cp:coreProperties>
</file>