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4123" w14:textId="500BDC54" w:rsidR="00F457D1" w:rsidRPr="0012755A" w:rsidRDefault="009A06A3" w:rsidP="00E334F8">
      <w:pPr>
        <w:jc w:val="center"/>
        <w:rPr>
          <w:rFonts w:cstheme="minorHAnsi"/>
          <w:b/>
          <w:sz w:val="24"/>
          <w:szCs w:val="24"/>
          <w:u w:val="single"/>
        </w:rPr>
      </w:pPr>
      <w:r w:rsidRPr="0012755A">
        <w:rPr>
          <w:rFonts w:cstheme="minorHAnsi"/>
          <w:b/>
          <w:sz w:val="24"/>
          <w:szCs w:val="24"/>
          <w:u w:val="single"/>
        </w:rPr>
        <w:t>RBS COVID-</w:t>
      </w:r>
      <w:r w:rsidR="00E334F8" w:rsidRPr="0012755A">
        <w:rPr>
          <w:rFonts w:cstheme="minorHAnsi"/>
          <w:b/>
          <w:sz w:val="24"/>
          <w:szCs w:val="24"/>
          <w:u w:val="single"/>
        </w:rPr>
        <w:t xml:space="preserve">19 </w:t>
      </w:r>
      <w:r w:rsidRPr="0012755A">
        <w:rPr>
          <w:rFonts w:cstheme="minorHAnsi"/>
          <w:b/>
          <w:sz w:val="24"/>
          <w:szCs w:val="24"/>
          <w:u w:val="single"/>
        </w:rPr>
        <w:t>Modifier</w:t>
      </w:r>
    </w:p>
    <w:p w14:paraId="2AE0E523" w14:textId="5A7BB60D" w:rsidR="009A06A3" w:rsidRPr="009C65C7" w:rsidRDefault="009A06A3" w:rsidP="00E334F8">
      <w:pPr>
        <w:jc w:val="center"/>
        <w:rPr>
          <w:rFonts w:cstheme="minorHAnsi"/>
          <w:b/>
        </w:rPr>
      </w:pPr>
      <w:r w:rsidRPr="009C65C7">
        <w:rPr>
          <w:rFonts w:cstheme="minorHAnsi"/>
          <w:b/>
        </w:rPr>
        <w:t xml:space="preserve">Using </w:t>
      </w:r>
      <w:r w:rsidR="00E334F8" w:rsidRPr="009C65C7">
        <w:rPr>
          <w:rFonts w:cstheme="minorHAnsi"/>
          <w:b/>
        </w:rPr>
        <w:t>iS</w:t>
      </w:r>
      <w:r w:rsidR="00E334F8">
        <w:rPr>
          <w:rFonts w:cstheme="minorHAnsi"/>
          <w:b/>
        </w:rPr>
        <w:t>TARS</w:t>
      </w:r>
      <w:r w:rsidR="00E334F8" w:rsidRPr="009C65C7">
        <w:rPr>
          <w:rFonts w:cstheme="minorHAnsi"/>
          <w:b/>
        </w:rPr>
        <w:t xml:space="preserve"> </w:t>
      </w:r>
      <w:r w:rsidRPr="009C65C7">
        <w:rPr>
          <w:rFonts w:cstheme="minorHAnsi"/>
          <w:b/>
        </w:rPr>
        <w:t xml:space="preserve">Risk Based </w:t>
      </w:r>
      <w:r w:rsidR="00E334F8" w:rsidRPr="009C65C7">
        <w:rPr>
          <w:rFonts w:cstheme="minorHAnsi"/>
          <w:b/>
        </w:rPr>
        <w:t>Surveillance</w:t>
      </w:r>
      <w:r w:rsidRPr="009C65C7">
        <w:rPr>
          <w:rFonts w:cstheme="minorHAnsi"/>
          <w:b/>
        </w:rPr>
        <w:t xml:space="preserve"> (RBS) App for COVID-19 Contingency </w:t>
      </w:r>
    </w:p>
    <w:p w14:paraId="74B09034" w14:textId="735779F9" w:rsidR="00055DF8" w:rsidRPr="00001FAD" w:rsidRDefault="009A06A3" w:rsidP="00001FAD">
      <w:pPr>
        <w:jc w:val="both"/>
        <w:rPr>
          <w:rFonts w:cstheme="minorHAnsi"/>
        </w:rPr>
      </w:pPr>
      <w:r w:rsidRPr="00001FAD">
        <w:rPr>
          <w:rFonts w:cstheme="minorHAnsi"/>
        </w:rPr>
        <w:t xml:space="preserve">A safety risk-based surveillance approach enables </w:t>
      </w:r>
      <w:r w:rsidR="00E334F8" w:rsidRPr="00001FAD">
        <w:rPr>
          <w:rFonts w:cstheme="minorHAnsi"/>
        </w:rPr>
        <w:t>State</w:t>
      </w:r>
      <w:r w:rsidR="0012717D" w:rsidRPr="00001FAD">
        <w:rPr>
          <w:rFonts w:cstheme="minorHAnsi"/>
        </w:rPr>
        <w:t>s</w:t>
      </w:r>
      <w:r w:rsidR="00E334F8" w:rsidRPr="00001FAD">
        <w:rPr>
          <w:rFonts w:cstheme="minorHAnsi"/>
        </w:rPr>
        <w:t xml:space="preserve"> to prioritize </w:t>
      </w:r>
      <w:r w:rsidRPr="00001FAD">
        <w:rPr>
          <w:rFonts w:cstheme="minorHAnsi"/>
        </w:rPr>
        <w:t xml:space="preserve">and </w:t>
      </w:r>
      <w:r w:rsidR="00E334F8" w:rsidRPr="00001FAD">
        <w:rPr>
          <w:rFonts w:cstheme="minorHAnsi"/>
        </w:rPr>
        <w:t xml:space="preserve">allocate </w:t>
      </w:r>
      <w:r w:rsidR="0012717D" w:rsidRPr="00001FAD">
        <w:rPr>
          <w:rFonts w:cstheme="minorHAnsi"/>
        </w:rPr>
        <w:t xml:space="preserve">their </w:t>
      </w:r>
      <w:r w:rsidRPr="00001FAD">
        <w:rPr>
          <w:rFonts w:cstheme="minorHAnsi"/>
        </w:rPr>
        <w:t xml:space="preserve">safety management resources for surveillance activities </w:t>
      </w:r>
      <w:r w:rsidR="00E334F8" w:rsidRPr="00001FAD">
        <w:rPr>
          <w:rFonts w:cstheme="minorHAnsi"/>
        </w:rPr>
        <w:t xml:space="preserve">based on </w:t>
      </w:r>
      <w:r w:rsidRPr="00001FAD">
        <w:rPr>
          <w:rFonts w:cstheme="minorHAnsi"/>
        </w:rPr>
        <w:t xml:space="preserve">the safety risk profile of each </w:t>
      </w:r>
      <w:r w:rsidR="00E63D90" w:rsidRPr="00001FAD">
        <w:rPr>
          <w:rFonts w:cstheme="minorHAnsi"/>
        </w:rPr>
        <w:t>AOC holder</w:t>
      </w:r>
      <w:r w:rsidRPr="00001FAD">
        <w:rPr>
          <w:rFonts w:cstheme="minorHAnsi"/>
        </w:rPr>
        <w:t xml:space="preserve">. The following contains </w:t>
      </w:r>
      <w:r w:rsidR="00001FAD" w:rsidRPr="00001FAD">
        <w:rPr>
          <w:rFonts w:cstheme="minorHAnsi"/>
        </w:rPr>
        <w:t xml:space="preserve">guidance </w:t>
      </w:r>
      <w:r w:rsidR="00001FAD">
        <w:rPr>
          <w:rFonts w:cstheme="minorHAnsi"/>
        </w:rPr>
        <w:t xml:space="preserve">and </w:t>
      </w:r>
      <w:r w:rsidRPr="00001FAD">
        <w:rPr>
          <w:rFonts w:cstheme="minorHAnsi"/>
        </w:rPr>
        <w:t>recommend</w:t>
      </w:r>
      <w:r w:rsidR="00001FAD" w:rsidRPr="00001FAD">
        <w:rPr>
          <w:rFonts w:cstheme="minorHAnsi"/>
        </w:rPr>
        <w:t>ed</w:t>
      </w:r>
      <w:r w:rsidRPr="00001FAD">
        <w:rPr>
          <w:rFonts w:cstheme="minorHAnsi"/>
        </w:rPr>
        <w:t xml:space="preserve"> steps for using </w:t>
      </w:r>
      <w:r w:rsidR="004816CF" w:rsidRPr="00001FAD">
        <w:rPr>
          <w:rFonts w:cstheme="minorHAnsi"/>
        </w:rPr>
        <w:t xml:space="preserve">the </w:t>
      </w:r>
      <w:r w:rsidRPr="00001FAD">
        <w:rPr>
          <w:rFonts w:cstheme="minorHAnsi"/>
        </w:rPr>
        <w:t>iSTARS RBS application along with additional criteria regarding COVID-19</w:t>
      </w:r>
      <w:r w:rsidR="00055DF8" w:rsidRPr="00001FAD">
        <w:rPr>
          <w:rFonts w:cstheme="minorHAnsi"/>
        </w:rPr>
        <w:t xml:space="preserve"> for States to take into considerations. The States may need to customize this “modifier” to suit their individual circumstances.</w:t>
      </w:r>
    </w:p>
    <w:p w14:paraId="29ED57AE" w14:textId="63401B7D" w:rsidR="009A06A3" w:rsidRPr="00001FAD" w:rsidRDefault="009A06A3" w:rsidP="00E334F8">
      <w:pPr>
        <w:pStyle w:val="ListParagraph"/>
        <w:numPr>
          <w:ilvl w:val="0"/>
          <w:numId w:val="1"/>
        </w:numPr>
        <w:jc w:val="both"/>
        <w:rPr>
          <w:rFonts w:cstheme="minorHAnsi"/>
        </w:rPr>
      </w:pPr>
      <w:r w:rsidRPr="00001FAD">
        <w:rPr>
          <w:rFonts w:cstheme="minorHAnsi"/>
        </w:rPr>
        <w:t xml:space="preserve">Login to the App and proceed </w:t>
      </w:r>
      <w:r w:rsidR="00E334F8" w:rsidRPr="00001FAD">
        <w:rPr>
          <w:rFonts w:cstheme="minorHAnsi"/>
        </w:rPr>
        <w:t xml:space="preserve">to </w:t>
      </w:r>
      <w:r w:rsidRPr="00001FAD">
        <w:rPr>
          <w:rFonts w:cstheme="minorHAnsi"/>
        </w:rPr>
        <w:t>the SAFETY PERFORMA</w:t>
      </w:r>
      <w:r w:rsidR="00E334F8" w:rsidRPr="00001FAD">
        <w:rPr>
          <w:rFonts w:cstheme="minorHAnsi"/>
        </w:rPr>
        <w:t>N</w:t>
      </w:r>
      <w:r w:rsidRPr="00001FAD">
        <w:rPr>
          <w:rFonts w:cstheme="minorHAnsi"/>
        </w:rPr>
        <w:t xml:space="preserve">CE section. </w:t>
      </w:r>
    </w:p>
    <w:p w14:paraId="11497BEA" w14:textId="20E393B1" w:rsidR="009A06A3" w:rsidRPr="009C65C7" w:rsidRDefault="00B610EE" w:rsidP="00E334F8">
      <w:pPr>
        <w:pStyle w:val="ListParagraph"/>
        <w:numPr>
          <w:ilvl w:val="0"/>
          <w:numId w:val="1"/>
        </w:numPr>
        <w:jc w:val="both"/>
        <w:rPr>
          <w:rFonts w:cstheme="minorHAnsi"/>
        </w:rPr>
      </w:pPr>
      <w:r w:rsidRPr="009C65C7">
        <w:rPr>
          <w:rFonts w:cstheme="minorHAnsi"/>
          <w:noProof/>
          <w:lang w:val="en-CA" w:eastAsia="zh-CN"/>
        </w:rPr>
        <w:drawing>
          <wp:anchor distT="0" distB="0" distL="114300" distR="114300" simplePos="0" relativeHeight="251663360" behindDoc="0" locked="0" layoutInCell="1" allowOverlap="1" wp14:anchorId="6278C907" wp14:editId="068052A0">
            <wp:simplePos x="0" y="0"/>
            <wp:positionH relativeFrom="column">
              <wp:posOffset>5725935</wp:posOffset>
            </wp:positionH>
            <wp:positionV relativeFrom="paragraph">
              <wp:posOffset>11430</wp:posOffset>
            </wp:positionV>
            <wp:extent cx="158750" cy="158750"/>
            <wp:effectExtent l="0" t="0" r="0" b="0"/>
            <wp:wrapNone/>
            <wp:docPr id="5" name="Picture 5" descr="C:\Users\jpuente\AppData\Local\Microsoft\Windows\INetCache\Content.MSO\90C349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uente\AppData\Local\Microsoft\Windows\INetCache\Content.MSO\90C34991.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4F8">
        <w:rPr>
          <w:rFonts w:cstheme="minorHAnsi"/>
        </w:rPr>
        <w:t>C</w:t>
      </w:r>
      <w:r w:rsidR="00E334F8" w:rsidRPr="009C65C7">
        <w:rPr>
          <w:rFonts w:cstheme="minorHAnsi"/>
        </w:rPr>
        <w:t xml:space="preserve">arefully </w:t>
      </w:r>
      <w:r w:rsidR="00E334F8">
        <w:rPr>
          <w:rFonts w:cstheme="minorHAnsi"/>
        </w:rPr>
        <w:t>r</w:t>
      </w:r>
      <w:r w:rsidR="00E334F8" w:rsidRPr="009C65C7">
        <w:rPr>
          <w:rFonts w:cstheme="minorHAnsi"/>
        </w:rPr>
        <w:t xml:space="preserve">ead </w:t>
      </w:r>
      <w:r w:rsidR="009A06A3" w:rsidRPr="009C65C7">
        <w:rPr>
          <w:rFonts w:cstheme="minorHAnsi"/>
        </w:rPr>
        <w:t>the guidance on how to asses</w:t>
      </w:r>
      <w:r w:rsidR="004C4F4C" w:rsidRPr="009C65C7">
        <w:rPr>
          <w:rFonts w:cstheme="minorHAnsi"/>
        </w:rPr>
        <w:t>s</w:t>
      </w:r>
      <w:r w:rsidR="009A06A3" w:rsidRPr="009C65C7">
        <w:rPr>
          <w:rFonts w:cstheme="minorHAnsi"/>
        </w:rPr>
        <w:t xml:space="preserve"> each question, by clicking the information icon       .</w:t>
      </w:r>
    </w:p>
    <w:p w14:paraId="4B238158" w14:textId="49177FA2" w:rsidR="009A06A3" w:rsidRPr="009C65C7" w:rsidRDefault="00E63D90" w:rsidP="003544E5">
      <w:pPr>
        <w:pStyle w:val="ListParagraph"/>
        <w:numPr>
          <w:ilvl w:val="0"/>
          <w:numId w:val="1"/>
        </w:numPr>
        <w:jc w:val="both"/>
        <w:rPr>
          <w:rFonts w:cstheme="minorHAnsi"/>
        </w:rPr>
      </w:pPr>
      <w:r>
        <w:rPr>
          <w:rFonts w:cstheme="minorHAnsi"/>
        </w:rPr>
        <w:t>C</w:t>
      </w:r>
      <w:r w:rsidR="009A06A3" w:rsidRPr="009C65C7">
        <w:rPr>
          <w:rFonts w:cstheme="minorHAnsi"/>
        </w:rPr>
        <w:t xml:space="preserve">omplete the </w:t>
      </w:r>
      <w:r w:rsidRPr="009C65C7">
        <w:rPr>
          <w:rFonts w:cstheme="minorHAnsi"/>
        </w:rPr>
        <w:t xml:space="preserve">OPERATIONAL COMPLEXITY </w:t>
      </w:r>
      <w:r>
        <w:rPr>
          <w:rFonts w:cstheme="minorHAnsi"/>
        </w:rPr>
        <w:t>section</w:t>
      </w:r>
      <w:r w:rsidR="009A06A3" w:rsidRPr="009C65C7">
        <w:rPr>
          <w:rFonts w:cstheme="minorHAnsi"/>
        </w:rPr>
        <w:t xml:space="preserve"> </w:t>
      </w:r>
      <w:r w:rsidRPr="009C65C7">
        <w:rPr>
          <w:rFonts w:cstheme="minorHAnsi"/>
        </w:rPr>
        <w:t>usi</w:t>
      </w:r>
      <w:r>
        <w:rPr>
          <w:rFonts w:cstheme="minorHAnsi"/>
        </w:rPr>
        <w:t>ng data obtained</w:t>
      </w:r>
      <w:r w:rsidR="009A06A3" w:rsidRPr="009C65C7">
        <w:rPr>
          <w:rFonts w:cstheme="minorHAnsi"/>
        </w:rPr>
        <w:t xml:space="preserve"> </w:t>
      </w:r>
      <w:r w:rsidR="009A06A3" w:rsidRPr="00001FAD">
        <w:rPr>
          <w:rFonts w:cstheme="minorHAnsi"/>
        </w:rPr>
        <w:t>before the COVID</w:t>
      </w:r>
      <w:r w:rsidR="004C4F4C" w:rsidRPr="00001FAD">
        <w:rPr>
          <w:rFonts w:cstheme="minorHAnsi"/>
        </w:rPr>
        <w:t>-19</w:t>
      </w:r>
      <w:r w:rsidR="009A06A3" w:rsidRPr="00001FAD">
        <w:rPr>
          <w:rFonts w:cstheme="minorHAnsi"/>
        </w:rPr>
        <w:t xml:space="preserve"> crisis</w:t>
      </w:r>
      <w:r w:rsidR="009A06A3" w:rsidRPr="009C65C7">
        <w:rPr>
          <w:rFonts w:cstheme="minorHAnsi"/>
        </w:rPr>
        <w:t xml:space="preserve">. </w:t>
      </w:r>
    </w:p>
    <w:p w14:paraId="2C25F5CC" w14:textId="2605CE5B" w:rsidR="009A06A3" w:rsidRPr="009C65C7" w:rsidRDefault="009A06A3" w:rsidP="0012717D">
      <w:pPr>
        <w:pStyle w:val="ListParagraph"/>
        <w:numPr>
          <w:ilvl w:val="0"/>
          <w:numId w:val="1"/>
        </w:numPr>
        <w:jc w:val="both"/>
        <w:rPr>
          <w:rFonts w:cstheme="minorHAnsi"/>
        </w:rPr>
      </w:pPr>
      <w:r w:rsidRPr="009C65C7">
        <w:rPr>
          <w:rFonts w:cstheme="minorHAnsi"/>
        </w:rPr>
        <w:t xml:space="preserve">On the SCHEDULE </w:t>
      </w:r>
      <w:r w:rsidR="004816CF">
        <w:rPr>
          <w:rFonts w:cstheme="minorHAnsi"/>
        </w:rPr>
        <w:t>s</w:t>
      </w:r>
      <w:r w:rsidRPr="009C65C7">
        <w:rPr>
          <w:rFonts w:cstheme="minorHAnsi"/>
        </w:rPr>
        <w:t>ection,</w:t>
      </w:r>
      <w:r w:rsidR="003166DF">
        <w:rPr>
          <w:rFonts w:cstheme="minorHAnsi"/>
        </w:rPr>
        <w:t xml:space="preserve"> the population size should be adjusted according to current scope of operations</w:t>
      </w:r>
      <w:r w:rsidRPr="009C65C7">
        <w:rPr>
          <w:rFonts w:cstheme="minorHAnsi"/>
        </w:rPr>
        <w:t xml:space="preserve"> </w:t>
      </w:r>
      <w:r w:rsidR="00AA67EB" w:rsidRPr="00001FAD">
        <w:rPr>
          <w:rFonts w:cstheme="minorHAnsi"/>
        </w:rPr>
        <w:t>(</w:t>
      </w:r>
      <w:r w:rsidR="003166DF" w:rsidRPr="00001FAD">
        <w:rPr>
          <w:rFonts w:cstheme="minorHAnsi"/>
        </w:rPr>
        <w:t xml:space="preserve">current </w:t>
      </w:r>
      <w:r w:rsidR="00AA67EB" w:rsidRPr="00001FAD">
        <w:rPr>
          <w:rFonts w:cstheme="minorHAnsi"/>
        </w:rPr>
        <w:t xml:space="preserve">number of </w:t>
      </w:r>
      <w:r w:rsidR="00E63D90" w:rsidRPr="00001FAD">
        <w:rPr>
          <w:rFonts w:cstheme="minorHAnsi"/>
        </w:rPr>
        <w:t xml:space="preserve">in-service </w:t>
      </w:r>
      <w:r w:rsidR="00AA67EB" w:rsidRPr="00001FAD">
        <w:rPr>
          <w:rFonts w:cstheme="minorHAnsi"/>
        </w:rPr>
        <w:t xml:space="preserve">aircraft, </w:t>
      </w:r>
      <w:r w:rsidR="00C12794">
        <w:rPr>
          <w:rFonts w:cstheme="minorHAnsi"/>
        </w:rPr>
        <w:t>currently served</w:t>
      </w:r>
      <w:r w:rsidR="00C12794" w:rsidRPr="00001FAD">
        <w:rPr>
          <w:rFonts w:cstheme="minorHAnsi"/>
        </w:rPr>
        <w:t xml:space="preserve"> destinations (</w:t>
      </w:r>
      <w:r w:rsidR="00AA67EB" w:rsidRPr="00001FAD">
        <w:rPr>
          <w:rFonts w:cstheme="minorHAnsi"/>
        </w:rPr>
        <w:t>stations</w:t>
      </w:r>
      <w:r w:rsidR="00C12794" w:rsidRPr="00001FAD">
        <w:rPr>
          <w:rFonts w:cstheme="minorHAnsi"/>
        </w:rPr>
        <w:t>)</w:t>
      </w:r>
      <w:r w:rsidR="00AA67EB" w:rsidRPr="00001FAD">
        <w:rPr>
          <w:rFonts w:cstheme="minorHAnsi"/>
        </w:rPr>
        <w:t xml:space="preserve"> and check pilots)</w:t>
      </w:r>
      <w:r w:rsidRPr="00001FAD">
        <w:rPr>
          <w:rFonts w:cstheme="minorHAnsi"/>
        </w:rPr>
        <w:t>.</w:t>
      </w:r>
      <w:r w:rsidRPr="009C65C7">
        <w:rPr>
          <w:rFonts w:cstheme="minorHAnsi"/>
        </w:rPr>
        <w:t xml:space="preserve"> </w:t>
      </w:r>
      <w:r w:rsidR="00E63D90">
        <w:rPr>
          <w:rFonts w:cstheme="minorHAnsi"/>
        </w:rPr>
        <w:t>A suggested</w:t>
      </w:r>
      <w:r w:rsidRPr="009C65C7">
        <w:rPr>
          <w:rFonts w:cstheme="minorHAnsi"/>
        </w:rPr>
        <w:t xml:space="preserve"> surveillance schedule </w:t>
      </w:r>
      <w:r w:rsidR="004816CF">
        <w:rPr>
          <w:rFonts w:cstheme="minorHAnsi"/>
        </w:rPr>
        <w:t>would be generated</w:t>
      </w:r>
      <w:r w:rsidR="004816CF" w:rsidRPr="009C65C7">
        <w:rPr>
          <w:rFonts w:cstheme="minorHAnsi"/>
        </w:rPr>
        <w:t xml:space="preserve"> </w:t>
      </w:r>
      <w:r w:rsidR="004C4F4C" w:rsidRPr="009C65C7">
        <w:rPr>
          <w:rFonts w:cstheme="minorHAnsi"/>
        </w:rPr>
        <w:t>as show</w:t>
      </w:r>
      <w:r w:rsidR="0012717D">
        <w:rPr>
          <w:rFonts w:cstheme="minorHAnsi"/>
        </w:rPr>
        <w:t>n</w:t>
      </w:r>
      <w:r w:rsidR="004C4F4C" w:rsidRPr="009C65C7">
        <w:rPr>
          <w:rFonts w:cstheme="minorHAnsi"/>
        </w:rPr>
        <w:t xml:space="preserve"> below</w:t>
      </w:r>
      <w:r w:rsidRPr="009C65C7">
        <w:rPr>
          <w:rFonts w:cstheme="minorHAnsi"/>
        </w:rPr>
        <w:t>:</w:t>
      </w:r>
      <w:r w:rsidR="00C12794">
        <w:rPr>
          <w:rFonts w:cstheme="minorHAnsi"/>
        </w:rPr>
        <w:t xml:space="preserve"> </w:t>
      </w:r>
    </w:p>
    <w:p w14:paraId="47534B01" w14:textId="77777777" w:rsidR="009A06A3" w:rsidRPr="009C65C7" w:rsidRDefault="005B523F" w:rsidP="009A06A3">
      <w:pPr>
        <w:jc w:val="both"/>
        <w:rPr>
          <w:rFonts w:cstheme="minorHAnsi"/>
        </w:rPr>
      </w:pPr>
      <w:r w:rsidRPr="009C65C7">
        <w:rPr>
          <w:rFonts w:cstheme="minorHAnsi"/>
          <w:noProof/>
          <w:lang w:val="en-CA" w:eastAsia="zh-CN"/>
        </w:rPr>
        <mc:AlternateContent>
          <mc:Choice Requires="wpg">
            <w:drawing>
              <wp:anchor distT="0" distB="0" distL="114300" distR="114300" simplePos="0" relativeHeight="251661312" behindDoc="0" locked="0" layoutInCell="1" allowOverlap="1" wp14:anchorId="10643B92" wp14:editId="5966D190">
                <wp:simplePos x="0" y="0"/>
                <wp:positionH relativeFrom="column">
                  <wp:posOffset>1198345</wp:posOffset>
                </wp:positionH>
                <wp:positionV relativeFrom="paragraph">
                  <wp:posOffset>61394</wp:posOffset>
                </wp:positionV>
                <wp:extent cx="3716204" cy="2073910"/>
                <wp:effectExtent l="57150" t="76200" r="74930" b="116840"/>
                <wp:wrapNone/>
                <wp:docPr id="4" name="Group 4"/>
                <wp:cNvGraphicFramePr/>
                <a:graphic xmlns:a="http://schemas.openxmlformats.org/drawingml/2006/main">
                  <a:graphicData uri="http://schemas.microsoft.com/office/word/2010/wordprocessingGroup">
                    <wpg:wgp>
                      <wpg:cNvGrpSpPr/>
                      <wpg:grpSpPr>
                        <a:xfrm>
                          <a:off x="0" y="0"/>
                          <a:ext cx="3716204" cy="2073910"/>
                          <a:chOff x="0" y="0"/>
                          <a:chExt cx="3716204" cy="2073910"/>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0300" cy="207391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wps:wsp>
                        <wps:cNvPr id="3" name="Text Box 3"/>
                        <wps:cNvSpPr txBox="1"/>
                        <wps:spPr>
                          <a:xfrm rot="1577733">
                            <a:off x="2853891" y="115868"/>
                            <a:ext cx="862313" cy="312516"/>
                          </a:xfrm>
                          <a:prstGeom prst="rect">
                            <a:avLst/>
                          </a:prstGeom>
                          <a:noFill/>
                          <a:ln w="6350">
                            <a:noFill/>
                          </a:ln>
                        </wps:spPr>
                        <wps:txbx>
                          <w:txbxContent>
                            <w:p w14:paraId="59E9D66B" w14:textId="77777777" w:rsidR="005B523F" w:rsidRPr="005B523F" w:rsidRDefault="005B523F" w:rsidP="005B523F">
                              <w:pPr>
                                <w:jc w:val="center"/>
                                <w:rPr>
                                  <w:color w:val="FF0000"/>
                                  <w:sz w:val="32"/>
                                  <w:szCs w:val="32"/>
                                </w:rPr>
                              </w:pPr>
                              <w:r w:rsidRPr="005B523F">
                                <w:rPr>
                                  <w:color w:val="FF0000"/>
                                  <w:sz w:val="32"/>
                                  <w:szCs w:val="32"/>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0643B92" id="Group 4" o:spid="_x0000_s1026" style="position:absolute;left:0;text-align:left;margin-left:94.35pt;margin-top:4.85pt;width:292.6pt;height:163.3pt;z-index:251661312;mso-width-relative:margin" coordsize="37162,20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6703;height:20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" stroked="t" strokeweight=".25pt">
                  <v:stroke endcap="square"/>
                  <v:imagedata r:id="rId7" o:title=""/>
                  <v:shadow on="t" color="black" opacity="28180f" origin="-.5,-.5" offset=".74836mm,.74836mm"/>
                  <v:path arrowok="t"/>
                </v:shape>
                <v:shapetype id="_x0000_t202" coordsize="21600,21600" o:spt="202" path="m,l,21600r21600,l21600,xe">
                  <v:stroke joinstyle="miter"/>
                  <v:path gradientshapeok="t" o:connecttype="rect"/>
                </v:shapetype>
                <v:shape id="Text Box 3" o:spid="_x0000_s1028" type="#_x0000_t202" style="position:absolute;left:28538;top:1158;width:8624;height:3125;rotation:17233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" filled="f" stroked="f" strokeweight=".5pt">
                  <v:textbox>
                    <w:txbxContent>
                      <w:p w14:paraId="59E9D66B" w14:textId="77777777" w:rsidR="005B523F" w:rsidRPr="005B523F" w:rsidRDefault="005B523F" w:rsidP="005B523F">
                        <w:pPr>
                          <w:jc w:val="center"/>
                          <w:rPr>
                            <w:color w:val="FF0000"/>
                            <w:sz w:val="32"/>
                            <w:szCs w:val="32"/>
                          </w:rPr>
                        </w:pPr>
                        <w:r w:rsidRPr="005B523F">
                          <w:rPr>
                            <w:color w:val="FF0000"/>
                            <w:sz w:val="32"/>
                            <w:szCs w:val="32"/>
                          </w:rPr>
                          <w:t>Sample</w:t>
                        </w:r>
                      </w:p>
                    </w:txbxContent>
                  </v:textbox>
                </v:shape>
              </v:group>
            </w:pict>
          </mc:Fallback>
        </mc:AlternateContent>
      </w:r>
    </w:p>
    <w:p w14:paraId="61715288" w14:textId="77777777" w:rsidR="009A06A3" w:rsidRPr="009C65C7" w:rsidRDefault="009A06A3" w:rsidP="009A06A3">
      <w:pPr>
        <w:jc w:val="both"/>
        <w:rPr>
          <w:rFonts w:cstheme="minorHAnsi"/>
        </w:rPr>
      </w:pPr>
    </w:p>
    <w:p w14:paraId="53781E32" w14:textId="77777777" w:rsidR="009A06A3" w:rsidRPr="009C65C7" w:rsidRDefault="009A06A3" w:rsidP="009A06A3">
      <w:pPr>
        <w:jc w:val="both"/>
        <w:rPr>
          <w:rFonts w:cstheme="minorHAnsi"/>
        </w:rPr>
      </w:pPr>
    </w:p>
    <w:p w14:paraId="422B487E" w14:textId="77777777" w:rsidR="009A06A3" w:rsidRPr="009C65C7" w:rsidRDefault="009A06A3" w:rsidP="009A06A3">
      <w:pPr>
        <w:jc w:val="both"/>
        <w:rPr>
          <w:rFonts w:cstheme="minorHAnsi"/>
        </w:rPr>
      </w:pPr>
    </w:p>
    <w:p w14:paraId="1188EBEF" w14:textId="77777777" w:rsidR="009A06A3" w:rsidRPr="009C65C7" w:rsidRDefault="009A06A3" w:rsidP="009A06A3">
      <w:pPr>
        <w:jc w:val="both"/>
        <w:rPr>
          <w:rFonts w:cstheme="minorHAnsi"/>
        </w:rPr>
      </w:pPr>
    </w:p>
    <w:p w14:paraId="4CCFE15A" w14:textId="77777777" w:rsidR="009A06A3" w:rsidRPr="009C65C7" w:rsidRDefault="009A06A3" w:rsidP="009A06A3">
      <w:pPr>
        <w:jc w:val="both"/>
        <w:rPr>
          <w:rFonts w:cstheme="minorHAnsi"/>
        </w:rPr>
      </w:pPr>
    </w:p>
    <w:p w14:paraId="5E051601" w14:textId="77777777" w:rsidR="009A06A3" w:rsidRPr="009C65C7" w:rsidRDefault="009A06A3" w:rsidP="009A06A3">
      <w:pPr>
        <w:jc w:val="both"/>
        <w:rPr>
          <w:rFonts w:cstheme="minorHAnsi"/>
        </w:rPr>
      </w:pPr>
    </w:p>
    <w:p w14:paraId="042A1C2D" w14:textId="77777777" w:rsidR="009A06A3" w:rsidRPr="009C65C7" w:rsidRDefault="009A06A3" w:rsidP="00AA67EB">
      <w:pPr>
        <w:rPr>
          <w:rFonts w:cstheme="minorHAnsi"/>
        </w:rPr>
      </w:pPr>
    </w:p>
    <w:p w14:paraId="5E87AED5" w14:textId="7F705895" w:rsidR="009A06A3" w:rsidRPr="009C65C7" w:rsidRDefault="009A06A3" w:rsidP="00E51752">
      <w:pPr>
        <w:pStyle w:val="ListParagraph"/>
        <w:numPr>
          <w:ilvl w:val="0"/>
          <w:numId w:val="1"/>
        </w:numPr>
        <w:jc w:val="both"/>
        <w:rPr>
          <w:rFonts w:cstheme="minorHAnsi"/>
        </w:rPr>
      </w:pPr>
      <w:r w:rsidRPr="009C65C7">
        <w:rPr>
          <w:rFonts w:cstheme="minorHAnsi"/>
        </w:rPr>
        <w:t xml:space="preserve">This </w:t>
      </w:r>
      <w:r w:rsidR="00853BD9" w:rsidRPr="009C65C7">
        <w:rPr>
          <w:rFonts w:cstheme="minorHAnsi"/>
        </w:rPr>
        <w:t>suggested surveillance schedule</w:t>
      </w:r>
      <w:r w:rsidRPr="009C65C7">
        <w:rPr>
          <w:rFonts w:cstheme="minorHAnsi"/>
        </w:rPr>
        <w:t xml:space="preserve"> </w:t>
      </w:r>
      <w:r w:rsidR="00E63D90">
        <w:rPr>
          <w:rFonts w:cstheme="minorHAnsi"/>
        </w:rPr>
        <w:t>provides</w:t>
      </w:r>
      <w:r w:rsidRPr="009C65C7">
        <w:rPr>
          <w:rFonts w:cstheme="minorHAnsi"/>
        </w:rPr>
        <w:t xml:space="preserve"> the minimum number of </w:t>
      </w:r>
      <w:r w:rsidR="00E63D90" w:rsidRPr="009C65C7">
        <w:rPr>
          <w:rFonts w:cstheme="minorHAnsi"/>
        </w:rPr>
        <w:t>inspection</w:t>
      </w:r>
      <w:r w:rsidR="00E63D90">
        <w:rPr>
          <w:rFonts w:cstheme="minorHAnsi"/>
        </w:rPr>
        <w:t xml:space="preserve"> activities</w:t>
      </w:r>
      <w:r w:rsidR="00E63D90" w:rsidRPr="009C65C7">
        <w:rPr>
          <w:rFonts w:cstheme="minorHAnsi"/>
        </w:rPr>
        <w:t xml:space="preserve"> </w:t>
      </w:r>
      <w:r w:rsidRPr="009C65C7">
        <w:rPr>
          <w:rFonts w:cstheme="minorHAnsi"/>
        </w:rPr>
        <w:t>(</w:t>
      </w:r>
      <w:r w:rsidR="00853BD9" w:rsidRPr="009C65C7">
        <w:rPr>
          <w:rFonts w:cstheme="minorHAnsi"/>
        </w:rPr>
        <w:t xml:space="preserve">for </w:t>
      </w:r>
      <w:r w:rsidRPr="009C65C7">
        <w:rPr>
          <w:rFonts w:cstheme="minorHAnsi"/>
        </w:rPr>
        <w:t>route, ramp, station</w:t>
      </w:r>
      <w:r w:rsidR="00853BD9" w:rsidRPr="009C65C7">
        <w:rPr>
          <w:rFonts w:cstheme="minorHAnsi"/>
        </w:rPr>
        <w:t>, etc.</w:t>
      </w:r>
      <w:r w:rsidRPr="009C65C7">
        <w:rPr>
          <w:rFonts w:cstheme="minorHAnsi"/>
        </w:rPr>
        <w:t xml:space="preserve">) </w:t>
      </w:r>
      <w:r w:rsidR="00AA67EB" w:rsidRPr="004727E8">
        <w:rPr>
          <w:rFonts w:cstheme="minorHAnsi"/>
        </w:rPr>
        <w:t xml:space="preserve">along with suggested </w:t>
      </w:r>
      <w:r w:rsidR="00E63D90" w:rsidRPr="004727E8">
        <w:rPr>
          <w:rFonts w:cstheme="minorHAnsi"/>
        </w:rPr>
        <w:t>periodicity (</w:t>
      </w:r>
      <w:r w:rsidR="008609DA" w:rsidRPr="004727E8">
        <w:rPr>
          <w:rFonts w:cstheme="minorHAnsi"/>
        </w:rPr>
        <w:t xml:space="preserve">suggested </w:t>
      </w:r>
      <w:r w:rsidR="00AA67EB" w:rsidRPr="004727E8">
        <w:rPr>
          <w:rFonts w:cstheme="minorHAnsi"/>
        </w:rPr>
        <w:t>interval between consecutive inspection</w:t>
      </w:r>
      <w:r w:rsidR="008609DA" w:rsidRPr="004727E8">
        <w:rPr>
          <w:rFonts w:cstheme="minorHAnsi"/>
        </w:rPr>
        <w:t xml:space="preserve"> activities</w:t>
      </w:r>
      <w:r w:rsidR="00E63D90" w:rsidRPr="004727E8">
        <w:rPr>
          <w:rFonts w:cstheme="minorHAnsi"/>
        </w:rPr>
        <w:t>)</w:t>
      </w:r>
      <w:bookmarkStart w:id="0" w:name="_GoBack"/>
      <w:bookmarkEnd w:id="0"/>
      <w:r w:rsidR="00AA67EB" w:rsidRPr="009C65C7">
        <w:rPr>
          <w:rFonts w:cstheme="minorHAnsi"/>
        </w:rPr>
        <w:t xml:space="preserve">, </w:t>
      </w:r>
      <w:r w:rsidR="00853BD9" w:rsidRPr="009C65C7">
        <w:rPr>
          <w:rFonts w:cstheme="minorHAnsi"/>
        </w:rPr>
        <w:t xml:space="preserve">which </w:t>
      </w:r>
      <w:r w:rsidRPr="009C65C7">
        <w:rPr>
          <w:rFonts w:cstheme="minorHAnsi"/>
        </w:rPr>
        <w:t>should</w:t>
      </w:r>
      <w:r w:rsidR="00853BD9" w:rsidRPr="009C65C7">
        <w:rPr>
          <w:rFonts w:cstheme="minorHAnsi"/>
        </w:rPr>
        <w:t xml:space="preserve"> be</w:t>
      </w:r>
      <w:r w:rsidRPr="009C65C7">
        <w:rPr>
          <w:rFonts w:cstheme="minorHAnsi"/>
        </w:rPr>
        <w:t xml:space="preserve"> complete</w:t>
      </w:r>
      <w:r w:rsidR="00853BD9" w:rsidRPr="009C65C7">
        <w:rPr>
          <w:rFonts w:cstheme="minorHAnsi"/>
        </w:rPr>
        <w:t>d</w:t>
      </w:r>
      <w:r w:rsidRPr="009C65C7">
        <w:rPr>
          <w:rFonts w:cstheme="minorHAnsi"/>
        </w:rPr>
        <w:t xml:space="preserve">. </w:t>
      </w:r>
      <w:r w:rsidRPr="00001FAD">
        <w:rPr>
          <w:rFonts w:cstheme="minorHAnsi"/>
        </w:rPr>
        <w:t xml:space="preserve">In the </w:t>
      </w:r>
      <w:r w:rsidR="00AA67EB" w:rsidRPr="00001FAD">
        <w:rPr>
          <w:rFonts w:cstheme="minorHAnsi"/>
        </w:rPr>
        <w:t xml:space="preserve">sample </w:t>
      </w:r>
      <w:r w:rsidRPr="00001FAD">
        <w:rPr>
          <w:rFonts w:cstheme="minorHAnsi"/>
        </w:rPr>
        <w:t xml:space="preserve">figure above, </w:t>
      </w:r>
      <w:r w:rsidR="00AA67EB" w:rsidRPr="00001FAD">
        <w:rPr>
          <w:rFonts w:cstheme="minorHAnsi"/>
        </w:rPr>
        <w:t>it</w:t>
      </w:r>
      <w:r w:rsidRPr="00001FAD">
        <w:rPr>
          <w:rFonts w:cstheme="minorHAnsi"/>
        </w:rPr>
        <w:t xml:space="preserve"> implies </w:t>
      </w:r>
      <w:r w:rsidR="003544E5" w:rsidRPr="00001FAD">
        <w:rPr>
          <w:rFonts w:cstheme="minorHAnsi"/>
        </w:rPr>
        <w:t>that the following inspections are needed:</w:t>
      </w:r>
      <w:r w:rsidRPr="00001FAD">
        <w:rPr>
          <w:rFonts w:cstheme="minorHAnsi"/>
        </w:rPr>
        <w:t xml:space="preserve"> 5 </w:t>
      </w:r>
      <w:r w:rsidR="00AA67EB" w:rsidRPr="00001FAD">
        <w:rPr>
          <w:rFonts w:cstheme="minorHAnsi"/>
        </w:rPr>
        <w:t>“</w:t>
      </w:r>
      <w:r w:rsidRPr="00001FAD">
        <w:rPr>
          <w:rFonts w:cstheme="minorHAnsi"/>
        </w:rPr>
        <w:t>Route Inspections – Cabin</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Route inspections – Flight Deck</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Ramp inspections</w:t>
      </w:r>
      <w:r w:rsidR="00AA67EB" w:rsidRPr="00001FAD">
        <w:rPr>
          <w:rFonts w:cstheme="minorHAnsi"/>
        </w:rPr>
        <w:t>”</w:t>
      </w:r>
      <w:r w:rsidRPr="00001FAD">
        <w:rPr>
          <w:rFonts w:cstheme="minorHAnsi"/>
        </w:rPr>
        <w:t xml:space="preserve">, 5 </w:t>
      </w:r>
      <w:r w:rsidR="00AA67EB" w:rsidRPr="00001FAD">
        <w:rPr>
          <w:rFonts w:cstheme="minorHAnsi"/>
        </w:rPr>
        <w:t>“</w:t>
      </w:r>
      <w:r w:rsidRPr="00001FAD">
        <w:rPr>
          <w:rFonts w:cstheme="minorHAnsi"/>
        </w:rPr>
        <w:t>Stations inspections</w:t>
      </w:r>
      <w:r w:rsidR="00AA67EB" w:rsidRPr="00001FAD">
        <w:rPr>
          <w:rFonts w:cstheme="minorHAnsi"/>
        </w:rPr>
        <w:t>”</w:t>
      </w:r>
      <w:r w:rsidRPr="00001FAD">
        <w:rPr>
          <w:rFonts w:cstheme="minorHAnsi"/>
        </w:rPr>
        <w:t xml:space="preserve"> and 2 </w:t>
      </w:r>
      <w:r w:rsidR="00AA67EB" w:rsidRPr="00001FAD">
        <w:rPr>
          <w:rFonts w:cstheme="minorHAnsi"/>
        </w:rPr>
        <w:t>“</w:t>
      </w:r>
      <w:r w:rsidRPr="00001FAD">
        <w:rPr>
          <w:rFonts w:cstheme="minorHAnsi"/>
        </w:rPr>
        <w:t>Check-pilot inspection</w:t>
      </w:r>
      <w:r w:rsidR="00AA67EB" w:rsidRPr="00001FAD">
        <w:rPr>
          <w:rFonts w:cstheme="minorHAnsi"/>
        </w:rPr>
        <w:t>”</w:t>
      </w:r>
      <w:r w:rsidRPr="00001FAD">
        <w:rPr>
          <w:rFonts w:cstheme="minorHAnsi"/>
        </w:rPr>
        <w:t xml:space="preserve"> in the following 12 months, plus 1 Base inspection in the following 18 months. </w:t>
      </w:r>
    </w:p>
    <w:p w14:paraId="164AFBF8" w14:textId="461C2373" w:rsidR="009A06A3" w:rsidRPr="009C65C7" w:rsidRDefault="003544E5" w:rsidP="003544E5">
      <w:pPr>
        <w:pStyle w:val="ListParagraph"/>
        <w:numPr>
          <w:ilvl w:val="0"/>
          <w:numId w:val="1"/>
        </w:numPr>
        <w:jc w:val="both"/>
        <w:rPr>
          <w:rFonts w:cstheme="minorHAnsi"/>
        </w:rPr>
      </w:pPr>
      <w:r>
        <w:rPr>
          <w:rFonts w:cstheme="minorHAnsi"/>
        </w:rPr>
        <w:t>A</w:t>
      </w:r>
      <w:r w:rsidR="00AA67EB" w:rsidRPr="009C65C7">
        <w:rPr>
          <w:rFonts w:cstheme="minorHAnsi"/>
        </w:rPr>
        <w:t>djust the</w:t>
      </w:r>
      <w:r w:rsidR="009A06A3" w:rsidRPr="009C65C7">
        <w:rPr>
          <w:rFonts w:cstheme="minorHAnsi"/>
        </w:rPr>
        <w:t xml:space="preserve"> schedule based on </w:t>
      </w:r>
      <w:r w:rsidR="00AA67EB" w:rsidRPr="009C65C7">
        <w:rPr>
          <w:rFonts w:cstheme="minorHAnsi"/>
        </w:rPr>
        <w:t>impacts and changes</w:t>
      </w:r>
      <w:r w:rsidR="009A06A3" w:rsidRPr="009C65C7">
        <w:rPr>
          <w:rFonts w:cstheme="minorHAnsi"/>
        </w:rPr>
        <w:t xml:space="preserve"> </w:t>
      </w:r>
      <w:r>
        <w:rPr>
          <w:rFonts w:cstheme="minorHAnsi"/>
        </w:rPr>
        <w:t>as a result of</w:t>
      </w:r>
      <w:r w:rsidR="009A06A3" w:rsidRPr="009C65C7">
        <w:rPr>
          <w:rFonts w:cstheme="minorHAnsi"/>
        </w:rPr>
        <w:t xml:space="preserve"> </w:t>
      </w:r>
      <w:r w:rsidR="00AA67EB" w:rsidRPr="009C65C7">
        <w:rPr>
          <w:rFonts w:cstheme="minorHAnsi"/>
        </w:rPr>
        <w:t>COVID-19</w:t>
      </w:r>
      <w:r w:rsidR="009A06A3" w:rsidRPr="009C65C7">
        <w:rPr>
          <w:rFonts w:cstheme="minorHAnsi"/>
        </w:rPr>
        <w:t>:</w:t>
      </w:r>
    </w:p>
    <w:p w14:paraId="55B123B9" w14:textId="77777777" w:rsidR="009A06A3" w:rsidRPr="009C65C7" w:rsidRDefault="009A06A3" w:rsidP="005C7C4B">
      <w:pPr>
        <w:pStyle w:val="ListParagraph"/>
        <w:numPr>
          <w:ilvl w:val="1"/>
          <w:numId w:val="1"/>
        </w:numPr>
        <w:jc w:val="both"/>
        <w:rPr>
          <w:rFonts w:cstheme="minorHAnsi"/>
        </w:rPr>
      </w:pPr>
      <w:r w:rsidRPr="009C65C7">
        <w:rPr>
          <w:rFonts w:cstheme="minorHAnsi"/>
        </w:rPr>
        <w:t>Complete the “</w:t>
      </w:r>
      <w:r w:rsidR="005C7C4B" w:rsidRPr="009C65C7">
        <w:rPr>
          <w:rFonts w:cstheme="minorHAnsi"/>
        </w:rPr>
        <w:t>COVID-19 Impact Checklist for AOC Holders</w:t>
      </w:r>
      <w:r w:rsidRPr="009C65C7">
        <w:rPr>
          <w:rFonts w:cstheme="minorHAnsi"/>
        </w:rPr>
        <w:t>”</w:t>
      </w:r>
      <w:r w:rsidR="009C65C7" w:rsidRPr="009C65C7">
        <w:rPr>
          <w:rFonts w:cstheme="minorHAnsi"/>
        </w:rPr>
        <w:t>(see the appendix</w:t>
      </w:r>
      <w:r w:rsidR="00A376BF">
        <w:rPr>
          <w:rFonts w:cstheme="minorHAnsi"/>
        </w:rPr>
        <w:t xml:space="preserve"> of this document</w:t>
      </w:r>
      <w:r w:rsidR="009C65C7" w:rsidRPr="009C65C7">
        <w:rPr>
          <w:rFonts w:cstheme="minorHAnsi"/>
        </w:rPr>
        <w:t>)</w:t>
      </w:r>
      <w:r w:rsidR="00AA67EB" w:rsidRPr="009C65C7">
        <w:rPr>
          <w:rFonts w:cstheme="minorHAnsi"/>
        </w:rPr>
        <w:t>;</w:t>
      </w:r>
    </w:p>
    <w:p w14:paraId="2A0B05B9" w14:textId="63D3B258" w:rsidR="009A06A3" w:rsidRPr="0012755A" w:rsidRDefault="003544E5" w:rsidP="0012755A">
      <w:pPr>
        <w:pStyle w:val="ListParagraph"/>
        <w:numPr>
          <w:ilvl w:val="1"/>
          <w:numId w:val="1"/>
        </w:numPr>
        <w:jc w:val="both"/>
        <w:rPr>
          <w:rFonts w:cstheme="minorHAnsi"/>
        </w:rPr>
      </w:pPr>
      <w:r>
        <w:rPr>
          <w:rFonts w:cstheme="minorHAnsi"/>
        </w:rPr>
        <w:t>Upon obtaining</w:t>
      </w:r>
      <w:r w:rsidR="009A06A3" w:rsidRPr="009C65C7">
        <w:rPr>
          <w:rFonts w:cstheme="minorHAnsi"/>
        </w:rPr>
        <w:t xml:space="preserve"> the score, use the table below to a</w:t>
      </w:r>
      <w:r w:rsidR="00AA67EB" w:rsidRPr="009C65C7">
        <w:rPr>
          <w:rFonts w:cstheme="minorHAnsi"/>
        </w:rPr>
        <w:t xml:space="preserve">djust the surveillance </w:t>
      </w:r>
      <w:r w:rsidR="000E7BD7" w:rsidRPr="009C65C7">
        <w:rPr>
          <w:rFonts w:cstheme="minorHAnsi"/>
        </w:rPr>
        <w:t>considering</w:t>
      </w:r>
      <w:r w:rsidR="000E7BD7">
        <w:rPr>
          <w:rFonts w:cstheme="minorHAnsi"/>
        </w:rPr>
        <w:t xml:space="preserve"> the outcome of </w:t>
      </w:r>
      <w:r w:rsidR="000E7BD7" w:rsidRPr="009C65C7">
        <w:rPr>
          <w:rFonts w:cstheme="minorHAnsi"/>
        </w:rPr>
        <w:t xml:space="preserve">the “COVID-19 Impact Checklist for AOC Holders”. </w:t>
      </w:r>
    </w:p>
    <w:tbl>
      <w:tblPr>
        <w:tblStyle w:val="TableGrid"/>
        <w:tblW w:w="7933" w:type="dxa"/>
        <w:jc w:val="center"/>
        <w:tblLook w:val="04A0" w:firstRow="1" w:lastRow="0" w:firstColumn="1" w:lastColumn="0" w:noHBand="0" w:noVBand="1"/>
      </w:tblPr>
      <w:tblGrid>
        <w:gridCol w:w="1696"/>
        <w:gridCol w:w="6237"/>
      </w:tblGrid>
      <w:tr w:rsidR="009A06A3" w:rsidRPr="009C65C7" w14:paraId="382A9242" w14:textId="77777777" w:rsidTr="00760C1A">
        <w:trPr>
          <w:jc w:val="center"/>
        </w:trPr>
        <w:tc>
          <w:tcPr>
            <w:tcW w:w="1696" w:type="dxa"/>
            <w:shd w:val="clear" w:color="auto" w:fill="FFC000"/>
          </w:tcPr>
          <w:p w14:paraId="03E7591C" w14:textId="07A5C39E" w:rsidR="009A06A3" w:rsidRPr="009C65C7" w:rsidRDefault="009A06A3" w:rsidP="00353690">
            <w:pPr>
              <w:pStyle w:val="ListParagraph"/>
              <w:ind w:left="0"/>
              <w:jc w:val="center"/>
              <w:rPr>
                <w:rFonts w:cstheme="minorHAnsi"/>
              </w:rPr>
            </w:pPr>
            <w:r w:rsidRPr="009C65C7">
              <w:rPr>
                <w:rFonts w:cstheme="minorHAnsi"/>
              </w:rPr>
              <w:t>Score</w:t>
            </w:r>
          </w:p>
        </w:tc>
        <w:tc>
          <w:tcPr>
            <w:tcW w:w="6237" w:type="dxa"/>
            <w:shd w:val="clear" w:color="auto" w:fill="FFC000"/>
          </w:tcPr>
          <w:p w14:paraId="5D5244E9" w14:textId="5908A0E0" w:rsidR="009A06A3" w:rsidRPr="009C65C7" w:rsidRDefault="009A06A3" w:rsidP="000E7BD7">
            <w:pPr>
              <w:pStyle w:val="ListParagraph"/>
              <w:ind w:left="0"/>
              <w:jc w:val="center"/>
              <w:rPr>
                <w:rFonts w:cstheme="minorHAnsi"/>
              </w:rPr>
            </w:pPr>
            <w:r w:rsidRPr="009C65C7">
              <w:rPr>
                <w:rFonts w:cstheme="minorHAnsi"/>
              </w:rPr>
              <w:t>Adjustment</w:t>
            </w:r>
            <w:r w:rsidR="00E51752">
              <w:rPr>
                <w:rFonts w:cstheme="minorHAnsi"/>
              </w:rPr>
              <w:t xml:space="preserve"> to the </w:t>
            </w:r>
            <w:r w:rsidR="00E51752" w:rsidRPr="00001FAD">
              <w:rPr>
                <w:rFonts w:cstheme="minorHAnsi"/>
              </w:rPr>
              <w:t>number of surveillance activities</w:t>
            </w:r>
            <w:r w:rsidR="000E7BD7" w:rsidRPr="00001FAD">
              <w:rPr>
                <w:rFonts w:cstheme="minorHAnsi"/>
              </w:rPr>
              <w:t xml:space="preserve"> for all types</w:t>
            </w:r>
            <w:r w:rsidR="00D82B04">
              <w:rPr>
                <w:rFonts w:cstheme="minorHAnsi"/>
              </w:rPr>
              <w:t>*</w:t>
            </w:r>
          </w:p>
        </w:tc>
      </w:tr>
      <w:tr w:rsidR="009A06A3" w:rsidRPr="009C65C7" w14:paraId="29E23BC6" w14:textId="77777777" w:rsidTr="00760C1A">
        <w:trPr>
          <w:jc w:val="center"/>
        </w:trPr>
        <w:tc>
          <w:tcPr>
            <w:tcW w:w="1696" w:type="dxa"/>
          </w:tcPr>
          <w:p w14:paraId="5439D23B" w14:textId="4474F960" w:rsidR="009A06A3" w:rsidRPr="009C65C7" w:rsidRDefault="00E51752" w:rsidP="00760C1A">
            <w:pPr>
              <w:pStyle w:val="ListParagraph"/>
              <w:ind w:left="0"/>
              <w:jc w:val="center"/>
              <w:rPr>
                <w:rFonts w:cstheme="minorHAnsi"/>
              </w:rPr>
            </w:pPr>
            <w:r w:rsidRPr="009C65C7">
              <w:rPr>
                <w:rFonts w:cstheme="minorHAnsi"/>
              </w:rPr>
              <w:t>3</w:t>
            </w:r>
            <w:r>
              <w:rPr>
                <w:rFonts w:cstheme="minorHAnsi"/>
              </w:rPr>
              <w:t>6</w:t>
            </w:r>
            <w:r w:rsidR="009A06A3" w:rsidRPr="009C65C7">
              <w:rPr>
                <w:rFonts w:cstheme="minorHAnsi"/>
              </w:rPr>
              <w:t>-45</w:t>
            </w:r>
          </w:p>
        </w:tc>
        <w:tc>
          <w:tcPr>
            <w:tcW w:w="6237" w:type="dxa"/>
          </w:tcPr>
          <w:p w14:paraId="4942FC9F" w14:textId="7538C6B7" w:rsidR="009A06A3" w:rsidRPr="009C65C7" w:rsidRDefault="009A06A3" w:rsidP="00760C1A">
            <w:pPr>
              <w:pStyle w:val="ListParagraph"/>
              <w:ind w:left="0"/>
              <w:jc w:val="center"/>
              <w:rPr>
                <w:rFonts w:cstheme="minorHAnsi"/>
              </w:rPr>
            </w:pPr>
            <w:r w:rsidRPr="009C65C7">
              <w:rPr>
                <w:rFonts w:cstheme="minorHAnsi"/>
              </w:rPr>
              <w:t>No adjustment needed</w:t>
            </w:r>
          </w:p>
        </w:tc>
      </w:tr>
      <w:tr w:rsidR="009A06A3" w:rsidRPr="009C65C7" w14:paraId="762BC17C" w14:textId="77777777" w:rsidTr="00760C1A">
        <w:trPr>
          <w:jc w:val="center"/>
        </w:trPr>
        <w:tc>
          <w:tcPr>
            <w:tcW w:w="1696" w:type="dxa"/>
          </w:tcPr>
          <w:p w14:paraId="671BF6DD" w14:textId="60C714FB" w:rsidR="009A06A3" w:rsidRPr="009C65C7" w:rsidRDefault="009A06A3" w:rsidP="00760C1A">
            <w:pPr>
              <w:pStyle w:val="ListParagraph"/>
              <w:ind w:left="0"/>
              <w:jc w:val="center"/>
              <w:rPr>
                <w:rFonts w:cstheme="minorHAnsi"/>
              </w:rPr>
            </w:pPr>
            <w:r w:rsidRPr="009C65C7">
              <w:rPr>
                <w:rFonts w:cstheme="minorHAnsi"/>
              </w:rPr>
              <w:t>28-</w:t>
            </w:r>
            <w:r w:rsidR="00E51752" w:rsidRPr="009C65C7">
              <w:rPr>
                <w:rFonts w:cstheme="minorHAnsi"/>
              </w:rPr>
              <w:t>3</w:t>
            </w:r>
            <w:r w:rsidR="00E51752">
              <w:rPr>
                <w:rFonts w:cstheme="minorHAnsi"/>
              </w:rPr>
              <w:t>5</w:t>
            </w:r>
          </w:p>
        </w:tc>
        <w:tc>
          <w:tcPr>
            <w:tcW w:w="6237" w:type="dxa"/>
          </w:tcPr>
          <w:p w14:paraId="36DA779E" w14:textId="77777777" w:rsidR="009A06A3" w:rsidRPr="009C65C7" w:rsidRDefault="009A06A3" w:rsidP="00760C1A">
            <w:pPr>
              <w:pStyle w:val="ListParagraph"/>
              <w:ind w:left="0"/>
              <w:jc w:val="center"/>
              <w:rPr>
                <w:rFonts w:cstheme="minorHAnsi"/>
              </w:rPr>
            </w:pPr>
            <w:r w:rsidRPr="009C65C7">
              <w:rPr>
                <w:rFonts w:cstheme="minorHAnsi"/>
              </w:rPr>
              <w:t>Increase surveillance by 20%</w:t>
            </w:r>
          </w:p>
        </w:tc>
      </w:tr>
      <w:tr w:rsidR="009A06A3" w:rsidRPr="009C65C7" w14:paraId="28138CC4" w14:textId="77777777" w:rsidTr="00760C1A">
        <w:trPr>
          <w:jc w:val="center"/>
        </w:trPr>
        <w:tc>
          <w:tcPr>
            <w:tcW w:w="1696" w:type="dxa"/>
          </w:tcPr>
          <w:p w14:paraId="07AAB121" w14:textId="77777777" w:rsidR="009A06A3" w:rsidRPr="009C65C7" w:rsidRDefault="009A06A3" w:rsidP="00760C1A">
            <w:pPr>
              <w:pStyle w:val="ListParagraph"/>
              <w:ind w:left="0"/>
              <w:jc w:val="center"/>
              <w:rPr>
                <w:rFonts w:cstheme="minorHAnsi"/>
              </w:rPr>
            </w:pPr>
            <w:r w:rsidRPr="009C65C7">
              <w:rPr>
                <w:rFonts w:cstheme="minorHAnsi"/>
              </w:rPr>
              <w:t>19-27</w:t>
            </w:r>
          </w:p>
        </w:tc>
        <w:tc>
          <w:tcPr>
            <w:tcW w:w="6237" w:type="dxa"/>
          </w:tcPr>
          <w:p w14:paraId="3A59F4DD" w14:textId="77777777" w:rsidR="009A06A3" w:rsidRPr="009C65C7" w:rsidRDefault="009A06A3" w:rsidP="00760C1A">
            <w:pPr>
              <w:pStyle w:val="ListParagraph"/>
              <w:ind w:left="0"/>
              <w:jc w:val="center"/>
              <w:rPr>
                <w:rFonts w:cstheme="minorHAnsi"/>
              </w:rPr>
            </w:pPr>
            <w:r w:rsidRPr="009C65C7">
              <w:rPr>
                <w:rFonts w:cstheme="minorHAnsi"/>
              </w:rPr>
              <w:t>Increase surveillance by 50%</w:t>
            </w:r>
          </w:p>
        </w:tc>
      </w:tr>
      <w:tr w:rsidR="009A06A3" w:rsidRPr="009C65C7" w14:paraId="7ACC0EA8" w14:textId="77777777" w:rsidTr="00760C1A">
        <w:trPr>
          <w:jc w:val="center"/>
        </w:trPr>
        <w:tc>
          <w:tcPr>
            <w:tcW w:w="1696" w:type="dxa"/>
          </w:tcPr>
          <w:p w14:paraId="110C03D0" w14:textId="77777777" w:rsidR="009A06A3" w:rsidRPr="009C65C7" w:rsidRDefault="009A06A3" w:rsidP="00760C1A">
            <w:pPr>
              <w:pStyle w:val="ListParagraph"/>
              <w:ind w:left="0"/>
              <w:jc w:val="center"/>
              <w:rPr>
                <w:rFonts w:cstheme="minorHAnsi"/>
              </w:rPr>
            </w:pPr>
            <w:r w:rsidRPr="009C65C7">
              <w:rPr>
                <w:rFonts w:cstheme="minorHAnsi"/>
              </w:rPr>
              <w:t>9-18</w:t>
            </w:r>
          </w:p>
        </w:tc>
        <w:tc>
          <w:tcPr>
            <w:tcW w:w="6237" w:type="dxa"/>
          </w:tcPr>
          <w:p w14:paraId="14FAF66A" w14:textId="1E2C52E5" w:rsidR="009A06A3" w:rsidRPr="009C65C7" w:rsidRDefault="009A06A3" w:rsidP="00760C1A">
            <w:pPr>
              <w:pStyle w:val="ListParagraph"/>
              <w:ind w:left="0"/>
              <w:jc w:val="center"/>
              <w:rPr>
                <w:rFonts w:cstheme="minorHAnsi"/>
              </w:rPr>
            </w:pPr>
            <w:r w:rsidRPr="009C65C7">
              <w:rPr>
                <w:rFonts w:cstheme="minorHAnsi"/>
              </w:rPr>
              <w:t>Increase surveillance by 100%</w:t>
            </w:r>
          </w:p>
        </w:tc>
      </w:tr>
    </w:tbl>
    <w:p w14:paraId="015B2E2F" w14:textId="01F920D6" w:rsidR="009A06A3" w:rsidRPr="009C65C7" w:rsidRDefault="00D82B04" w:rsidP="00D82B04">
      <w:pPr>
        <w:pStyle w:val="ListParagraph"/>
        <w:ind w:left="1440"/>
        <w:jc w:val="both"/>
        <w:rPr>
          <w:rFonts w:cstheme="minorHAnsi"/>
        </w:rPr>
      </w:pPr>
      <w:r>
        <w:rPr>
          <w:rFonts w:cstheme="minorHAnsi"/>
        </w:rPr>
        <w:t xml:space="preserve">* </w:t>
      </w:r>
      <w:r w:rsidR="00001FAD">
        <w:rPr>
          <w:rFonts w:cstheme="minorHAnsi"/>
        </w:rPr>
        <w:t>P</w:t>
      </w:r>
      <w:r>
        <w:rPr>
          <w:rFonts w:cstheme="minorHAnsi"/>
        </w:rPr>
        <w:t>lease see the sample given below paragraph 4.</w:t>
      </w:r>
    </w:p>
    <w:p w14:paraId="5B3D83C6" w14:textId="77777777" w:rsidR="000E7BD7" w:rsidRPr="000E7BD7" w:rsidRDefault="000E7BD7" w:rsidP="000E7BD7">
      <w:pPr>
        <w:ind w:left="1080"/>
        <w:jc w:val="both"/>
        <w:rPr>
          <w:rFonts w:cstheme="minorHAnsi"/>
        </w:rPr>
      </w:pPr>
    </w:p>
    <w:p w14:paraId="21B94214" w14:textId="5C2C1A7D" w:rsidR="009A06A3" w:rsidRPr="00001FAD" w:rsidRDefault="003544E5" w:rsidP="00031047">
      <w:pPr>
        <w:pStyle w:val="ListParagraph"/>
        <w:numPr>
          <w:ilvl w:val="0"/>
          <w:numId w:val="1"/>
        </w:numPr>
        <w:jc w:val="both"/>
        <w:rPr>
          <w:rFonts w:cstheme="minorHAnsi"/>
        </w:rPr>
      </w:pPr>
      <w:r w:rsidRPr="00001FAD">
        <w:rPr>
          <w:rFonts w:cstheme="minorHAnsi"/>
        </w:rPr>
        <w:t>A</w:t>
      </w:r>
      <w:r w:rsidR="00031047" w:rsidRPr="00001FAD">
        <w:rPr>
          <w:rFonts w:cstheme="minorHAnsi"/>
        </w:rPr>
        <w:t>n</w:t>
      </w:r>
      <w:r w:rsidR="009A06A3" w:rsidRPr="00001FAD">
        <w:rPr>
          <w:rFonts w:cstheme="minorHAnsi"/>
        </w:rPr>
        <w:t xml:space="preserve"> </w:t>
      </w:r>
      <w:r w:rsidRPr="00001FAD">
        <w:rPr>
          <w:rFonts w:cstheme="minorHAnsi"/>
        </w:rPr>
        <w:t xml:space="preserve">adjusted </w:t>
      </w:r>
      <w:r w:rsidR="009A06A3" w:rsidRPr="00001FAD">
        <w:rPr>
          <w:rFonts w:cstheme="minorHAnsi"/>
        </w:rPr>
        <w:t xml:space="preserve">surveillance schedule </w:t>
      </w:r>
      <w:r w:rsidRPr="00001FAD">
        <w:rPr>
          <w:rFonts w:cstheme="minorHAnsi"/>
        </w:rPr>
        <w:t>factoring the impact of</w:t>
      </w:r>
      <w:r w:rsidR="00AA67EB" w:rsidRPr="00001FAD">
        <w:rPr>
          <w:rFonts w:cstheme="minorHAnsi"/>
        </w:rPr>
        <w:t xml:space="preserve"> COVID-19</w:t>
      </w:r>
      <w:r w:rsidR="009A06A3" w:rsidRPr="00001FAD">
        <w:rPr>
          <w:rFonts w:cstheme="minorHAnsi"/>
        </w:rPr>
        <w:t xml:space="preserve"> </w:t>
      </w:r>
      <w:r w:rsidRPr="00001FAD">
        <w:rPr>
          <w:rFonts w:cstheme="minorHAnsi"/>
        </w:rPr>
        <w:t xml:space="preserve">will be </w:t>
      </w:r>
      <w:r w:rsidR="00031047" w:rsidRPr="00001FAD">
        <w:rPr>
          <w:rFonts w:cstheme="minorHAnsi"/>
        </w:rPr>
        <w:t>obtained</w:t>
      </w:r>
      <w:r w:rsidRPr="00001FAD">
        <w:rPr>
          <w:rFonts w:cstheme="minorHAnsi"/>
        </w:rPr>
        <w:t xml:space="preserve"> </w:t>
      </w:r>
      <w:r w:rsidR="00031047" w:rsidRPr="00001FAD">
        <w:rPr>
          <w:rFonts w:cstheme="minorHAnsi"/>
        </w:rPr>
        <w:t>following the steps mentioned above</w:t>
      </w:r>
      <w:r w:rsidR="009A06A3" w:rsidRPr="00001FAD">
        <w:rPr>
          <w:rFonts w:cstheme="minorHAnsi"/>
        </w:rPr>
        <w:t xml:space="preserve">. Given the </w:t>
      </w:r>
      <w:r w:rsidR="00031047" w:rsidRPr="00001FAD">
        <w:rPr>
          <w:rFonts w:cstheme="minorHAnsi"/>
        </w:rPr>
        <w:t>on-going changes</w:t>
      </w:r>
      <w:r w:rsidR="009A06A3" w:rsidRPr="00001FAD">
        <w:rPr>
          <w:rFonts w:cstheme="minorHAnsi"/>
        </w:rPr>
        <w:t xml:space="preserve">, </w:t>
      </w:r>
      <w:r w:rsidR="004816CF" w:rsidRPr="00001FAD">
        <w:rPr>
          <w:rFonts w:cstheme="minorHAnsi"/>
        </w:rPr>
        <w:t>the surveillance schedule</w:t>
      </w:r>
      <w:r w:rsidR="009A06A3" w:rsidRPr="00001FAD">
        <w:rPr>
          <w:rFonts w:cstheme="minorHAnsi"/>
        </w:rPr>
        <w:t xml:space="preserve"> should be recalculated, at the minimum, every 3 months </w:t>
      </w:r>
      <w:r w:rsidR="004816CF" w:rsidRPr="00001FAD">
        <w:rPr>
          <w:rFonts w:cstheme="minorHAnsi"/>
        </w:rPr>
        <w:t>per AOC</w:t>
      </w:r>
      <w:r w:rsidR="009A06A3" w:rsidRPr="00001FAD">
        <w:rPr>
          <w:rFonts w:cstheme="minorHAnsi"/>
        </w:rPr>
        <w:t xml:space="preserve"> </w:t>
      </w:r>
      <w:r w:rsidR="00031047" w:rsidRPr="00001FAD">
        <w:rPr>
          <w:rFonts w:cstheme="minorHAnsi"/>
        </w:rPr>
        <w:t>holder</w:t>
      </w:r>
      <w:r w:rsidR="009A06A3" w:rsidRPr="00001FAD">
        <w:rPr>
          <w:rFonts w:cstheme="minorHAnsi"/>
        </w:rPr>
        <w:t>.</w:t>
      </w:r>
    </w:p>
    <w:p w14:paraId="5B28CC8C" w14:textId="5442579D" w:rsidR="009A06A3" w:rsidRPr="00001FAD" w:rsidRDefault="004816CF" w:rsidP="004816CF">
      <w:pPr>
        <w:pStyle w:val="ListParagraph"/>
        <w:numPr>
          <w:ilvl w:val="0"/>
          <w:numId w:val="1"/>
        </w:numPr>
        <w:jc w:val="both"/>
        <w:rPr>
          <w:rFonts w:cstheme="minorHAnsi"/>
        </w:rPr>
      </w:pPr>
      <w:r w:rsidRPr="00001FAD">
        <w:rPr>
          <w:rFonts w:eastAsia="Calibri" w:cstheme="minorHAnsi"/>
        </w:rPr>
        <w:t>Considering</w:t>
      </w:r>
      <w:r w:rsidR="009A06A3" w:rsidRPr="00001FAD">
        <w:rPr>
          <w:rFonts w:eastAsia="Calibri" w:cstheme="minorHAnsi"/>
        </w:rPr>
        <w:t xml:space="preserve"> the requirements </w:t>
      </w:r>
      <w:r w:rsidRPr="00001FAD">
        <w:rPr>
          <w:rFonts w:eastAsia="Calibri" w:cstheme="minorHAnsi"/>
        </w:rPr>
        <w:t xml:space="preserve">and </w:t>
      </w:r>
      <w:r w:rsidR="009A06A3" w:rsidRPr="00001FAD">
        <w:rPr>
          <w:rFonts w:eastAsia="Calibri" w:cstheme="minorHAnsi"/>
        </w:rPr>
        <w:t>recommendations from the Public Health Authorities</w:t>
      </w:r>
      <w:r w:rsidRPr="00001FAD">
        <w:rPr>
          <w:rFonts w:eastAsia="Calibri" w:cstheme="minorHAnsi"/>
        </w:rPr>
        <w:t xml:space="preserve"> on mandatory physical distancing and travel restrictions that make on-site surveillance activities difficult or impossible</w:t>
      </w:r>
      <w:r w:rsidR="009A06A3" w:rsidRPr="00001FAD">
        <w:rPr>
          <w:rFonts w:eastAsia="Calibri" w:cstheme="minorHAnsi"/>
        </w:rPr>
        <w:t xml:space="preserve">, CAA inspectors may need to </w:t>
      </w:r>
      <w:r w:rsidRPr="00001FAD">
        <w:rPr>
          <w:rFonts w:eastAsia="Calibri" w:cstheme="minorHAnsi"/>
        </w:rPr>
        <w:t xml:space="preserve">adopt alternate means (remote interviews, remote audits, desktop reviews, delegation, etc.) to adhere to or modify the </w:t>
      </w:r>
      <w:r w:rsidR="009A06A3" w:rsidRPr="00001FAD">
        <w:rPr>
          <w:rFonts w:eastAsia="Calibri" w:cstheme="minorHAnsi"/>
        </w:rPr>
        <w:t>surveillance</w:t>
      </w:r>
      <w:r w:rsidR="00AA67EB" w:rsidRPr="00001FAD">
        <w:rPr>
          <w:rFonts w:eastAsia="Calibri" w:cstheme="minorHAnsi"/>
        </w:rPr>
        <w:t xml:space="preserve"> schedule</w:t>
      </w:r>
      <w:r w:rsidRPr="00001FAD">
        <w:rPr>
          <w:rFonts w:eastAsia="Calibri" w:cstheme="minorHAnsi"/>
        </w:rPr>
        <w:t>.</w:t>
      </w:r>
    </w:p>
    <w:p w14:paraId="473BFFCC" w14:textId="77777777" w:rsidR="005C7C4B" w:rsidRPr="009C65C7" w:rsidRDefault="005C7C4B" w:rsidP="009A06A3">
      <w:pPr>
        <w:rPr>
          <w:rFonts w:cstheme="minorHAnsi"/>
        </w:rPr>
      </w:pPr>
    </w:p>
    <w:p w14:paraId="63D10AAD" w14:textId="77777777" w:rsidR="005C7C4B" w:rsidRDefault="005C7C4B" w:rsidP="009A06A3">
      <w:pPr>
        <w:sectPr w:rsidR="005C7C4B">
          <w:pgSz w:w="12240" w:h="15840"/>
          <w:pgMar w:top="1440" w:right="1440" w:bottom="1440" w:left="1440" w:header="720" w:footer="720" w:gutter="0"/>
          <w:cols w:space="720"/>
          <w:docGrid w:linePitch="360"/>
        </w:sectPr>
      </w:pPr>
    </w:p>
    <w:p w14:paraId="65937952" w14:textId="77777777" w:rsidR="005C7C4B" w:rsidRPr="005C7C4B" w:rsidRDefault="005C7C4B" w:rsidP="005C7C4B">
      <w:pPr>
        <w:ind w:left="360"/>
        <w:rPr>
          <w:rFonts w:ascii="Calibri" w:eastAsia="Calibri" w:hAnsi="Calibri" w:cs="Calibri"/>
          <w:b/>
          <w:bCs/>
          <w:sz w:val="28"/>
          <w:szCs w:val="28"/>
        </w:rPr>
      </w:pPr>
      <w:r w:rsidRPr="005C7C4B">
        <w:rPr>
          <w:rFonts w:ascii="Calibri" w:eastAsia="Calibri" w:hAnsi="Calibri" w:cs="Calibri"/>
          <w:b/>
          <w:bCs/>
          <w:sz w:val="28"/>
          <w:szCs w:val="28"/>
        </w:rPr>
        <w:lastRenderedPageBreak/>
        <w:t>Appe</w:t>
      </w:r>
      <w:r w:rsidR="00A376BF">
        <w:rPr>
          <w:rFonts w:ascii="Calibri" w:eastAsia="Calibri" w:hAnsi="Calibri" w:cs="Calibri"/>
          <w:b/>
          <w:bCs/>
          <w:sz w:val="28"/>
          <w:szCs w:val="28"/>
        </w:rPr>
        <w:t>n</w:t>
      </w:r>
      <w:r w:rsidRPr="005C7C4B">
        <w:rPr>
          <w:rFonts w:ascii="Calibri" w:eastAsia="Calibri" w:hAnsi="Calibri" w:cs="Calibri"/>
          <w:b/>
          <w:bCs/>
          <w:sz w:val="28"/>
          <w:szCs w:val="28"/>
        </w:rPr>
        <w:t>dix</w:t>
      </w:r>
    </w:p>
    <w:p w14:paraId="65A21CE6" w14:textId="77777777" w:rsidR="005C7C4B" w:rsidRPr="00C3475F" w:rsidRDefault="005C7C4B" w:rsidP="005C7C4B">
      <w:pPr>
        <w:ind w:left="360"/>
        <w:jc w:val="center"/>
        <w:rPr>
          <w:rFonts w:ascii="Calibri" w:eastAsia="Calibri" w:hAnsi="Calibri" w:cs="Calibri"/>
          <w:sz w:val="28"/>
          <w:szCs w:val="28"/>
        </w:rPr>
      </w:pPr>
      <w:r w:rsidRPr="49B6BCA0">
        <w:rPr>
          <w:rFonts w:ascii="Calibri" w:eastAsia="Calibri" w:hAnsi="Calibri" w:cs="Calibri"/>
          <w:sz w:val="28"/>
          <w:szCs w:val="28"/>
        </w:rPr>
        <w:t xml:space="preserve">COVID-19 Impact Checklist for AOC </w:t>
      </w:r>
      <w:r>
        <w:rPr>
          <w:rFonts w:ascii="Calibri" w:eastAsia="Calibri" w:hAnsi="Calibri" w:cs="Calibri"/>
          <w:sz w:val="28"/>
          <w:szCs w:val="28"/>
        </w:rPr>
        <w:t>H</w:t>
      </w:r>
      <w:r w:rsidRPr="49B6BCA0">
        <w:rPr>
          <w:rFonts w:ascii="Calibri" w:eastAsia="Calibri" w:hAnsi="Calibri" w:cs="Calibri"/>
          <w:sz w:val="28"/>
          <w:szCs w:val="28"/>
        </w:rPr>
        <w:t>olders</w:t>
      </w:r>
    </w:p>
    <w:p w14:paraId="173B82CB" w14:textId="10280F35" w:rsidR="005C7C4B" w:rsidRDefault="005C7C4B" w:rsidP="003544E5">
      <w:pPr>
        <w:rPr>
          <w:rFonts w:ascii="Calibri" w:eastAsia="Calibri" w:hAnsi="Calibri" w:cs="Calibri"/>
        </w:rPr>
      </w:pPr>
      <w:r w:rsidRPr="49B6BCA0">
        <w:rPr>
          <w:b/>
          <w:bCs/>
        </w:rPr>
        <w:t xml:space="preserve">Notice: </w:t>
      </w:r>
      <w:r>
        <w:t xml:space="preserve">This checklist aims to assist operational and maintenance inspectors of the State of the Operator with assessing the risk profile of an air operator affected by COVID-19. Please respond to each statement indicating your level of agreement/disagreement based on information or evidence collected by various surveillance activities such as conduct of on-site </w:t>
      </w:r>
      <w:r w:rsidRPr="49B6BCA0">
        <w:rPr>
          <w:rFonts w:ascii="Calibri" w:eastAsia="Calibri" w:hAnsi="Calibri" w:cs="Calibri"/>
        </w:rPr>
        <w:t xml:space="preserve">inspections (announced and unannounced visits), the review of documents submitted by the </w:t>
      </w:r>
      <w:r w:rsidR="00E63D90">
        <w:rPr>
          <w:rFonts w:ascii="Calibri" w:eastAsia="Calibri" w:hAnsi="Calibri" w:cs="Calibri"/>
        </w:rPr>
        <w:t>AOC holder</w:t>
      </w:r>
      <w:r w:rsidRPr="49B6BCA0">
        <w:rPr>
          <w:rFonts w:ascii="Calibri" w:eastAsia="Calibri" w:hAnsi="Calibri" w:cs="Calibri"/>
        </w:rPr>
        <w:t>, meetings with concerned parties and analyses of available safety information, remote and desktop surveillance activities.</w:t>
      </w:r>
      <w:r>
        <w:rPr>
          <w:rFonts w:ascii="Calibri" w:eastAsia="Calibri" w:hAnsi="Calibri" w:cs="Calibri"/>
        </w:rPr>
        <w:t xml:space="preserve"> </w:t>
      </w:r>
      <w:r w:rsidRPr="00BC67EB">
        <w:t>CAA can customize this checklist with the subject matter expert</w:t>
      </w:r>
      <w:r>
        <w:t xml:space="preserve"> before utilization</w:t>
      </w:r>
      <w:r w:rsidRPr="00BC67EB">
        <w:t>.</w:t>
      </w:r>
    </w:p>
    <w:tbl>
      <w:tblPr>
        <w:tblStyle w:val="TableGrid"/>
        <w:tblW w:w="14184" w:type="dxa"/>
        <w:jc w:val="center"/>
        <w:tblLook w:val="04A0" w:firstRow="1" w:lastRow="0" w:firstColumn="1" w:lastColumn="0" w:noHBand="0" w:noVBand="1"/>
      </w:tblPr>
      <w:tblGrid>
        <w:gridCol w:w="8472"/>
        <w:gridCol w:w="992"/>
        <w:gridCol w:w="992"/>
        <w:gridCol w:w="992"/>
        <w:gridCol w:w="950"/>
        <w:gridCol w:w="893"/>
        <w:gridCol w:w="893"/>
      </w:tblGrid>
      <w:tr w:rsidR="005C7C4B" w14:paraId="593BC89A" w14:textId="77777777" w:rsidTr="00AB1430">
        <w:trPr>
          <w:trHeight w:val="680"/>
          <w:tblHeader/>
          <w:jc w:val="center"/>
        </w:trPr>
        <w:tc>
          <w:tcPr>
            <w:tcW w:w="8472" w:type="dxa"/>
            <w:vAlign w:val="center"/>
          </w:tcPr>
          <w:p w14:paraId="6115540D" w14:textId="77777777" w:rsidR="005C7C4B" w:rsidRDefault="005C7C4B" w:rsidP="00AB1430">
            <w:pPr>
              <w:jc w:val="center"/>
              <w:rPr>
                <w:rFonts w:ascii="Calibri" w:eastAsia="Calibri" w:hAnsi="Calibri" w:cs="Calibri"/>
                <w:b/>
                <w:bCs/>
              </w:rPr>
            </w:pPr>
          </w:p>
        </w:tc>
        <w:tc>
          <w:tcPr>
            <w:tcW w:w="992" w:type="dxa"/>
            <w:vAlign w:val="bottom"/>
          </w:tcPr>
          <w:p w14:paraId="0A465A4E" w14:textId="77777777" w:rsidR="005C7C4B" w:rsidRDefault="005C7C4B" w:rsidP="00AB1430">
            <w:pPr>
              <w:jc w:val="center"/>
              <w:rPr>
                <w:b/>
                <w:bCs/>
                <w:sz w:val="18"/>
                <w:szCs w:val="18"/>
              </w:rPr>
            </w:pPr>
            <w:r w:rsidRPr="007F6077">
              <w:rPr>
                <w:b/>
                <w:bCs/>
                <w:sz w:val="18"/>
                <w:szCs w:val="18"/>
              </w:rPr>
              <w:t>Strongly Disagree</w:t>
            </w:r>
          </w:p>
          <w:p w14:paraId="4803252C" w14:textId="77777777" w:rsidR="005C7C4B" w:rsidRPr="00A92729" w:rsidRDefault="005C7C4B" w:rsidP="00AB1430">
            <w:pPr>
              <w:jc w:val="center"/>
              <w:rPr>
                <w:b/>
                <w:bCs/>
                <w:sz w:val="18"/>
                <w:szCs w:val="18"/>
              </w:rPr>
            </w:pPr>
            <w:r>
              <w:rPr>
                <w:b/>
                <w:bCs/>
                <w:sz w:val="18"/>
                <w:szCs w:val="18"/>
              </w:rPr>
              <w:t>1</w:t>
            </w:r>
          </w:p>
        </w:tc>
        <w:tc>
          <w:tcPr>
            <w:tcW w:w="992" w:type="dxa"/>
            <w:vAlign w:val="bottom"/>
          </w:tcPr>
          <w:p w14:paraId="3BB5E3B9" w14:textId="77777777" w:rsidR="005C7C4B" w:rsidRDefault="005C7C4B" w:rsidP="00AB1430">
            <w:pPr>
              <w:jc w:val="center"/>
              <w:rPr>
                <w:b/>
                <w:bCs/>
                <w:sz w:val="18"/>
                <w:szCs w:val="18"/>
              </w:rPr>
            </w:pPr>
            <w:r w:rsidRPr="007F6077">
              <w:rPr>
                <w:b/>
                <w:bCs/>
                <w:sz w:val="18"/>
                <w:szCs w:val="18"/>
              </w:rPr>
              <w:t>Disagree</w:t>
            </w:r>
          </w:p>
          <w:p w14:paraId="4BEE08C6" w14:textId="77777777" w:rsidR="005C7C4B" w:rsidRPr="00A92729" w:rsidRDefault="005C7C4B" w:rsidP="00AB1430">
            <w:pPr>
              <w:jc w:val="center"/>
              <w:rPr>
                <w:b/>
                <w:bCs/>
                <w:sz w:val="18"/>
                <w:szCs w:val="18"/>
              </w:rPr>
            </w:pPr>
            <w:r>
              <w:rPr>
                <w:b/>
                <w:bCs/>
                <w:sz w:val="18"/>
                <w:szCs w:val="18"/>
              </w:rPr>
              <w:t>2</w:t>
            </w:r>
          </w:p>
        </w:tc>
        <w:tc>
          <w:tcPr>
            <w:tcW w:w="992" w:type="dxa"/>
            <w:vAlign w:val="bottom"/>
          </w:tcPr>
          <w:p w14:paraId="05D3623C" w14:textId="77777777" w:rsidR="005C7C4B" w:rsidRDefault="005C7C4B" w:rsidP="00AB1430">
            <w:pPr>
              <w:jc w:val="center"/>
              <w:rPr>
                <w:b/>
                <w:bCs/>
                <w:sz w:val="18"/>
                <w:szCs w:val="18"/>
              </w:rPr>
            </w:pPr>
            <w:r w:rsidRPr="007F6077">
              <w:rPr>
                <w:b/>
                <w:bCs/>
                <w:sz w:val="18"/>
                <w:szCs w:val="18"/>
              </w:rPr>
              <w:t>Neither agree nor disagree</w:t>
            </w:r>
          </w:p>
          <w:p w14:paraId="196C4428" w14:textId="77777777" w:rsidR="005C7C4B" w:rsidRPr="007F6077" w:rsidRDefault="005C7C4B" w:rsidP="00AB1430">
            <w:pPr>
              <w:jc w:val="center"/>
              <w:rPr>
                <w:rFonts w:ascii="Calibri" w:eastAsia="Calibri" w:hAnsi="Calibri" w:cs="Calibri"/>
                <w:b/>
                <w:bCs/>
                <w:sz w:val="18"/>
                <w:szCs w:val="18"/>
              </w:rPr>
            </w:pPr>
            <w:r>
              <w:rPr>
                <w:b/>
                <w:bCs/>
                <w:sz w:val="18"/>
                <w:szCs w:val="18"/>
              </w:rPr>
              <w:t>3</w:t>
            </w:r>
          </w:p>
        </w:tc>
        <w:tc>
          <w:tcPr>
            <w:tcW w:w="950" w:type="dxa"/>
            <w:vAlign w:val="bottom"/>
          </w:tcPr>
          <w:p w14:paraId="697F7A63" w14:textId="77777777" w:rsidR="005C7C4B" w:rsidRDefault="005C7C4B" w:rsidP="00AB1430">
            <w:pPr>
              <w:jc w:val="center"/>
              <w:rPr>
                <w:b/>
                <w:bCs/>
                <w:sz w:val="18"/>
                <w:szCs w:val="18"/>
              </w:rPr>
            </w:pPr>
            <w:r w:rsidRPr="007F6077">
              <w:rPr>
                <w:b/>
                <w:bCs/>
                <w:sz w:val="18"/>
                <w:szCs w:val="18"/>
              </w:rPr>
              <w:t>Agree</w:t>
            </w:r>
          </w:p>
          <w:p w14:paraId="5A870938" w14:textId="77777777" w:rsidR="005C7C4B" w:rsidRPr="007F6077" w:rsidRDefault="005C7C4B" w:rsidP="00AB1430">
            <w:pPr>
              <w:jc w:val="center"/>
              <w:rPr>
                <w:rFonts w:ascii="Calibri" w:eastAsia="Calibri" w:hAnsi="Calibri" w:cs="Calibri"/>
                <w:b/>
                <w:bCs/>
                <w:sz w:val="18"/>
                <w:szCs w:val="18"/>
              </w:rPr>
            </w:pPr>
            <w:r>
              <w:rPr>
                <w:b/>
                <w:bCs/>
                <w:sz w:val="18"/>
                <w:szCs w:val="18"/>
              </w:rPr>
              <w:t>4</w:t>
            </w:r>
          </w:p>
        </w:tc>
        <w:tc>
          <w:tcPr>
            <w:tcW w:w="893" w:type="dxa"/>
            <w:vAlign w:val="bottom"/>
          </w:tcPr>
          <w:p w14:paraId="0979A0B5" w14:textId="77777777" w:rsidR="005C7C4B" w:rsidRDefault="005C7C4B" w:rsidP="00AB1430">
            <w:pPr>
              <w:jc w:val="center"/>
              <w:rPr>
                <w:b/>
                <w:bCs/>
                <w:sz w:val="18"/>
                <w:szCs w:val="18"/>
              </w:rPr>
            </w:pPr>
            <w:r w:rsidRPr="007F6077">
              <w:rPr>
                <w:b/>
                <w:bCs/>
                <w:sz w:val="18"/>
                <w:szCs w:val="18"/>
              </w:rPr>
              <w:t>Strongly Agree</w:t>
            </w:r>
          </w:p>
          <w:p w14:paraId="1A1700CB" w14:textId="77777777" w:rsidR="005C7C4B" w:rsidRPr="007F6077" w:rsidRDefault="005C7C4B" w:rsidP="00AB1430">
            <w:pPr>
              <w:jc w:val="center"/>
              <w:rPr>
                <w:rFonts w:ascii="Calibri" w:eastAsia="Calibri" w:hAnsi="Calibri" w:cs="Calibri"/>
                <w:b/>
                <w:bCs/>
                <w:sz w:val="18"/>
                <w:szCs w:val="18"/>
              </w:rPr>
            </w:pPr>
            <w:r>
              <w:rPr>
                <w:b/>
                <w:bCs/>
                <w:sz w:val="18"/>
                <w:szCs w:val="18"/>
              </w:rPr>
              <w:t>5</w:t>
            </w:r>
          </w:p>
        </w:tc>
        <w:tc>
          <w:tcPr>
            <w:tcW w:w="893" w:type="dxa"/>
            <w:shd w:val="clear" w:color="auto" w:fill="D9D9D9" w:themeFill="background1" w:themeFillShade="D9"/>
            <w:vAlign w:val="bottom"/>
          </w:tcPr>
          <w:p w14:paraId="7F8638B2" w14:textId="77777777" w:rsidR="005C7C4B" w:rsidRDefault="005C7C4B" w:rsidP="00AB1430">
            <w:pPr>
              <w:jc w:val="center"/>
              <w:rPr>
                <w:b/>
                <w:bCs/>
                <w:sz w:val="18"/>
                <w:szCs w:val="18"/>
              </w:rPr>
            </w:pPr>
            <w:r>
              <w:rPr>
                <w:b/>
                <w:bCs/>
                <w:sz w:val="18"/>
                <w:szCs w:val="18"/>
              </w:rPr>
              <w:t>N/A</w:t>
            </w:r>
          </w:p>
          <w:p w14:paraId="5B39F368" w14:textId="77777777" w:rsidR="005C7C4B" w:rsidRDefault="005C7C4B" w:rsidP="00AB1430">
            <w:pPr>
              <w:jc w:val="center"/>
              <w:rPr>
                <w:b/>
                <w:bCs/>
                <w:sz w:val="18"/>
                <w:szCs w:val="18"/>
              </w:rPr>
            </w:pPr>
            <w:r>
              <w:rPr>
                <w:b/>
                <w:bCs/>
                <w:sz w:val="18"/>
                <w:szCs w:val="18"/>
              </w:rPr>
              <w:t>5</w:t>
            </w:r>
          </w:p>
        </w:tc>
      </w:tr>
      <w:tr w:rsidR="005C7C4B" w14:paraId="7C865179" w14:textId="77777777" w:rsidTr="00AB1430">
        <w:trPr>
          <w:trHeight w:val="2621"/>
          <w:jc w:val="center"/>
        </w:trPr>
        <w:tc>
          <w:tcPr>
            <w:tcW w:w="8472" w:type="dxa"/>
          </w:tcPr>
          <w:p w14:paraId="658BA465" w14:textId="77777777" w:rsidR="005C7C4B" w:rsidRDefault="005C7C4B" w:rsidP="005C7C4B">
            <w:pPr>
              <w:pStyle w:val="ListParagraph"/>
              <w:numPr>
                <w:ilvl w:val="0"/>
                <w:numId w:val="2"/>
              </w:numPr>
              <w:ind w:left="349" w:hanging="283"/>
            </w:pPr>
            <w:r w:rsidRPr="49B6BCA0">
              <w:rPr>
                <w:rFonts w:ascii="Calibri" w:eastAsia="Calibri" w:hAnsi="Calibri" w:cs="Calibri"/>
              </w:rPr>
              <w:t>The operator's availability of competent personnel and resulting capacity to provide services has not be</w:t>
            </w:r>
            <w:r>
              <w:rPr>
                <w:rFonts w:ascii="Calibri" w:eastAsia="Calibri" w:hAnsi="Calibri" w:cs="Calibri"/>
              </w:rPr>
              <w:t>en</w:t>
            </w:r>
            <w:r w:rsidRPr="49B6BCA0">
              <w:rPr>
                <w:rFonts w:ascii="Calibri" w:eastAsia="Calibri" w:hAnsi="Calibri" w:cs="Calibri"/>
              </w:rPr>
              <w:t xml:space="preserve"> influenced by COVID-19. </w:t>
            </w:r>
          </w:p>
          <w:p w14:paraId="392E9879" w14:textId="77777777" w:rsidR="005C7C4B" w:rsidRPr="00AA6C3B"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The operator has sufficient personnel</w:t>
            </w:r>
            <w:r>
              <w:rPr>
                <w:rFonts w:ascii="Calibri" w:eastAsia="Calibri" w:hAnsi="Calibri" w:cs="Calibri"/>
                <w:color w:val="0070C0"/>
              </w:rPr>
              <w:t xml:space="preserve"> including crew, operation control personnel, maintenance personnel, ground handling personnel etc., </w:t>
            </w:r>
            <w:r w:rsidRPr="00AA6C3B">
              <w:rPr>
                <w:rFonts w:ascii="Calibri" w:eastAsia="Calibri" w:hAnsi="Calibri" w:cs="Calibri"/>
                <w:color w:val="0070C0"/>
              </w:rPr>
              <w:t>for operation contingency.</w:t>
            </w:r>
          </w:p>
          <w:p w14:paraId="4B9C355F" w14:textId="77777777" w:rsidR="005C7C4B"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The operator has implemented programmes to maintain operation personnel’s competencies at an equivalent level to pre-COVID-19, using effective</w:t>
            </w:r>
            <w:r>
              <w:rPr>
                <w:rFonts w:ascii="Calibri" w:eastAsia="Calibri" w:hAnsi="Calibri" w:cs="Calibri"/>
                <w:color w:val="0070C0"/>
              </w:rPr>
              <w:t xml:space="preserve"> </w:t>
            </w:r>
            <w:r w:rsidRPr="00AA6C3B">
              <w:rPr>
                <w:rFonts w:ascii="Calibri" w:eastAsia="Calibri" w:hAnsi="Calibri" w:cs="Calibri"/>
                <w:color w:val="0070C0"/>
              </w:rPr>
              <w:t>measures</w:t>
            </w:r>
            <w:r>
              <w:rPr>
                <w:rFonts w:ascii="Calibri" w:eastAsia="Calibri" w:hAnsi="Calibri" w:cs="Calibri"/>
                <w:color w:val="0070C0"/>
              </w:rPr>
              <w:t xml:space="preserve"> and quality assurance</w:t>
            </w:r>
            <w:r w:rsidRPr="00AA6C3B">
              <w:rPr>
                <w:rFonts w:ascii="Calibri" w:eastAsia="Calibri" w:hAnsi="Calibri" w:cs="Calibri"/>
                <w:color w:val="0070C0"/>
              </w:rPr>
              <w:t>.</w:t>
            </w:r>
          </w:p>
          <w:p w14:paraId="42B84811"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AA6C3B">
              <w:rPr>
                <w:rFonts w:ascii="Calibri" w:eastAsia="Calibri" w:hAnsi="Calibri" w:cs="Calibri"/>
                <w:color w:val="0070C0"/>
              </w:rPr>
              <w:t xml:space="preserve">The operator continuously monitors, documents and evaluates its availability of competent personnel and resulting capacity to provide services on a </w:t>
            </w:r>
            <w:r>
              <w:rPr>
                <w:rFonts w:ascii="Calibri" w:eastAsia="Calibri" w:hAnsi="Calibri" w:cs="Calibri"/>
                <w:color w:val="0070C0"/>
              </w:rPr>
              <w:t>regular</w:t>
            </w:r>
            <w:r w:rsidRPr="00AA6C3B">
              <w:rPr>
                <w:rFonts w:ascii="Calibri" w:eastAsia="Calibri" w:hAnsi="Calibri" w:cs="Calibri"/>
                <w:color w:val="0070C0"/>
              </w:rPr>
              <w:t xml:space="preserve"> basis.</w:t>
            </w:r>
          </w:p>
        </w:tc>
        <w:tc>
          <w:tcPr>
            <w:tcW w:w="992" w:type="dxa"/>
          </w:tcPr>
          <w:p w14:paraId="32B183C0" w14:textId="77777777" w:rsidR="005C7C4B" w:rsidRDefault="005C7C4B" w:rsidP="00AB1430">
            <w:pPr>
              <w:rPr>
                <w:rFonts w:ascii="Calibri" w:eastAsia="Calibri" w:hAnsi="Calibri" w:cs="Calibri"/>
                <w:b/>
                <w:bCs/>
              </w:rPr>
            </w:pPr>
          </w:p>
        </w:tc>
        <w:tc>
          <w:tcPr>
            <w:tcW w:w="992" w:type="dxa"/>
          </w:tcPr>
          <w:p w14:paraId="5F1832D7" w14:textId="77777777" w:rsidR="005C7C4B" w:rsidRDefault="005C7C4B" w:rsidP="00AB1430">
            <w:pPr>
              <w:rPr>
                <w:rFonts w:ascii="Calibri" w:eastAsia="Calibri" w:hAnsi="Calibri" w:cs="Calibri"/>
                <w:b/>
                <w:bCs/>
              </w:rPr>
            </w:pPr>
          </w:p>
        </w:tc>
        <w:tc>
          <w:tcPr>
            <w:tcW w:w="992" w:type="dxa"/>
          </w:tcPr>
          <w:p w14:paraId="3E6356FE" w14:textId="77777777" w:rsidR="005C7C4B" w:rsidRDefault="005C7C4B" w:rsidP="00AB1430">
            <w:pPr>
              <w:rPr>
                <w:rFonts w:ascii="Calibri" w:eastAsia="Calibri" w:hAnsi="Calibri" w:cs="Calibri"/>
                <w:b/>
                <w:bCs/>
              </w:rPr>
            </w:pPr>
          </w:p>
        </w:tc>
        <w:tc>
          <w:tcPr>
            <w:tcW w:w="950" w:type="dxa"/>
          </w:tcPr>
          <w:p w14:paraId="040D35E7" w14:textId="77777777" w:rsidR="005C7C4B" w:rsidRDefault="005C7C4B" w:rsidP="00AB1430">
            <w:pPr>
              <w:rPr>
                <w:rFonts w:ascii="Calibri" w:eastAsia="Calibri" w:hAnsi="Calibri" w:cs="Calibri"/>
                <w:b/>
                <w:bCs/>
              </w:rPr>
            </w:pPr>
          </w:p>
        </w:tc>
        <w:tc>
          <w:tcPr>
            <w:tcW w:w="893" w:type="dxa"/>
          </w:tcPr>
          <w:p w14:paraId="09D99A6A" w14:textId="77777777" w:rsidR="005C7C4B" w:rsidRDefault="005C7C4B" w:rsidP="00AB1430">
            <w:pPr>
              <w:rPr>
                <w:rFonts w:ascii="Calibri" w:eastAsia="Calibri" w:hAnsi="Calibri" w:cs="Calibri"/>
                <w:b/>
                <w:bCs/>
              </w:rPr>
            </w:pPr>
            <w:r>
              <w:rPr>
                <w:rFonts w:ascii="Calibri" w:eastAsia="Calibri" w:hAnsi="Calibri" w:cs="Calibri"/>
                <w:b/>
                <w:bCs/>
              </w:rPr>
              <w:t xml:space="preserve"> </w:t>
            </w:r>
          </w:p>
        </w:tc>
        <w:tc>
          <w:tcPr>
            <w:tcW w:w="893" w:type="dxa"/>
            <w:shd w:val="clear" w:color="auto" w:fill="D9D9D9" w:themeFill="background1" w:themeFillShade="D9"/>
          </w:tcPr>
          <w:p w14:paraId="7C059086" w14:textId="77777777" w:rsidR="005C7C4B" w:rsidRDefault="005C7C4B" w:rsidP="00AB1430">
            <w:pPr>
              <w:rPr>
                <w:rFonts w:ascii="Calibri" w:eastAsia="Calibri" w:hAnsi="Calibri" w:cs="Calibri"/>
                <w:b/>
                <w:bCs/>
              </w:rPr>
            </w:pPr>
          </w:p>
        </w:tc>
      </w:tr>
      <w:tr w:rsidR="005C7C4B" w14:paraId="3B460CC8" w14:textId="77777777" w:rsidTr="00AB1430">
        <w:trPr>
          <w:trHeight w:val="2924"/>
          <w:jc w:val="center"/>
        </w:trPr>
        <w:tc>
          <w:tcPr>
            <w:tcW w:w="8472" w:type="dxa"/>
          </w:tcPr>
          <w:p w14:paraId="47F08545" w14:textId="77777777" w:rsidR="005C7C4B" w:rsidRPr="00BC67EB" w:rsidRDefault="005C7C4B" w:rsidP="005C7C4B">
            <w:pPr>
              <w:pStyle w:val="ListParagraph"/>
              <w:numPr>
                <w:ilvl w:val="0"/>
                <w:numId w:val="2"/>
              </w:numPr>
              <w:ind w:left="349" w:hanging="283"/>
              <w:rPr>
                <w:rFonts w:ascii="Calibri" w:eastAsia="Calibri" w:hAnsi="Calibri" w:cs="Calibri"/>
              </w:rPr>
            </w:pPr>
            <w:r w:rsidRPr="735A5982">
              <w:rPr>
                <w:rFonts w:ascii="Calibri" w:eastAsia="Calibri" w:hAnsi="Calibri" w:cs="Calibri"/>
              </w:rPr>
              <w:t>The operator's safety risk management measu</w:t>
            </w:r>
            <w:r>
              <w:rPr>
                <w:rFonts w:ascii="Calibri" w:eastAsia="Calibri" w:hAnsi="Calibri" w:cs="Calibri"/>
              </w:rPr>
              <w:t>re(s) regarding transportation of</w:t>
            </w:r>
            <w:r w:rsidRPr="735A5982">
              <w:rPr>
                <w:rFonts w:ascii="Calibri" w:eastAsia="Calibri" w:hAnsi="Calibri" w:cs="Calibri"/>
              </w:rPr>
              <w:t xml:space="preserve"> cargo in passenger cabin</w:t>
            </w:r>
            <w:r>
              <w:rPr>
                <w:rFonts w:ascii="Calibri" w:eastAsia="Calibri" w:hAnsi="Calibri" w:cs="Calibri"/>
              </w:rPr>
              <w:t xml:space="preserve"> (TCPC)</w:t>
            </w:r>
            <w:r w:rsidRPr="735A5982">
              <w:rPr>
                <w:rFonts w:ascii="Calibri" w:eastAsia="Calibri" w:hAnsi="Calibri" w:cs="Calibri"/>
              </w:rPr>
              <w:t xml:space="preserve"> are effective.</w:t>
            </w:r>
            <w:r>
              <w:rPr>
                <w:rFonts w:ascii="Calibri" w:eastAsia="Calibri" w:hAnsi="Calibri" w:cs="Calibri"/>
              </w:rPr>
              <w:t xml:space="preserve"> </w:t>
            </w:r>
            <w:r w:rsidRPr="00BC67EB">
              <w:rPr>
                <w:rFonts w:ascii="Calibri" w:eastAsia="Calibri" w:hAnsi="Calibri" w:cs="Calibri"/>
              </w:rPr>
              <w:t>If the operator does not transport cargo in passenger cabin, please select N/A.</w:t>
            </w:r>
          </w:p>
          <w:p w14:paraId="71357AB6"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The operator’s TCPC operation complies with CAA’s regulations and requirement.</w:t>
            </w:r>
          </w:p>
          <w:p w14:paraId="2BB17F5F"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 xml:space="preserve">The operator has assessed the operational </w:t>
            </w:r>
            <w:r>
              <w:rPr>
                <w:rFonts w:ascii="Calibri" w:eastAsia="Calibri" w:hAnsi="Calibri" w:cs="Calibri"/>
                <w:color w:val="0070C0"/>
              </w:rPr>
              <w:t xml:space="preserve">and airworthiness </w:t>
            </w:r>
            <w:r w:rsidRPr="00F25C27">
              <w:rPr>
                <w:rFonts w:ascii="Calibri" w:eastAsia="Calibri" w:hAnsi="Calibri" w:cs="Calibri"/>
                <w:color w:val="0070C0"/>
              </w:rPr>
              <w:t>risks regarding TCPC and implemented the corresponding mitigations.</w:t>
            </w:r>
          </w:p>
          <w:p w14:paraId="53701EAD"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The operator has revised the related procedures and provided access to crew and other personnel.</w:t>
            </w:r>
          </w:p>
          <w:p w14:paraId="0F55B169" w14:textId="77777777" w:rsidR="005C7C4B" w:rsidRDefault="005C7C4B" w:rsidP="005C7C4B">
            <w:pPr>
              <w:pStyle w:val="ListParagraph"/>
              <w:numPr>
                <w:ilvl w:val="0"/>
                <w:numId w:val="3"/>
              </w:numPr>
              <w:ind w:left="491" w:hanging="284"/>
              <w:rPr>
                <w:rFonts w:ascii="Calibri" w:eastAsia="Calibri" w:hAnsi="Calibri" w:cs="Calibri"/>
                <w:color w:val="0070C0"/>
              </w:rPr>
            </w:pPr>
            <w:r w:rsidRPr="00F25C27">
              <w:rPr>
                <w:rFonts w:ascii="Calibri" w:eastAsia="Calibri" w:hAnsi="Calibri" w:cs="Calibri"/>
                <w:color w:val="0070C0"/>
              </w:rPr>
              <w:t>The operator has implemented training programmes for crew and other personnel to be qualified for TCPC operations.</w:t>
            </w:r>
          </w:p>
          <w:p w14:paraId="6583C576" w14:textId="77777777" w:rsidR="005C7C4B" w:rsidRPr="00F25C27" w:rsidRDefault="005C7C4B" w:rsidP="005C7C4B">
            <w:pPr>
              <w:pStyle w:val="ListParagraph"/>
              <w:numPr>
                <w:ilvl w:val="0"/>
                <w:numId w:val="3"/>
              </w:numPr>
              <w:ind w:left="491" w:hanging="284"/>
              <w:rPr>
                <w:rFonts w:ascii="Calibri" w:eastAsia="Calibri" w:hAnsi="Calibri" w:cs="Calibri"/>
                <w:color w:val="0070C0"/>
              </w:rPr>
            </w:pPr>
            <w:r w:rsidRPr="49B6BCA0">
              <w:rPr>
                <w:rFonts w:ascii="Calibri" w:eastAsia="Calibri" w:hAnsi="Calibri" w:cs="Calibri"/>
                <w:color w:val="0070C0"/>
              </w:rPr>
              <w:t>No non-compliance has been observed.</w:t>
            </w:r>
          </w:p>
        </w:tc>
        <w:tc>
          <w:tcPr>
            <w:tcW w:w="992" w:type="dxa"/>
          </w:tcPr>
          <w:p w14:paraId="0B3B222D" w14:textId="77777777" w:rsidR="005C7C4B" w:rsidRDefault="005C7C4B" w:rsidP="00AB1430">
            <w:pPr>
              <w:rPr>
                <w:rFonts w:ascii="Calibri" w:eastAsia="Calibri" w:hAnsi="Calibri" w:cs="Calibri"/>
                <w:b/>
                <w:bCs/>
              </w:rPr>
            </w:pPr>
          </w:p>
        </w:tc>
        <w:tc>
          <w:tcPr>
            <w:tcW w:w="992" w:type="dxa"/>
          </w:tcPr>
          <w:p w14:paraId="769AD7CF" w14:textId="77777777" w:rsidR="005C7C4B" w:rsidRDefault="005C7C4B" w:rsidP="00AB1430">
            <w:pPr>
              <w:rPr>
                <w:rFonts w:ascii="Calibri" w:eastAsia="Calibri" w:hAnsi="Calibri" w:cs="Calibri"/>
                <w:b/>
                <w:bCs/>
              </w:rPr>
            </w:pPr>
          </w:p>
        </w:tc>
        <w:tc>
          <w:tcPr>
            <w:tcW w:w="992" w:type="dxa"/>
          </w:tcPr>
          <w:p w14:paraId="2D561AA2" w14:textId="77777777" w:rsidR="005C7C4B" w:rsidRDefault="005C7C4B" w:rsidP="00AB1430">
            <w:pPr>
              <w:rPr>
                <w:rFonts w:ascii="Calibri" w:eastAsia="Calibri" w:hAnsi="Calibri" w:cs="Calibri"/>
                <w:b/>
                <w:bCs/>
              </w:rPr>
            </w:pPr>
          </w:p>
        </w:tc>
        <w:tc>
          <w:tcPr>
            <w:tcW w:w="950" w:type="dxa"/>
          </w:tcPr>
          <w:p w14:paraId="5B488B32" w14:textId="77777777" w:rsidR="005C7C4B" w:rsidRDefault="005C7C4B" w:rsidP="00AB1430">
            <w:pPr>
              <w:rPr>
                <w:rFonts w:ascii="Calibri" w:eastAsia="Calibri" w:hAnsi="Calibri" w:cs="Calibri"/>
                <w:b/>
                <w:bCs/>
              </w:rPr>
            </w:pPr>
          </w:p>
        </w:tc>
        <w:tc>
          <w:tcPr>
            <w:tcW w:w="893" w:type="dxa"/>
          </w:tcPr>
          <w:p w14:paraId="0910EEE9"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9AA09C7" w14:textId="77777777" w:rsidR="005C7C4B" w:rsidRDefault="005C7C4B" w:rsidP="00AB1430">
            <w:pPr>
              <w:rPr>
                <w:rFonts w:ascii="Calibri" w:eastAsia="Calibri" w:hAnsi="Calibri" w:cs="Calibri"/>
                <w:b/>
                <w:bCs/>
              </w:rPr>
            </w:pPr>
          </w:p>
        </w:tc>
      </w:tr>
      <w:tr w:rsidR="005C7C4B" w14:paraId="0266045E" w14:textId="77777777" w:rsidTr="00AB1430">
        <w:trPr>
          <w:trHeight w:val="2499"/>
          <w:jc w:val="center"/>
        </w:trPr>
        <w:tc>
          <w:tcPr>
            <w:tcW w:w="8472" w:type="dxa"/>
          </w:tcPr>
          <w:p w14:paraId="0965274E" w14:textId="77777777" w:rsidR="005C7C4B" w:rsidRPr="006D24A1" w:rsidRDefault="005C7C4B" w:rsidP="005C7C4B">
            <w:pPr>
              <w:pStyle w:val="ListParagraph"/>
              <w:numPr>
                <w:ilvl w:val="0"/>
                <w:numId w:val="2"/>
              </w:numPr>
              <w:ind w:left="334" w:hanging="284"/>
            </w:pPr>
            <w:r w:rsidRPr="735A5982">
              <w:rPr>
                <w:rFonts w:ascii="Calibri" w:eastAsia="Calibri" w:hAnsi="Calibri" w:cs="Calibri"/>
              </w:rPr>
              <w:lastRenderedPageBreak/>
              <w:t xml:space="preserve">The operator has implemented </w:t>
            </w:r>
            <w:r>
              <w:rPr>
                <w:rFonts w:ascii="Calibri" w:eastAsia="Calibri" w:hAnsi="Calibri" w:cs="Calibri"/>
              </w:rPr>
              <w:t>and documented measure(s) to address</w:t>
            </w:r>
            <w:r w:rsidRPr="735A5982">
              <w:rPr>
                <w:rFonts w:ascii="Calibri" w:eastAsia="Calibri" w:hAnsi="Calibri" w:cs="Calibri"/>
              </w:rPr>
              <w:t xml:space="preserve"> crew health management</w:t>
            </w:r>
            <w:r>
              <w:rPr>
                <w:rFonts w:ascii="Calibri" w:eastAsia="Calibri" w:hAnsi="Calibri" w:cs="Calibri"/>
              </w:rPr>
              <w:t>, while</w:t>
            </w:r>
            <w:r w:rsidRPr="735A5982">
              <w:rPr>
                <w:rFonts w:ascii="Calibri" w:eastAsia="Calibri" w:hAnsi="Calibri" w:cs="Calibri"/>
              </w:rPr>
              <w:t xml:space="preserve"> exemptions have been granted on medical assessment and medical certificate extension. </w:t>
            </w:r>
          </w:p>
          <w:p w14:paraId="08A19C3A"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 xml:space="preserve">The operator has implemented and documented measure(s) to </w:t>
            </w:r>
            <w:r>
              <w:rPr>
                <w:rFonts w:ascii="Calibri" w:eastAsia="Calibri" w:hAnsi="Calibri" w:cs="Calibri"/>
                <w:color w:val="0070C0"/>
              </w:rPr>
              <w:t xml:space="preserve">monitor </w:t>
            </w:r>
            <w:r w:rsidRPr="00F4095F">
              <w:rPr>
                <w:rFonts w:ascii="Calibri" w:eastAsia="Calibri" w:hAnsi="Calibri" w:cs="Calibri"/>
                <w:color w:val="0070C0"/>
              </w:rPr>
              <w:t>crew health</w:t>
            </w:r>
            <w:r>
              <w:rPr>
                <w:rFonts w:ascii="Calibri" w:eastAsia="Calibri" w:hAnsi="Calibri" w:cs="Calibri"/>
                <w:color w:val="0070C0"/>
              </w:rPr>
              <w:t xml:space="preserve"> status, while a </w:t>
            </w:r>
            <w:r w:rsidRPr="00F4095F">
              <w:rPr>
                <w:rFonts w:ascii="Calibri" w:eastAsia="Calibri" w:hAnsi="Calibri" w:cs="Calibri"/>
                <w:color w:val="0070C0"/>
              </w:rPr>
              <w:t>medical examination</w:t>
            </w:r>
            <w:r>
              <w:rPr>
                <w:rFonts w:ascii="Calibri" w:eastAsia="Calibri" w:hAnsi="Calibri" w:cs="Calibri"/>
                <w:color w:val="0070C0"/>
              </w:rPr>
              <w:t xml:space="preserve"> is not available.</w:t>
            </w:r>
          </w:p>
          <w:p w14:paraId="3AF31C16" w14:textId="77777777" w:rsidR="005C7C4B" w:rsidRPr="00052C4B" w:rsidRDefault="005C7C4B" w:rsidP="005C7C4B">
            <w:pPr>
              <w:pStyle w:val="ListParagraph"/>
              <w:numPr>
                <w:ilvl w:val="0"/>
                <w:numId w:val="3"/>
              </w:numPr>
              <w:ind w:left="476" w:hanging="284"/>
              <w:rPr>
                <w:rFonts w:ascii="Calibri" w:eastAsia="Calibri" w:hAnsi="Calibri" w:cs="Calibri"/>
                <w:color w:val="0070C0"/>
              </w:rPr>
            </w:pPr>
            <w:r w:rsidRPr="00052C4B">
              <w:rPr>
                <w:rFonts w:ascii="Calibri" w:eastAsia="Calibri" w:hAnsi="Calibri" w:cs="Calibri"/>
                <w:color w:val="0070C0"/>
              </w:rPr>
              <w:t xml:space="preserve">The operator assures that remote consulting for health management is available to all operational personnel, which could be provided by health certified organizations for free or by </w:t>
            </w:r>
            <w:r w:rsidRPr="00001FAD">
              <w:rPr>
                <w:rFonts w:ascii="Calibri" w:eastAsia="Calibri" w:hAnsi="Calibri" w:cs="Calibri"/>
                <w:color w:val="0070C0"/>
                <w:lang w:val="en-GB"/>
              </w:rPr>
              <w:t>specialised</w:t>
            </w:r>
            <w:r w:rsidRPr="00052C4B">
              <w:rPr>
                <w:rFonts w:ascii="Calibri" w:eastAsia="Calibri" w:hAnsi="Calibri" w:cs="Calibri"/>
                <w:color w:val="0070C0"/>
              </w:rPr>
              <w:t xml:space="preserve"> health service provider under contract.</w:t>
            </w:r>
          </w:p>
          <w:p w14:paraId="1B89489E" w14:textId="77777777" w:rsidR="005C7C4B" w:rsidRPr="007F6077" w:rsidRDefault="005C7C4B" w:rsidP="005C7C4B">
            <w:pPr>
              <w:pStyle w:val="ListParagraph"/>
              <w:numPr>
                <w:ilvl w:val="0"/>
                <w:numId w:val="3"/>
              </w:numPr>
              <w:ind w:left="476" w:hanging="284"/>
              <w:rPr>
                <w:rFonts w:ascii="Calibri" w:eastAsia="Calibri" w:hAnsi="Calibri" w:cs="Calibri"/>
                <w:color w:val="0070C0"/>
              </w:rPr>
            </w:pPr>
            <w:r w:rsidRPr="007F6077">
              <w:rPr>
                <w:rFonts w:ascii="Calibri" w:eastAsia="Calibri" w:hAnsi="Calibri" w:cs="Calibri"/>
                <w:color w:val="0070C0"/>
              </w:rPr>
              <w:t>No occurrence related to medical incapacitation has been observed.</w:t>
            </w:r>
          </w:p>
        </w:tc>
        <w:tc>
          <w:tcPr>
            <w:tcW w:w="992" w:type="dxa"/>
          </w:tcPr>
          <w:p w14:paraId="7CB399F4" w14:textId="77777777" w:rsidR="005C7C4B" w:rsidRDefault="005C7C4B" w:rsidP="00AB1430">
            <w:pPr>
              <w:rPr>
                <w:rFonts w:ascii="Calibri" w:eastAsia="Calibri" w:hAnsi="Calibri" w:cs="Calibri"/>
                <w:b/>
                <w:bCs/>
              </w:rPr>
            </w:pPr>
          </w:p>
        </w:tc>
        <w:tc>
          <w:tcPr>
            <w:tcW w:w="992" w:type="dxa"/>
          </w:tcPr>
          <w:p w14:paraId="11262D90" w14:textId="77777777" w:rsidR="005C7C4B" w:rsidRDefault="005C7C4B" w:rsidP="00AB1430">
            <w:pPr>
              <w:rPr>
                <w:rFonts w:ascii="Calibri" w:eastAsia="Calibri" w:hAnsi="Calibri" w:cs="Calibri"/>
                <w:b/>
                <w:bCs/>
              </w:rPr>
            </w:pPr>
          </w:p>
        </w:tc>
        <w:tc>
          <w:tcPr>
            <w:tcW w:w="992" w:type="dxa"/>
          </w:tcPr>
          <w:p w14:paraId="00AEB3F9" w14:textId="77777777" w:rsidR="005C7C4B" w:rsidRDefault="005C7C4B" w:rsidP="00AB1430">
            <w:pPr>
              <w:rPr>
                <w:rFonts w:ascii="Calibri" w:eastAsia="Calibri" w:hAnsi="Calibri" w:cs="Calibri"/>
                <w:b/>
                <w:bCs/>
              </w:rPr>
            </w:pPr>
          </w:p>
        </w:tc>
        <w:tc>
          <w:tcPr>
            <w:tcW w:w="950" w:type="dxa"/>
          </w:tcPr>
          <w:p w14:paraId="493B15F2" w14:textId="77777777" w:rsidR="005C7C4B" w:rsidRDefault="005C7C4B" w:rsidP="00AB1430">
            <w:pPr>
              <w:rPr>
                <w:rFonts w:ascii="Calibri" w:eastAsia="Calibri" w:hAnsi="Calibri" w:cs="Calibri"/>
                <w:b/>
                <w:bCs/>
              </w:rPr>
            </w:pPr>
          </w:p>
        </w:tc>
        <w:tc>
          <w:tcPr>
            <w:tcW w:w="893" w:type="dxa"/>
          </w:tcPr>
          <w:p w14:paraId="7AC5D17C"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12026EEC" w14:textId="77777777" w:rsidR="005C7C4B" w:rsidRDefault="005C7C4B" w:rsidP="00AB1430">
            <w:pPr>
              <w:rPr>
                <w:rFonts w:ascii="Calibri" w:eastAsia="Calibri" w:hAnsi="Calibri" w:cs="Calibri"/>
                <w:b/>
                <w:bCs/>
              </w:rPr>
            </w:pPr>
          </w:p>
        </w:tc>
      </w:tr>
      <w:tr w:rsidR="005C7C4B" w14:paraId="005F8230" w14:textId="77777777" w:rsidTr="00AB1430">
        <w:trPr>
          <w:trHeight w:val="1982"/>
          <w:jc w:val="center"/>
        </w:trPr>
        <w:tc>
          <w:tcPr>
            <w:tcW w:w="8472" w:type="dxa"/>
          </w:tcPr>
          <w:p w14:paraId="1EC23935" w14:textId="77777777" w:rsidR="005C7C4B" w:rsidRPr="006D24A1" w:rsidRDefault="005C7C4B" w:rsidP="005C7C4B">
            <w:pPr>
              <w:pStyle w:val="ListParagraph"/>
              <w:numPr>
                <w:ilvl w:val="0"/>
                <w:numId w:val="2"/>
              </w:numPr>
              <w:ind w:left="334" w:hanging="284"/>
            </w:pPr>
            <w:r w:rsidRPr="735A5982">
              <w:rPr>
                <w:rFonts w:ascii="Calibri" w:eastAsia="Calibri" w:hAnsi="Calibri" w:cs="Calibri"/>
              </w:rPr>
              <w:t xml:space="preserve">The operator has implemented </w:t>
            </w:r>
            <w:r>
              <w:rPr>
                <w:rFonts w:ascii="Calibri" w:eastAsia="Calibri" w:hAnsi="Calibri" w:cs="Calibri"/>
              </w:rPr>
              <w:t>and documented measure(s) to address</w:t>
            </w:r>
            <w:r w:rsidRPr="735A5982">
              <w:rPr>
                <w:rFonts w:ascii="Calibri" w:eastAsia="Calibri" w:hAnsi="Calibri" w:cs="Calibri"/>
              </w:rPr>
              <w:t xml:space="preserve"> FRMS</w:t>
            </w:r>
            <w:r>
              <w:rPr>
                <w:rFonts w:ascii="Calibri" w:eastAsia="Calibri" w:hAnsi="Calibri" w:cs="Calibri"/>
              </w:rPr>
              <w:t xml:space="preserve"> measures for special operation with temporary exemption on duty time limit</w:t>
            </w:r>
            <w:r w:rsidRPr="735A5982">
              <w:rPr>
                <w:rFonts w:ascii="Calibri" w:eastAsia="Calibri" w:hAnsi="Calibri" w:cs="Calibri"/>
              </w:rPr>
              <w:t xml:space="preserve">. </w:t>
            </w:r>
          </w:p>
          <w:p w14:paraId="1C195C6F"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 xml:space="preserve">The operator has implemented and documented measure(s) to </w:t>
            </w:r>
            <w:r>
              <w:rPr>
                <w:rFonts w:ascii="Calibri" w:eastAsia="Calibri" w:hAnsi="Calibri" w:cs="Calibri"/>
                <w:color w:val="0070C0"/>
              </w:rPr>
              <w:t>monitor crew fatigue status.</w:t>
            </w:r>
          </w:p>
          <w:p w14:paraId="13FBBEF5" w14:textId="77777777" w:rsidR="005C7C4B" w:rsidRDefault="005C7C4B" w:rsidP="005C7C4B">
            <w:pPr>
              <w:pStyle w:val="ListParagraph"/>
              <w:numPr>
                <w:ilvl w:val="0"/>
                <w:numId w:val="3"/>
              </w:numPr>
              <w:ind w:left="476" w:hanging="284"/>
              <w:rPr>
                <w:rFonts w:ascii="Calibri" w:eastAsia="Calibri" w:hAnsi="Calibri" w:cs="Calibri"/>
                <w:color w:val="0070C0"/>
              </w:rPr>
            </w:pPr>
            <w:r w:rsidRPr="00F4095F">
              <w:rPr>
                <w:rFonts w:ascii="Calibri" w:eastAsia="Calibri" w:hAnsi="Calibri" w:cs="Calibri"/>
                <w:color w:val="0070C0"/>
              </w:rPr>
              <w:t>The operator has implemented</w:t>
            </w:r>
            <w:r>
              <w:rPr>
                <w:rFonts w:ascii="Calibri" w:eastAsia="Calibri" w:hAnsi="Calibri" w:cs="Calibri"/>
                <w:color w:val="0070C0"/>
              </w:rPr>
              <w:t xml:space="preserve"> </w:t>
            </w:r>
            <w:r w:rsidRPr="00547708">
              <w:rPr>
                <w:rFonts w:ascii="Calibri" w:eastAsia="Calibri" w:hAnsi="Calibri" w:cs="Calibri"/>
                <w:color w:val="0070C0"/>
              </w:rPr>
              <w:t>FRMS measures for special operation with temporary exemption on duty time limit</w:t>
            </w:r>
            <w:r>
              <w:rPr>
                <w:rFonts w:ascii="Calibri" w:eastAsia="Calibri" w:hAnsi="Calibri" w:cs="Calibri"/>
                <w:color w:val="0070C0"/>
              </w:rPr>
              <w:t>.</w:t>
            </w:r>
          </w:p>
          <w:p w14:paraId="3BD96C0F" w14:textId="77777777" w:rsidR="005C7C4B" w:rsidRPr="00293221" w:rsidRDefault="005C7C4B" w:rsidP="005C7C4B">
            <w:pPr>
              <w:pStyle w:val="ListParagraph"/>
              <w:numPr>
                <w:ilvl w:val="0"/>
                <w:numId w:val="3"/>
              </w:numPr>
              <w:ind w:left="476" w:hanging="284"/>
              <w:rPr>
                <w:rFonts w:ascii="Calibri" w:eastAsia="Calibri" w:hAnsi="Calibri" w:cs="Calibri"/>
                <w:color w:val="0070C0"/>
              </w:rPr>
            </w:pPr>
            <w:r w:rsidRPr="00C65DB6">
              <w:rPr>
                <w:rFonts w:ascii="Calibri" w:eastAsia="Calibri" w:hAnsi="Calibri" w:cs="Calibri"/>
                <w:color w:val="0070C0"/>
              </w:rPr>
              <w:t>No incident citing crew fatigue as a contributing factor</w:t>
            </w:r>
            <w:r>
              <w:rPr>
                <w:rFonts w:ascii="Calibri" w:eastAsia="Calibri" w:hAnsi="Calibri" w:cs="Calibri"/>
                <w:color w:val="0070C0"/>
              </w:rPr>
              <w:t xml:space="preserve"> </w:t>
            </w:r>
            <w:r w:rsidRPr="00293221">
              <w:rPr>
                <w:rFonts w:ascii="Calibri" w:eastAsia="Calibri" w:hAnsi="Calibri" w:cs="Calibri"/>
                <w:color w:val="0070C0"/>
              </w:rPr>
              <w:t>has been observed</w:t>
            </w:r>
            <w:r>
              <w:rPr>
                <w:rFonts w:ascii="Calibri" w:eastAsia="Calibri" w:hAnsi="Calibri" w:cs="Calibri"/>
                <w:color w:val="0070C0"/>
              </w:rPr>
              <w:t xml:space="preserve"> or </w:t>
            </w:r>
            <w:r w:rsidRPr="00C65DB6">
              <w:rPr>
                <w:rFonts w:ascii="Calibri" w:eastAsia="Calibri" w:hAnsi="Calibri" w:cs="Calibri"/>
                <w:color w:val="0070C0"/>
              </w:rPr>
              <w:t>no increase in the submission of crew fatigue reports has been recorded</w:t>
            </w:r>
            <w:r>
              <w:rPr>
                <w:rFonts w:ascii="Calibri" w:eastAsia="Calibri" w:hAnsi="Calibri" w:cs="Calibri"/>
                <w:color w:val="0070C0"/>
              </w:rPr>
              <w:t>.</w:t>
            </w:r>
          </w:p>
        </w:tc>
        <w:tc>
          <w:tcPr>
            <w:tcW w:w="992" w:type="dxa"/>
          </w:tcPr>
          <w:p w14:paraId="1F1357FD" w14:textId="77777777" w:rsidR="005C7C4B" w:rsidRDefault="005C7C4B" w:rsidP="00AB1430">
            <w:pPr>
              <w:rPr>
                <w:rFonts w:ascii="Calibri" w:eastAsia="Calibri" w:hAnsi="Calibri" w:cs="Calibri"/>
                <w:b/>
                <w:bCs/>
              </w:rPr>
            </w:pPr>
          </w:p>
        </w:tc>
        <w:tc>
          <w:tcPr>
            <w:tcW w:w="992" w:type="dxa"/>
          </w:tcPr>
          <w:p w14:paraId="442344E6" w14:textId="77777777" w:rsidR="005C7C4B" w:rsidRDefault="005C7C4B" w:rsidP="00AB1430">
            <w:pPr>
              <w:rPr>
                <w:rFonts w:ascii="Calibri" w:eastAsia="Calibri" w:hAnsi="Calibri" w:cs="Calibri"/>
                <w:b/>
                <w:bCs/>
              </w:rPr>
            </w:pPr>
          </w:p>
        </w:tc>
        <w:tc>
          <w:tcPr>
            <w:tcW w:w="992" w:type="dxa"/>
          </w:tcPr>
          <w:p w14:paraId="18170A0B" w14:textId="77777777" w:rsidR="005C7C4B" w:rsidRDefault="005C7C4B" w:rsidP="00AB1430">
            <w:pPr>
              <w:rPr>
                <w:rFonts w:ascii="Calibri" w:eastAsia="Calibri" w:hAnsi="Calibri" w:cs="Calibri"/>
                <w:b/>
                <w:bCs/>
              </w:rPr>
            </w:pPr>
          </w:p>
        </w:tc>
        <w:tc>
          <w:tcPr>
            <w:tcW w:w="950" w:type="dxa"/>
          </w:tcPr>
          <w:p w14:paraId="46E8FD58" w14:textId="77777777" w:rsidR="005C7C4B" w:rsidRDefault="005C7C4B" w:rsidP="00AB1430">
            <w:pPr>
              <w:rPr>
                <w:rFonts w:ascii="Calibri" w:eastAsia="Calibri" w:hAnsi="Calibri" w:cs="Calibri"/>
                <w:b/>
                <w:bCs/>
              </w:rPr>
            </w:pPr>
          </w:p>
        </w:tc>
        <w:tc>
          <w:tcPr>
            <w:tcW w:w="893" w:type="dxa"/>
          </w:tcPr>
          <w:p w14:paraId="734BFF65"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4591AB25" w14:textId="77777777" w:rsidR="005C7C4B" w:rsidRDefault="005C7C4B" w:rsidP="00AB1430">
            <w:pPr>
              <w:rPr>
                <w:rFonts w:ascii="Calibri" w:eastAsia="Calibri" w:hAnsi="Calibri" w:cs="Calibri"/>
                <w:b/>
                <w:bCs/>
              </w:rPr>
            </w:pPr>
          </w:p>
        </w:tc>
      </w:tr>
      <w:tr w:rsidR="005C7C4B" w14:paraId="51B88721" w14:textId="77777777" w:rsidTr="00AB1430">
        <w:trPr>
          <w:trHeight w:val="2863"/>
          <w:jc w:val="center"/>
        </w:trPr>
        <w:tc>
          <w:tcPr>
            <w:tcW w:w="8472" w:type="dxa"/>
          </w:tcPr>
          <w:p w14:paraId="6B121372" w14:textId="77777777" w:rsidR="005C7C4B" w:rsidRPr="0028307A" w:rsidRDefault="005C7C4B" w:rsidP="005C7C4B">
            <w:pPr>
              <w:pStyle w:val="ListParagraph"/>
              <w:numPr>
                <w:ilvl w:val="0"/>
                <w:numId w:val="2"/>
              </w:numPr>
              <w:ind w:left="334" w:hanging="284"/>
              <w:rPr>
                <w:rFonts w:ascii="Calibri" w:eastAsia="Calibri" w:hAnsi="Calibri" w:cs="Calibri"/>
              </w:rPr>
            </w:pPr>
            <w:r w:rsidRPr="0028307A">
              <w:rPr>
                <w:rFonts w:ascii="Calibri" w:eastAsia="Calibri" w:hAnsi="Calibri" w:cs="Calibri"/>
              </w:rPr>
              <w:t xml:space="preserve">The operator has implemented risk mitigations regarding granted exemptions. </w:t>
            </w:r>
          </w:p>
          <w:p w14:paraId="2F80FC78" w14:textId="77777777" w:rsidR="005C7C4B" w:rsidRDefault="005C7C4B" w:rsidP="005C7C4B">
            <w:pPr>
              <w:pStyle w:val="ListParagraph"/>
              <w:numPr>
                <w:ilvl w:val="0"/>
                <w:numId w:val="3"/>
              </w:numPr>
              <w:ind w:left="500" w:hanging="284"/>
              <w:rPr>
                <w:color w:val="0070C0"/>
              </w:rPr>
            </w:pPr>
            <w:r w:rsidRPr="49B6BCA0">
              <w:rPr>
                <w:color w:val="0070C0"/>
              </w:rPr>
              <w:t xml:space="preserve">If the operator has been granted an exemption on a particular subject, its documented mitigations should be assessed to determine whether they meet State of the Operator’s requirements. </w:t>
            </w:r>
          </w:p>
          <w:p w14:paraId="026259CB" w14:textId="77777777" w:rsidR="005C7C4B" w:rsidRPr="0028307A"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The operator has documented all hazards and their associated risks introduced by existing exemptions, along with the respective mitigations.</w:t>
            </w:r>
          </w:p>
          <w:p w14:paraId="121B7E31" w14:textId="77777777" w:rsidR="005C7C4B" w:rsidRPr="007F6077" w:rsidRDefault="005C7C4B" w:rsidP="005C7C4B">
            <w:pPr>
              <w:pStyle w:val="ListParagraph"/>
              <w:numPr>
                <w:ilvl w:val="0"/>
                <w:numId w:val="3"/>
              </w:numPr>
              <w:ind w:left="500" w:hanging="284"/>
              <w:rPr>
                <w:color w:val="0070C0"/>
              </w:rPr>
            </w:pPr>
            <w:r w:rsidRPr="10A67C8F">
              <w:rPr>
                <w:color w:val="0070C0"/>
              </w:rPr>
              <w:t xml:space="preserve">The operator has implemented quality assurance mechanism when alternative measures are taken on recurrent training, recency of experience, license proficiency check, operator proficiency check, etc. </w:t>
            </w:r>
          </w:p>
          <w:p w14:paraId="43C4CF2E" w14:textId="77777777" w:rsidR="005C7C4B" w:rsidRDefault="005C7C4B" w:rsidP="005C7C4B">
            <w:pPr>
              <w:pStyle w:val="ListParagraph"/>
              <w:numPr>
                <w:ilvl w:val="0"/>
                <w:numId w:val="3"/>
              </w:numPr>
              <w:ind w:left="500" w:hanging="284"/>
              <w:rPr>
                <w:color w:val="0070C0"/>
              </w:rPr>
            </w:pPr>
            <w:r w:rsidRPr="49B6BCA0">
              <w:rPr>
                <w:color w:val="0070C0"/>
              </w:rPr>
              <w:t>No non-compliance has been observed.</w:t>
            </w:r>
          </w:p>
          <w:p w14:paraId="704CFD16" w14:textId="77777777" w:rsidR="005C7C4B" w:rsidRPr="00547CD6" w:rsidRDefault="005C7C4B" w:rsidP="00AB1430">
            <w:pPr>
              <w:rPr>
                <w:color w:val="0070C0"/>
              </w:rPr>
            </w:pPr>
            <w:r>
              <w:rPr>
                <w:color w:val="0070C0"/>
              </w:rPr>
              <w:t>Note:</w:t>
            </w:r>
            <w:r w:rsidRPr="00547CD6">
              <w:rPr>
                <w:color w:val="0070C0"/>
              </w:rPr>
              <w:t xml:space="preserve"> Quick Reference Guides (QRGs) have been developed by ICAO in addressing COVID-19 related risks to the continuity of business and operations, while ensuring that the safety risks introduced by any changes from alleviations are also addressed. Please click </w:t>
            </w:r>
            <w:hyperlink r:id="rId8">
              <w:r w:rsidRPr="00547CD6">
                <w:rPr>
                  <w:rStyle w:val="Hyperlink"/>
                  <w:color w:val="0000FF"/>
                </w:rPr>
                <w:t>here</w:t>
              </w:r>
            </w:hyperlink>
            <w:r w:rsidRPr="00547CD6">
              <w:rPr>
                <w:color w:val="0070C0"/>
              </w:rPr>
              <w:t>.</w:t>
            </w:r>
          </w:p>
        </w:tc>
        <w:tc>
          <w:tcPr>
            <w:tcW w:w="992" w:type="dxa"/>
          </w:tcPr>
          <w:p w14:paraId="54962BFA" w14:textId="77777777" w:rsidR="005C7C4B" w:rsidRDefault="005C7C4B" w:rsidP="00AB1430">
            <w:pPr>
              <w:rPr>
                <w:rFonts w:ascii="Calibri" w:eastAsia="Calibri" w:hAnsi="Calibri" w:cs="Calibri"/>
                <w:b/>
                <w:bCs/>
              </w:rPr>
            </w:pPr>
          </w:p>
        </w:tc>
        <w:tc>
          <w:tcPr>
            <w:tcW w:w="992" w:type="dxa"/>
          </w:tcPr>
          <w:p w14:paraId="202200BF" w14:textId="77777777" w:rsidR="005C7C4B" w:rsidRDefault="005C7C4B" w:rsidP="00AB1430">
            <w:pPr>
              <w:rPr>
                <w:rFonts w:ascii="Calibri" w:eastAsia="Calibri" w:hAnsi="Calibri" w:cs="Calibri"/>
                <w:b/>
                <w:bCs/>
              </w:rPr>
            </w:pPr>
          </w:p>
        </w:tc>
        <w:tc>
          <w:tcPr>
            <w:tcW w:w="992" w:type="dxa"/>
          </w:tcPr>
          <w:p w14:paraId="53835A94" w14:textId="77777777" w:rsidR="005C7C4B" w:rsidRDefault="005C7C4B" w:rsidP="00AB1430">
            <w:pPr>
              <w:rPr>
                <w:rFonts w:ascii="Calibri" w:eastAsia="Calibri" w:hAnsi="Calibri" w:cs="Calibri"/>
                <w:b/>
                <w:bCs/>
              </w:rPr>
            </w:pPr>
          </w:p>
        </w:tc>
        <w:tc>
          <w:tcPr>
            <w:tcW w:w="950" w:type="dxa"/>
          </w:tcPr>
          <w:p w14:paraId="7136CCA2" w14:textId="77777777" w:rsidR="005C7C4B" w:rsidRDefault="005C7C4B" w:rsidP="00AB1430">
            <w:pPr>
              <w:rPr>
                <w:rFonts w:ascii="Calibri" w:eastAsia="Calibri" w:hAnsi="Calibri" w:cs="Calibri"/>
                <w:b/>
                <w:bCs/>
              </w:rPr>
            </w:pPr>
          </w:p>
        </w:tc>
        <w:tc>
          <w:tcPr>
            <w:tcW w:w="893" w:type="dxa"/>
          </w:tcPr>
          <w:p w14:paraId="5E556021"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0C55C6CE" w14:textId="77777777" w:rsidR="005C7C4B" w:rsidRDefault="005C7C4B" w:rsidP="00AB1430">
            <w:pPr>
              <w:rPr>
                <w:rFonts w:ascii="Calibri" w:eastAsia="Calibri" w:hAnsi="Calibri" w:cs="Calibri"/>
                <w:b/>
                <w:bCs/>
              </w:rPr>
            </w:pPr>
          </w:p>
        </w:tc>
      </w:tr>
      <w:tr w:rsidR="005C7C4B" w14:paraId="130BD6BC" w14:textId="77777777" w:rsidTr="00AB1430">
        <w:trPr>
          <w:trHeight w:val="2265"/>
          <w:jc w:val="center"/>
        </w:trPr>
        <w:tc>
          <w:tcPr>
            <w:tcW w:w="8472" w:type="dxa"/>
          </w:tcPr>
          <w:p w14:paraId="2F24E2F8" w14:textId="77777777" w:rsidR="005C7C4B" w:rsidRPr="00D26A65" w:rsidRDefault="005C7C4B" w:rsidP="005C7C4B">
            <w:pPr>
              <w:pStyle w:val="ListParagraph"/>
              <w:numPr>
                <w:ilvl w:val="0"/>
                <w:numId w:val="2"/>
              </w:numPr>
              <w:ind w:left="426" w:hanging="284"/>
            </w:pPr>
            <w:r w:rsidRPr="49B6BCA0">
              <w:rPr>
                <w:rFonts w:ascii="Calibri" w:eastAsia="Calibri" w:hAnsi="Calibri" w:cs="Calibri"/>
              </w:rPr>
              <w:lastRenderedPageBreak/>
              <w:t>The operator ensures the compliance with requirements regarding its operational and airworthiness responsibilities.</w:t>
            </w:r>
          </w:p>
          <w:p w14:paraId="3523FFBD"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fulfills its operational and continuing airworthiness responsibilities, with consideration of alternative measures.</w:t>
            </w:r>
          </w:p>
          <w:p w14:paraId="4116BF9D"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If the AOC of the Operator allows the operator to perform maintenance without the need to hold a separate AMO approval, the ORP</w:t>
            </w:r>
            <w:r>
              <w:rPr>
                <w:rFonts w:ascii="Calibri" w:eastAsia="Calibri" w:hAnsi="Calibri" w:cs="Calibri"/>
                <w:color w:val="0070C0"/>
              </w:rPr>
              <w:t xml:space="preserve"> (operational risk profiling)</w:t>
            </w:r>
            <w:r w:rsidRPr="49B6BCA0">
              <w:rPr>
                <w:rFonts w:ascii="Calibri" w:eastAsia="Calibri" w:hAnsi="Calibri" w:cs="Calibri"/>
                <w:color w:val="0070C0"/>
              </w:rPr>
              <w:t xml:space="preserve"> result is satisfactory. Note: </w:t>
            </w:r>
            <w:r>
              <w:rPr>
                <w:rFonts w:ascii="Calibri" w:eastAsia="Calibri" w:hAnsi="Calibri" w:cs="Calibri"/>
                <w:color w:val="0070C0"/>
              </w:rPr>
              <w:t>CAA can</w:t>
            </w:r>
            <w:r w:rsidRPr="49B6BCA0">
              <w:rPr>
                <w:rFonts w:ascii="Calibri" w:eastAsia="Calibri" w:hAnsi="Calibri" w:cs="Calibri"/>
                <w:color w:val="0070C0"/>
              </w:rPr>
              <w:t xml:space="preserve"> use</w:t>
            </w:r>
            <w:r>
              <w:rPr>
                <w:rFonts w:ascii="Calibri" w:eastAsia="Calibri" w:hAnsi="Calibri" w:cs="Calibri"/>
                <w:color w:val="0070C0"/>
              </w:rPr>
              <w:t xml:space="preserve"> or customize</w:t>
            </w:r>
            <w:r w:rsidRPr="49B6BCA0">
              <w:rPr>
                <w:rFonts w:ascii="Calibri" w:eastAsia="Calibri" w:hAnsi="Calibri" w:cs="Calibri"/>
                <w:color w:val="0070C0"/>
              </w:rPr>
              <w:t xml:space="preserve"> the</w:t>
            </w:r>
            <w:r>
              <w:rPr>
                <w:rFonts w:ascii="Calibri" w:eastAsia="Calibri" w:hAnsi="Calibri" w:cs="Calibri"/>
                <w:color w:val="0070C0"/>
              </w:rPr>
              <w:t xml:space="preserve"> risk-profiling</w:t>
            </w:r>
            <w:r w:rsidRPr="49B6BCA0">
              <w:rPr>
                <w:rFonts w:ascii="Calibri" w:eastAsia="Calibri" w:hAnsi="Calibri" w:cs="Calibri"/>
                <w:color w:val="0070C0"/>
              </w:rPr>
              <w:t xml:space="preserve"> tool for AMOs included in the iPACK</w:t>
            </w:r>
            <w:r>
              <w:rPr>
                <w:rFonts w:ascii="Calibri" w:eastAsia="Calibri" w:hAnsi="Calibri" w:cs="Calibri"/>
                <w:color w:val="0070C0"/>
              </w:rPr>
              <w:t>.</w:t>
            </w:r>
          </w:p>
          <w:p w14:paraId="20C1CE97" w14:textId="77777777" w:rsidR="005C7C4B" w:rsidRPr="007F6077"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No occurrence related to the operator’s operational and continuing airworthiness responsibilities has been observed.</w:t>
            </w:r>
          </w:p>
        </w:tc>
        <w:tc>
          <w:tcPr>
            <w:tcW w:w="992" w:type="dxa"/>
          </w:tcPr>
          <w:p w14:paraId="461F478E" w14:textId="77777777" w:rsidR="005C7C4B" w:rsidRDefault="005C7C4B" w:rsidP="00AB1430">
            <w:pPr>
              <w:rPr>
                <w:rFonts w:ascii="Calibri" w:eastAsia="Calibri" w:hAnsi="Calibri" w:cs="Calibri"/>
                <w:b/>
                <w:bCs/>
              </w:rPr>
            </w:pPr>
          </w:p>
        </w:tc>
        <w:tc>
          <w:tcPr>
            <w:tcW w:w="992" w:type="dxa"/>
          </w:tcPr>
          <w:p w14:paraId="3908DE1D" w14:textId="77777777" w:rsidR="005C7C4B" w:rsidRDefault="005C7C4B" w:rsidP="00AB1430">
            <w:pPr>
              <w:rPr>
                <w:rFonts w:ascii="Calibri" w:eastAsia="Calibri" w:hAnsi="Calibri" w:cs="Calibri"/>
                <w:b/>
                <w:bCs/>
              </w:rPr>
            </w:pPr>
          </w:p>
        </w:tc>
        <w:tc>
          <w:tcPr>
            <w:tcW w:w="992" w:type="dxa"/>
          </w:tcPr>
          <w:p w14:paraId="243DDBF9" w14:textId="77777777" w:rsidR="005C7C4B" w:rsidRDefault="005C7C4B" w:rsidP="00AB1430">
            <w:pPr>
              <w:rPr>
                <w:rFonts w:ascii="Calibri" w:eastAsia="Calibri" w:hAnsi="Calibri" w:cs="Calibri"/>
                <w:b/>
                <w:bCs/>
              </w:rPr>
            </w:pPr>
          </w:p>
        </w:tc>
        <w:tc>
          <w:tcPr>
            <w:tcW w:w="950" w:type="dxa"/>
          </w:tcPr>
          <w:p w14:paraId="742CA656" w14:textId="77777777" w:rsidR="005C7C4B" w:rsidRDefault="005C7C4B" w:rsidP="00AB1430">
            <w:pPr>
              <w:rPr>
                <w:rFonts w:ascii="Calibri" w:eastAsia="Calibri" w:hAnsi="Calibri" w:cs="Calibri"/>
                <w:b/>
                <w:bCs/>
              </w:rPr>
            </w:pPr>
          </w:p>
        </w:tc>
        <w:tc>
          <w:tcPr>
            <w:tcW w:w="893" w:type="dxa"/>
          </w:tcPr>
          <w:p w14:paraId="6FF62B00"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51DC7F48" w14:textId="77777777" w:rsidR="005C7C4B" w:rsidRDefault="005C7C4B" w:rsidP="00AB1430">
            <w:pPr>
              <w:rPr>
                <w:rFonts w:ascii="Calibri" w:eastAsia="Calibri" w:hAnsi="Calibri" w:cs="Calibri"/>
                <w:b/>
                <w:bCs/>
              </w:rPr>
            </w:pPr>
          </w:p>
        </w:tc>
      </w:tr>
      <w:tr w:rsidR="005C7C4B" w14:paraId="76D931B8" w14:textId="77777777" w:rsidTr="00AB1430">
        <w:trPr>
          <w:trHeight w:val="2447"/>
          <w:jc w:val="center"/>
        </w:trPr>
        <w:tc>
          <w:tcPr>
            <w:tcW w:w="8472" w:type="dxa"/>
          </w:tcPr>
          <w:p w14:paraId="48399B26" w14:textId="77777777" w:rsidR="005C7C4B" w:rsidRPr="00890B54" w:rsidRDefault="005C7C4B" w:rsidP="005C7C4B">
            <w:pPr>
              <w:pStyle w:val="ListParagraph"/>
              <w:numPr>
                <w:ilvl w:val="0"/>
                <w:numId w:val="2"/>
              </w:numPr>
              <w:ind w:left="426" w:hanging="284"/>
            </w:pPr>
            <w:r w:rsidRPr="10A67C8F">
              <w:rPr>
                <w:rFonts w:ascii="Calibri" w:eastAsia="Calibri" w:hAnsi="Calibri" w:cs="Calibri"/>
              </w:rPr>
              <w:t>The operator's availability of resources (in-house or contracted) to support ground handling has not been impacted.</w:t>
            </w:r>
          </w:p>
          <w:p w14:paraId="6501EB20" w14:textId="77777777" w:rsidR="005C7C4B" w:rsidRPr="001A1F41"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regularly evaluates and document</w:t>
            </w:r>
            <w:r>
              <w:rPr>
                <w:rFonts w:ascii="Calibri" w:eastAsia="Calibri" w:hAnsi="Calibri" w:cs="Calibri"/>
                <w:color w:val="0070C0"/>
              </w:rPr>
              <w:t>s</w:t>
            </w:r>
            <w:r w:rsidRPr="49B6BCA0">
              <w:rPr>
                <w:rFonts w:ascii="Calibri" w:eastAsia="Calibri" w:hAnsi="Calibri" w:cs="Calibri"/>
                <w:color w:val="0070C0"/>
              </w:rPr>
              <w:t xml:space="preserve"> its availability of resources (in-house or contracted) and take actions to ensure that ground-handling safety is not impacted.</w:t>
            </w:r>
          </w:p>
          <w:p w14:paraId="15A6212A" w14:textId="77777777" w:rsidR="005C7C4B" w:rsidRDefault="005C7C4B" w:rsidP="005C7C4B">
            <w:pPr>
              <w:pStyle w:val="ListParagraph"/>
              <w:numPr>
                <w:ilvl w:val="0"/>
                <w:numId w:val="3"/>
              </w:numPr>
              <w:ind w:left="567" w:hanging="283"/>
              <w:rPr>
                <w:rFonts w:ascii="Calibri" w:eastAsia="Calibri" w:hAnsi="Calibri" w:cs="Calibri"/>
                <w:color w:val="0070C0"/>
              </w:rPr>
            </w:pPr>
            <w:r w:rsidRPr="49B6BCA0">
              <w:rPr>
                <w:rFonts w:ascii="Calibri" w:eastAsia="Calibri" w:hAnsi="Calibri" w:cs="Calibri"/>
                <w:color w:val="0070C0"/>
              </w:rPr>
              <w:t>The operator can assure the available resources (in-house or contracted) to support ground handling activities such as preparation of aircraft to flight, reconfiguration and affecting mass and balance of the aircraft and disinfection of aircraft meet the need of operation contingency.</w:t>
            </w:r>
          </w:p>
          <w:p w14:paraId="2153095F" w14:textId="77777777" w:rsidR="005C7C4B" w:rsidRPr="00576880" w:rsidRDefault="005C7C4B" w:rsidP="005C7C4B">
            <w:pPr>
              <w:pStyle w:val="ListParagraph"/>
              <w:numPr>
                <w:ilvl w:val="0"/>
                <w:numId w:val="3"/>
              </w:numPr>
              <w:ind w:left="567" w:hanging="283"/>
              <w:rPr>
                <w:rFonts w:ascii="Calibri" w:eastAsia="Calibri" w:hAnsi="Calibri" w:cs="Calibri"/>
                <w:color w:val="0070C0"/>
              </w:rPr>
            </w:pPr>
            <w:r w:rsidRPr="00576880">
              <w:rPr>
                <w:rFonts w:ascii="Calibri" w:eastAsia="Calibri" w:hAnsi="Calibri" w:cs="Calibri"/>
                <w:color w:val="0070C0"/>
              </w:rPr>
              <w:t>No occurrence related to insufficient resource has been observed.</w:t>
            </w:r>
          </w:p>
        </w:tc>
        <w:tc>
          <w:tcPr>
            <w:tcW w:w="992" w:type="dxa"/>
          </w:tcPr>
          <w:p w14:paraId="099B556F" w14:textId="77777777" w:rsidR="005C7C4B" w:rsidRDefault="005C7C4B" w:rsidP="00AB1430">
            <w:pPr>
              <w:rPr>
                <w:rFonts w:ascii="Calibri" w:eastAsia="Calibri" w:hAnsi="Calibri" w:cs="Calibri"/>
                <w:b/>
                <w:bCs/>
              </w:rPr>
            </w:pPr>
          </w:p>
        </w:tc>
        <w:tc>
          <w:tcPr>
            <w:tcW w:w="992" w:type="dxa"/>
          </w:tcPr>
          <w:p w14:paraId="27294796" w14:textId="77777777" w:rsidR="005C7C4B" w:rsidRDefault="005C7C4B" w:rsidP="00AB1430">
            <w:pPr>
              <w:rPr>
                <w:rFonts w:ascii="Calibri" w:eastAsia="Calibri" w:hAnsi="Calibri" w:cs="Calibri"/>
                <w:b/>
                <w:bCs/>
              </w:rPr>
            </w:pPr>
          </w:p>
        </w:tc>
        <w:tc>
          <w:tcPr>
            <w:tcW w:w="992" w:type="dxa"/>
          </w:tcPr>
          <w:p w14:paraId="75AC0B2C" w14:textId="77777777" w:rsidR="005C7C4B" w:rsidRDefault="005C7C4B" w:rsidP="00AB1430">
            <w:pPr>
              <w:rPr>
                <w:rFonts w:ascii="Calibri" w:eastAsia="Calibri" w:hAnsi="Calibri" w:cs="Calibri"/>
                <w:b/>
                <w:bCs/>
              </w:rPr>
            </w:pPr>
          </w:p>
        </w:tc>
        <w:tc>
          <w:tcPr>
            <w:tcW w:w="950" w:type="dxa"/>
          </w:tcPr>
          <w:p w14:paraId="64359456" w14:textId="77777777" w:rsidR="005C7C4B" w:rsidRDefault="005C7C4B" w:rsidP="00AB1430">
            <w:pPr>
              <w:rPr>
                <w:rFonts w:ascii="Calibri" w:eastAsia="Calibri" w:hAnsi="Calibri" w:cs="Calibri"/>
                <w:b/>
                <w:bCs/>
              </w:rPr>
            </w:pPr>
          </w:p>
        </w:tc>
        <w:tc>
          <w:tcPr>
            <w:tcW w:w="893" w:type="dxa"/>
          </w:tcPr>
          <w:p w14:paraId="7688A31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72E5D996" w14:textId="77777777" w:rsidR="005C7C4B" w:rsidRDefault="005C7C4B" w:rsidP="00AB1430">
            <w:pPr>
              <w:rPr>
                <w:rFonts w:ascii="Calibri" w:eastAsia="Calibri" w:hAnsi="Calibri" w:cs="Calibri"/>
                <w:b/>
                <w:bCs/>
              </w:rPr>
            </w:pPr>
          </w:p>
        </w:tc>
      </w:tr>
      <w:tr w:rsidR="005C7C4B" w14:paraId="2DBBCE7D" w14:textId="77777777" w:rsidTr="00AB1430">
        <w:trPr>
          <w:trHeight w:val="2499"/>
          <w:jc w:val="center"/>
        </w:trPr>
        <w:tc>
          <w:tcPr>
            <w:tcW w:w="8472" w:type="dxa"/>
          </w:tcPr>
          <w:p w14:paraId="05556525" w14:textId="77777777" w:rsidR="005C7C4B" w:rsidRPr="00052C4B" w:rsidRDefault="005C7C4B" w:rsidP="005C7C4B">
            <w:pPr>
              <w:pStyle w:val="ListParagraph"/>
              <w:numPr>
                <w:ilvl w:val="0"/>
                <w:numId w:val="2"/>
              </w:numPr>
              <w:ind w:left="426" w:hanging="284"/>
            </w:pPr>
            <w:r w:rsidRPr="10A67C8F">
              <w:rPr>
                <w:rFonts w:ascii="Calibri" w:eastAsia="Calibri" w:hAnsi="Calibri" w:cs="Calibri"/>
              </w:rPr>
              <w:t>The operator has implemented mitigating measures addressing the cumulative risk or compound effect of multiple exemptions</w:t>
            </w:r>
            <w:r w:rsidRPr="10A67C8F">
              <w:rPr>
                <w:rFonts w:ascii="Calibri" w:eastAsia="Calibri" w:hAnsi="Calibri" w:cs="Calibri"/>
                <w:color w:val="FF0000"/>
              </w:rPr>
              <w:t xml:space="preserve"> </w:t>
            </w:r>
          </w:p>
          <w:p w14:paraId="3815F550" w14:textId="77777777" w:rsidR="005C7C4B"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 xml:space="preserve">The operator has also identified and documented the </w:t>
            </w:r>
            <w:r w:rsidRPr="00024C1A">
              <w:rPr>
                <w:rFonts w:ascii="Calibri" w:eastAsia="Calibri" w:hAnsi="Calibri" w:cs="Calibri"/>
                <w:color w:val="0070C0"/>
              </w:rPr>
              <w:t>cumulative risk or compound effect of multiple exemptions</w:t>
            </w:r>
            <w:r>
              <w:rPr>
                <w:rFonts w:ascii="Calibri" w:eastAsia="Calibri" w:hAnsi="Calibri" w:cs="Calibri"/>
                <w:color w:val="0070C0"/>
              </w:rPr>
              <w:t>, along with the respective mitigations.</w:t>
            </w:r>
          </w:p>
          <w:p w14:paraId="3D70D2BB" w14:textId="77777777" w:rsidR="005C7C4B" w:rsidRDefault="005C7C4B" w:rsidP="005C7C4B">
            <w:pPr>
              <w:pStyle w:val="ListParagraph"/>
              <w:numPr>
                <w:ilvl w:val="0"/>
                <w:numId w:val="3"/>
              </w:numPr>
              <w:ind w:left="567"/>
              <w:rPr>
                <w:rFonts w:ascii="Calibri" w:eastAsia="Calibri" w:hAnsi="Calibri" w:cs="Calibri"/>
                <w:color w:val="0070C0"/>
              </w:rPr>
            </w:pPr>
            <w:r>
              <w:rPr>
                <w:rFonts w:ascii="Calibri" w:eastAsia="Calibri" w:hAnsi="Calibri" w:cs="Calibri"/>
                <w:color w:val="0070C0"/>
              </w:rPr>
              <w:t>The operator keeps monitoring and documenting the implementation and the effectiveness of each mitigation.</w:t>
            </w:r>
          </w:p>
          <w:p w14:paraId="2C513384" w14:textId="77777777" w:rsidR="005C7C4B" w:rsidRPr="00576880" w:rsidRDefault="005C7C4B" w:rsidP="005C7C4B">
            <w:pPr>
              <w:pStyle w:val="ListParagraph"/>
              <w:numPr>
                <w:ilvl w:val="0"/>
                <w:numId w:val="3"/>
              </w:numPr>
              <w:ind w:left="567"/>
              <w:rPr>
                <w:rFonts w:ascii="Calibri" w:eastAsia="Calibri" w:hAnsi="Calibri" w:cs="Calibri"/>
                <w:color w:val="0070C0"/>
              </w:rPr>
            </w:pPr>
            <w:r w:rsidRPr="00576880">
              <w:rPr>
                <w:rFonts w:ascii="Calibri" w:eastAsia="Calibri" w:hAnsi="Calibri" w:cs="Calibri"/>
                <w:color w:val="0070C0"/>
              </w:rPr>
              <w:t>No occurrence related to exemptions has been observed.</w:t>
            </w:r>
          </w:p>
        </w:tc>
        <w:tc>
          <w:tcPr>
            <w:tcW w:w="992" w:type="dxa"/>
          </w:tcPr>
          <w:p w14:paraId="423211CA" w14:textId="77777777" w:rsidR="005C7C4B" w:rsidRDefault="005C7C4B" w:rsidP="00AB1430">
            <w:pPr>
              <w:rPr>
                <w:rFonts w:ascii="Calibri" w:eastAsia="Calibri" w:hAnsi="Calibri" w:cs="Calibri"/>
                <w:b/>
                <w:bCs/>
              </w:rPr>
            </w:pPr>
          </w:p>
        </w:tc>
        <w:tc>
          <w:tcPr>
            <w:tcW w:w="992" w:type="dxa"/>
          </w:tcPr>
          <w:p w14:paraId="15E14D20" w14:textId="77777777" w:rsidR="005C7C4B" w:rsidRDefault="005C7C4B" w:rsidP="00AB1430">
            <w:pPr>
              <w:rPr>
                <w:rFonts w:ascii="Calibri" w:eastAsia="Calibri" w:hAnsi="Calibri" w:cs="Calibri"/>
                <w:b/>
                <w:bCs/>
              </w:rPr>
            </w:pPr>
          </w:p>
        </w:tc>
        <w:tc>
          <w:tcPr>
            <w:tcW w:w="992" w:type="dxa"/>
          </w:tcPr>
          <w:p w14:paraId="7F5876D3" w14:textId="77777777" w:rsidR="005C7C4B" w:rsidRDefault="005C7C4B" w:rsidP="00AB1430">
            <w:pPr>
              <w:rPr>
                <w:rFonts w:ascii="Calibri" w:eastAsia="Calibri" w:hAnsi="Calibri" w:cs="Calibri"/>
                <w:b/>
                <w:bCs/>
              </w:rPr>
            </w:pPr>
          </w:p>
        </w:tc>
        <w:tc>
          <w:tcPr>
            <w:tcW w:w="950" w:type="dxa"/>
          </w:tcPr>
          <w:p w14:paraId="7FD37150" w14:textId="77777777" w:rsidR="005C7C4B" w:rsidRDefault="005C7C4B" w:rsidP="00AB1430">
            <w:pPr>
              <w:rPr>
                <w:rFonts w:ascii="Calibri" w:eastAsia="Calibri" w:hAnsi="Calibri" w:cs="Calibri"/>
                <w:b/>
                <w:bCs/>
              </w:rPr>
            </w:pPr>
          </w:p>
        </w:tc>
        <w:tc>
          <w:tcPr>
            <w:tcW w:w="893" w:type="dxa"/>
          </w:tcPr>
          <w:p w14:paraId="6DAF033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E1B709B" w14:textId="77777777" w:rsidR="005C7C4B" w:rsidRDefault="005C7C4B" w:rsidP="00AB1430">
            <w:pPr>
              <w:rPr>
                <w:rFonts w:ascii="Calibri" w:eastAsia="Calibri" w:hAnsi="Calibri" w:cs="Calibri"/>
                <w:b/>
                <w:bCs/>
              </w:rPr>
            </w:pPr>
          </w:p>
        </w:tc>
      </w:tr>
      <w:tr w:rsidR="005C7C4B" w14:paraId="3FF097BF" w14:textId="77777777" w:rsidTr="00AB1430">
        <w:trPr>
          <w:trHeight w:val="2357"/>
          <w:jc w:val="center"/>
        </w:trPr>
        <w:tc>
          <w:tcPr>
            <w:tcW w:w="8472" w:type="dxa"/>
          </w:tcPr>
          <w:p w14:paraId="18ED65B5" w14:textId="77777777" w:rsidR="005C7C4B" w:rsidRDefault="005C7C4B" w:rsidP="005C7C4B">
            <w:pPr>
              <w:pStyle w:val="ListParagraph"/>
              <w:numPr>
                <w:ilvl w:val="0"/>
                <w:numId w:val="2"/>
              </w:numPr>
              <w:ind w:left="426"/>
            </w:pPr>
            <w:r>
              <w:lastRenderedPageBreak/>
              <w:t>The operator has made the services of a psychological counselor available to all operation personnel, if any of them finds him/herself in the need of psychological counselling or considers it desirable.</w:t>
            </w:r>
          </w:p>
          <w:p w14:paraId="6663917D" w14:textId="77777777" w:rsidR="005C7C4B" w:rsidRDefault="005C7C4B" w:rsidP="005C7C4B">
            <w:pPr>
              <w:pStyle w:val="ListParagraph"/>
              <w:numPr>
                <w:ilvl w:val="0"/>
                <w:numId w:val="3"/>
              </w:numPr>
              <w:ind w:left="567"/>
              <w:rPr>
                <w:color w:val="0070C0"/>
              </w:rPr>
            </w:pPr>
            <w:r w:rsidRPr="18A32060">
              <w:rPr>
                <w:rFonts w:ascii="Calibri" w:eastAsia="Calibri" w:hAnsi="Calibri" w:cs="Calibri"/>
                <w:color w:val="0070C0"/>
              </w:rPr>
              <w:t>The operator has provided proof that its operation personnel have been provided access to the services of psychological counselor.</w:t>
            </w:r>
          </w:p>
          <w:p w14:paraId="14D16638" w14:textId="77777777" w:rsidR="005C7C4B" w:rsidRPr="00576880" w:rsidRDefault="005C7C4B" w:rsidP="005C7C4B">
            <w:pPr>
              <w:pStyle w:val="ListParagraph"/>
              <w:numPr>
                <w:ilvl w:val="0"/>
                <w:numId w:val="3"/>
              </w:numPr>
              <w:ind w:left="567"/>
              <w:rPr>
                <w:color w:val="0070C0"/>
              </w:rPr>
            </w:pPr>
            <w:r w:rsidRPr="18A32060">
              <w:rPr>
                <w:rFonts w:ascii="Calibri" w:eastAsia="Calibri" w:hAnsi="Calibri" w:cs="Calibri"/>
                <w:color w:val="0070C0"/>
              </w:rPr>
              <w:t>The operator has provided proof that temporarily furloughed personnel will be provided the access to the services of psychological counselor before returning to their job duties.</w:t>
            </w:r>
          </w:p>
        </w:tc>
        <w:tc>
          <w:tcPr>
            <w:tcW w:w="992" w:type="dxa"/>
          </w:tcPr>
          <w:p w14:paraId="404B24D9" w14:textId="77777777" w:rsidR="005C7C4B" w:rsidRDefault="005C7C4B" w:rsidP="00AB1430">
            <w:pPr>
              <w:rPr>
                <w:rFonts w:ascii="Calibri" w:eastAsia="Calibri" w:hAnsi="Calibri" w:cs="Calibri"/>
                <w:b/>
                <w:bCs/>
              </w:rPr>
            </w:pPr>
          </w:p>
        </w:tc>
        <w:tc>
          <w:tcPr>
            <w:tcW w:w="992" w:type="dxa"/>
          </w:tcPr>
          <w:p w14:paraId="1DD15CA5" w14:textId="77777777" w:rsidR="005C7C4B" w:rsidRDefault="005C7C4B" w:rsidP="00AB1430">
            <w:pPr>
              <w:rPr>
                <w:rFonts w:ascii="Calibri" w:eastAsia="Calibri" w:hAnsi="Calibri" w:cs="Calibri"/>
                <w:b/>
                <w:bCs/>
              </w:rPr>
            </w:pPr>
          </w:p>
        </w:tc>
        <w:tc>
          <w:tcPr>
            <w:tcW w:w="992" w:type="dxa"/>
          </w:tcPr>
          <w:p w14:paraId="03DBE82F" w14:textId="77777777" w:rsidR="005C7C4B" w:rsidRDefault="005C7C4B" w:rsidP="00AB1430">
            <w:pPr>
              <w:rPr>
                <w:rFonts w:ascii="Calibri" w:eastAsia="Calibri" w:hAnsi="Calibri" w:cs="Calibri"/>
                <w:b/>
                <w:bCs/>
              </w:rPr>
            </w:pPr>
          </w:p>
        </w:tc>
        <w:tc>
          <w:tcPr>
            <w:tcW w:w="950" w:type="dxa"/>
          </w:tcPr>
          <w:p w14:paraId="2666F611" w14:textId="77777777" w:rsidR="005C7C4B" w:rsidRDefault="005C7C4B" w:rsidP="00AB1430">
            <w:pPr>
              <w:rPr>
                <w:rFonts w:ascii="Calibri" w:eastAsia="Calibri" w:hAnsi="Calibri" w:cs="Calibri"/>
                <w:b/>
                <w:bCs/>
              </w:rPr>
            </w:pPr>
          </w:p>
        </w:tc>
        <w:tc>
          <w:tcPr>
            <w:tcW w:w="893" w:type="dxa"/>
          </w:tcPr>
          <w:p w14:paraId="56FABD58" w14:textId="77777777" w:rsidR="005C7C4B" w:rsidRDefault="005C7C4B" w:rsidP="00AB1430">
            <w:pPr>
              <w:rPr>
                <w:rFonts w:ascii="Calibri" w:eastAsia="Calibri" w:hAnsi="Calibri" w:cs="Calibri"/>
                <w:b/>
                <w:bCs/>
              </w:rPr>
            </w:pPr>
          </w:p>
        </w:tc>
        <w:tc>
          <w:tcPr>
            <w:tcW w:w="893" w:type="dxa"/>
            <w:shd w:val="clear" w:color="auto" w:fill="D9D9D9" w:themeFill="background1" w:themeFillShade="D9"/>
          </w:tcPr>
          <w:p w14:paraId="6C3ECAA2" w14:textId="77777777" w:rsidR="005C7C4B" w:rsidRDefault="005C7C4B" w:rsidP="00AB1430">
            <w:pPr>
              <w:rPr>
                <w:rFonts w:ascii="Calibri" w:eastAsia="Calibri" w:hAnsi="Calibri" w:cs="Calibri"/>
                <w:b/>
                <w:bCs/>
              </w:rPr>
            </w:pPr>
          </w:p>
        </w:tc>
      </w:tr>
      <w:tr w:rsidR="005C7C4B" w14:paraId="1EA11A09" w14:textId="77777777" w:rsidTr="00AB1430">
        <w:trPr>
          <w:trHeight w:val="884"/>
          <w:jc w:val="center"/>
        </w:trPr>
        <w:tc>
          <w:tcPr>
            <w:tcW w:w="8472" w:type="dxa"/>
            <w:vAlign w:val="center"/>
          </w:tcPr>
          <w:p w14:paraId="0BFA4DA3" w14:textId="77777777" w:rsidR="005C7C4B" w:rsidRDefault="005C7C4B" w:rsidP="00AB1430">
            <w:pPr>
              <w:jc w:val="right"/>
            </w:pPr>
            <w:r>
              <w:t>Total Score</w:t>
            </w:r>
          </w:p>
        </w:tc>
        <w:tc>
          <w:tcPr>
            <w:tcW w:w="5712" w:type="dxa"/>
            <w:gridSpan w:val="6"/>
            <w:vAlign w:val="center"/>
          </w:tcPr>
          <w:p w14:paraId="1C811220" w14:textId="77777777" w:rsidR="005C7C4B" w:rsidRDefault="005C7C4B" w:rsidP="00AB1430">
            <w:pPr>
              <w:rPr>
                <w:rFonts w:ascii="Calibri" w:eastAsia="Calibri" w:hAnsi="Calibri" w:cs="Calibri"/>
                <w:b/>
                <w:bCs/>
              </w:rPr>
            </w:pPr>
          </w:p>
        </w:tc>
      </w:tr>
    </w:tbl>
    <w:p w14:paraId="25709EE4" w14:textId="77777777" w:rsidR="005C7C4B" w:rsidRPr="003573EC" w:rsidRDefault="005C7C4B" w:rsidP="005C7C4B">
      <w:pPr>
        <w:rPr>
          <w:rFonts w:ascii="Calibri" w:eastAsia="Calibri" w:hAnsi="Calibri" w:cs="Calibri"/>
          <w:b/>
          <w:bCs/>
          <w:sz w:val="24"/>
          <w:szCs w:val="24"/>
        </w:rPr>
      </w:pPr>
    </w:p>
    <w:p w14:paraId="6C8C5F93" w14:textId="77777777" w:rsidR="005C7C4B" w:rsidRPr="009A06A3" w:rsidRDefault="005C7C4B" w:rsidP="009A06A3"/>
    <w:sectPr w:rsidR="005C7C4B" w:rsidRPr="009A06A3" w:rsidSect="0017156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C08BD"/>
    <w:multiLevelType w:val="hybridMultilevel"/>
    <w:tmpl w:val="B82883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CE8289A"/>
    <w:multiLevelType w:val="hybridMultilevel"/>
    <w:tmpl w:val="FBBAA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C0B92"/>
    <w:multiLevelType w:val="hybridMultilevel"/>
    <w:tmpl w:val="11880378"/>
    <w:lvl w:ilvl="0" w:tplc="FFFFFFFF">
      <w:start w:val="1"/>
      <w:numFmt w:val="decimal"/>
      <w:lvlText w:val="%1."/>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A3"/>
    <w:rsid w:val="00001FAD"/>
    <w:rsid w:val="00031047"/>
    <w:rsid w:val="00055DF8"/>
    <w:rsid w:val="000E7BD7"/>
    <w:rsid w:val="00101901"/>
    <w:rsid w:val="00117CAA"/>
    <w:rsid w:val="0012717D"/>
    <w:rsid w:val="0012755A"/>
    <w:rsid w:val="003166DF"/>
    <w:rsid w:val="003544E5"/>
    <w:rsid w:val="00421DBB"/>
    <w:rsid w:val="004727E8"/>
    <w:rsid w:val="004816CF"/>
    <w:rsid w:val="004C4F4C"/>
    <w:rsid w:val="005B523F"/>
    <w:rsid w:val="005C7C4B"/>
    <w:rsid w:val="00676557"/>
    <w:rsid w:val="00714C7F"/>
    <w:rsid w:val="00760C1A"/>
    <w:rsid w:val="00853BD9"/>
    <w:rsid w:val="008609DA"/>
    <w:rsid w:val="00982450"/>
    <w:rsid w:val="009A06A3"/>
    <w:rsid w:val="009C65C7"/>
    <w:rsid w:val="00A302AE"/>
    <w:rsid w:val="00A376BF"/>
    <w:rsid w:val="00AA67EB"/>
    <w:rsid w:val="00B20157"/>
    <w:rsid w:val="00B610EE"/>
    <w:rsid w:val="00C12794"/>
    <w:rsid w:val="00C72B01"/>
    <w:rsid w:val="00C774DC"/>
    <w:rsid w:val="00CC02AC"/>
    <w:rsid w:val="00CE4EA8"/>
    <w:rsid w:val="00D82B04"/>
    <w:rsid w:val="00E334F8"/>
    <w:rsid w:val="00E51752"/>
    <w:rsid w:val="00E6072D"/>
    <w:rsid w:val="00E63D90"/>
    <w:rsid w:val="00EA5188"/>
    <w:rsid w:val="00F5480C"/>
    <w:rsid w:val="00FC7B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5B90"/>
  <w15:chartTrackingRefBased/>
  <w15:docId w15:val="{91A97FFF-7AE1-464A-90F9-37210D63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6A3"/>
    <w:pPr>
      <w:ind w:left="720"/>
      <w:contextualSpacing/>
    </w:pPr>
  </w:style>
  <w:style w:type="table" w:styleId="TableGrid">
    <w:name w:val="Table Grid"/>
    <w:basedOn w:val="TableNormal"/>
    <w:uiPriority w:val="59"/>
    <w:rsid w:val="009A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C4B"/>
    <w:rPr>
      <w:color w:val="0563C1" w:themeColor="hyperlink"/>
      <w:u w:val="single"/>
    </w:rPr>
  </w:style>
  <w:style w:type="character" w:styleId="CommentReference">
    <w:name w:val="annotation reference"/>
    <w:basedOn w:val="DefaultParagraphFont"/>
    <w:uiPriority w:val="99"/>
    <w:semiHidden/>
    <w:unhideWhenUsed/>
    <w:rsid w:val="00E334F8"/>
    <w:rPr>
      <w:sz w:val="16"/>
      <w:szCs w:val="16"/>
    </w:rPr>
  </w:style>
  <w:style w:type="paragraph" w:styleId="CommentText">
    <w:name w:val="annotation text"/>
    <w:basedOn w:val="Normal"/>
    <w:link w:val="CommentTextChar"/>
    <w:uiPriority w:val="99"/>
    <w:semiHidden/>
    <w:unhideWhenUsed/>
    <w:rsid w:val="00E334F8"/>
    <w:pPr>
      <w:spacing w:line="240" w:lineRule="auto"/>
    </w:pPr>
    <w:rPr>
      <w:sz w:val="20"/>
      <w:szCs w:val="20"/>
    </w:rPr>
  </w:style>
  <w:style w:type="character" w:customStyle="1" w:styleId="CommentTextChar">
    <w:name w:val="Comment Text Char"/>
    <w:basedOn w:val="DefaultParagraphFont"/>
    <w:link w:val="CommentText"/>
    <w:uiPriority w:val="99"/>
    <w:semiHidden/>
    <w:rsid w:val="00E334F8"/>
    <w:rPr>
      <w:sz w:val="20"/>
      <w:szCs w:val="20"/>
    </w:rPr>
  </w:style>
  <w:style w:type="paragraph" w:styleId="CommentSubject">
    <w:name w:val="annotation subject"/>
    <w:basedOn w:val="CommentText"/>
    <w:next w:val="CommentText"/>
    <w:link w:val="CommentSubjectChar"/>
    <w:uiPriority w:val="99"/>
    <w:semiHidden/>
    <w:unhideWhenUsed/>
    <w:rsid w:val="00E334F8"/>
    <w:rPr>
      <w:b/>
      <w:bCs/>
    </w:rPr>
  </w:style>
  <w:style w:type="character" w:customStyle="1" w:styleId="CommentSubjectChar">
    <w:name w:val="Comment Subject Char"/>
    <w:basedOn w:val="CommentTextChar"/>
    <w:link w:val="CommentSubject"/>
    <w:uiPriority w:val="99"/>
    <w:semiHidden/>
    <w:rsid w:val="00E334F8"/>
    <w:rPr>
      <w:b/>
      <w:bCs/>
      <w:sz w:val="20"/>
      <w:szCs w:val="20"/>
    </w:rPr>
  </w:style>
  <w:style w:type="paragraph" w:styleId="BalloonText">
    <w:name w:val="Balloon Text"/>
    <w:basedOn w:val="Normal"/>
    <w:link w:val="BalloonTextChar"/>
    <w:uiPriority w:val="99"/>
    <w:semiHidden/>
    <w:unhideWhenUsed/>
    <w:rsid w:val="00E33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afety/COVID-19OPS/Pages/QRGs.asp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1312</Words>
  <Characters>7962</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Puente, Javier;Jie Li</dc:creator>
  <cp:keywords/>
  <dc:description/>
  <cp:lastModifiedBy>Li, Jie</cp:lastModifiedBy>
  <cp:revision>23</cp:revision>
  <dcterms:created xsi:type="dcterms:W3CDTF">2020-07-15T19:27:00Z</dcterms:created>
  <dcterms:modified xsi:type="dcterms:W3CDTF">2020-08-14T12:41:00Z</dcterms:modified>
</cp:coreProperties>
</file>