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4991" w14:textId="7705B00D" w:rsidR="00C746EE" w:rsidRPr="000F40C4" w:rsidRDefault="00187B12" w:rsidP="00C746EE">
      <w:pPr>
        <w:pStyle w:val="Heading1"/>
        <w:rPr>
          <w:rFonts w:asciiTheme="minorHAnsi" w:hAnsiTheme="minorHAnsi"/>
          <w:smallCaps w:val="0"/>
          <w:lang w:val="en-GB"/>
        </w:rPr>
      </w:pPr>
      <w:r w:rsidRPr="000F40C4">
        <w:rPr>
          <w:rFonts w:asciiTheme="minorHAnsi" w:hAnsiTheme="minorHAnsi"/>
          <w:smallCaps w:val="0"/>
          <w:lang w:val="en-GB"/>
        </w:rPr>
        <w:t xml:space="preserve">APPENDIX </w:t>
      </w:r>
      <w:r w:rsidR="00417B75">
        <w:rPr>
          <w:rFonts w:asciiTheme="minorHAnsi" w:hAnsiTheme="minorHAnsi"/>
          <w:smallCaps w:val="0"/>
          <w:lang w:val="en-GB"/>
        </w:rPr>
        <w:t>A</w:t>
      </w:r>
    </w:p>
    <w:p w14:paraId="7AD1BCF1" w14:textId="77777777" w:rsidR="004F6668" w:rsidRPr="00211735" w:rsidRDefault="004F6668" w:rsidP="004F6668">
      <w:pPr>
        <w:jc w:val="center"/>
        <w:rPr>
          <w:rFonts w:asciiTheme="minorHAnsi" w:hAnsiTheme="minorHAnsi"/>
          <w:b/>
        </w:rPr>
      </w:pPr>
      <w:r>
        <w:rPr>
          <w:rFonts w:asciiTheme="minorHAnsi" w:hAnsiTheme="minorHAnsi"/>
          <w:b/>
        </w:rPr>
        <w:t>DRAFT</w:t>
      </w:r>
      <w:r w:rsidRPr="00211735">
        <w:rPr>
          <w:rFonts w:asciiTheme="minorHAnsi" w:hAnsiTheme="minorHAnsi"/>
          <w:b/>
        </w:rPr>
        <w:t xml:space="preserve"> AGENDA</w:t>
      </w:r>
    </w:p>
    <w:p w14:paraId="5B4A58AB" w14:textId="77777777" w:rsidR="004F6668" w:rsidRDefault="004F6668" w:rsidP="004F6668">
      <w:pPr>
        <w:rPr>
          <w:rFonts w:asciiTheme="minorHAnsi" w:hAnsiTheme="minorHAnsi"/>
        </w:rPr>
      </w:pPr>
    </w:p>
    <w:p w14:paraId="4E388059" w14:textId="77777777" w:rsidR="004F6668" w:rsidRPr="00211735" w:rsidRDefault="004F6668" w:rsidP="004F6668">
      <w:pPr>
        <w:rPr>
          <w:rFonts w:asciiTheme="minorHAnsi" w:hAnsiTheme="minorHAnsi"/>
        </w:rPr>
      </w:pPr>
    </w:p>
    <w:p w14:paraId="68A0A335"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Agenda Item 1:</w:t>
      </w:r>
      <w:r w:rsidRPr="005878BC">
        <w:rPr>
          <w:rFonts w:asciiTheme="minorHAnsi" w:hAnsiTheme="minorHAnsi"/>
          <w:b/>
          <w:lang w:val="en-US"/>
        </w:rPr>
        <w:tab/>
        <w:t>Adoption of the Provisional Agenda and Schedule</w:t>
      </w:r>
    </w:p>
    <w:p w14:paraId="75A21007" w14:textId="77777777" w:rsidR="004F6668" w:rsidRPr="005878BC" w:rsidRDefault="004F6668" w:rsidP="004F6668">
      <w:pPr>
        <w:tabs>
          <w:tab w:val="left" w:pos="1800"/>
        </w:tabs>
        <w:jc w:val="both"/>
        <w:rPr>
          <w:rFonts w:asciiTheme="minorHAnsi" w:hAnsiTheme="minorHAnsi"/>
          <w:b/>
          <w:lang w:val="en-US"/>
        </w:rPr>
      </w:pPr>
    </w:p>
    <w:p w14:paraId="654DCC56"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2</w:t>
      </w:r>
      <w:r w:rsidRPr="005878BC">
        <w:rPr>
          <w:rFonts w:asciiTheme="minorHAnsi" w:hAnsiTheme="minorHAnsi"/>
          <w:b/>
          <w:lang w:val="en-US"/>
        </w:rPr>
        <w:t>:</w:t>
      </w:r>
      <w:r w:rsidRPr="005878BC">
        <w:rPr>
          <w:rFonts w:asciiTheme="minorHAnsi" w:hAnsiTheme="minorHAnsi"/>
          <w:b/>
          <w:lang w:val="en-US"/>
        </w:rPr>
        <w:tab/>
      </w:r>
      <w:r w:rsidRPr="009425A5">
        <w:rPr>
          <w:rFonts w:asciiTheme="minorHAnsi" w:hAnsiTheme="minorHAnsi"/>
          <w:b/>
          <w:lang w:val="en-US"/>
        </w:rPr>
        <w:t>Follow-up to the conclusions and decisions of the NACC/WG/AGA/TF</w:t>
      </w:r>
    </w:p>
    <w:p w14:paraId="74A4D961" w14:textId="77777777" w:rsidR="004F6668" w:rsidRDefault="004F6668" w:rsidP="004F6668">
      <w:pPr>
        <w:tabs>
          <w:tab w:val="left" w:pos="2160"/>
        </w:tabs>
        <w:ind w:left="2160" w:hanging="2160"/>
        <w:jc w:val="both"/>
        <w:rPr>
          <w:rFonts w:asciiTheme="minorHAnsi" w:hAnsiTheme="minorHAnsi"/>
          <w:b/>
          <w:lang w:val="en-US"/>
        </w:rPr>
      </w:pPr>
    </w:p>
    <w:p w14:paraId="73344BC8"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3</w:t>
      </w:r>
      <w:r w:rsidRPr="005878BC">
        <w:rPr>
          <w:rFonts w:asciiTheme="minorHAnsi" w:hAnsiTheme="minorHAnsi"/>
          <w:b/>
          <w:lang w:val="en-US"/>
        </w:rPr>
        <w:t>:</w:t>
      </w:r>
      <w:r w:rsidRPr="005878BC">
        <w:rPr>
          <w:rFonts w:asciiTheme="minorHAnsi" w:hAnsiTheme="minorHAnsi"/>
          <w:b/>
          <w:lang w:val="en-US"/>
        </w:rPr>
        <w:tab/>
      </w:r>
      <w:bookmarkStart w:id="0" w:name="_Hlk132707804"/>
      <w:r w:rsidRPr="002414E4">
        <w:rPr>
          <w:rFonts w:asciiTheme="minorHAnsi" w:hAnsiTheme="minorHAnsi"/>
          <w:b/>
          <w:lang w:val="en-US"/>
        </w:rPr>
        <w:t xml:space="preserve">Projects, </w:t>
      </w:r>
      <w:r>
        <w:rPr>
          <w:rFonts w:asciiTheme="minorHAnsi" w:hAnsiTheme="minorHAnsi"/>
          <w:b/>
          <w:lang w:val="en-US"/>
        </w:rPr>
        <w:t>I</w:t>
      </w:r>
      <w:r w:rsidRPr="002414E4">
        <w:rPr>
          <w:rFonts w:asciiTheme="minorHAnsi" w:hAnsiTheme="minorHAnsi"/>
          <w:b/>
          <w:lang w:val="en-US"/>
        </w:rPr>
        <w:t xml:space="preserve">nitiatives and </w:t>
      </w:r>
      <w:r>
        <w:rPr>
          <w:rFonts w:asciiTheme="minorHAnsi" w:hAnsiTheme="minorHAnsi"/>
          <w:b/>
          <w:lang w:val="en-US"/>
        </w:rPr>
        <w:t>C</w:t>
      </w:r>
      <w:r w:rsidRPr="002414E4">
        <w:rPr>
          <w:rFonts w:asciiTheme="minorHAnsi" w:hAnsiTheme="minorHAnsi"/>
          <w:b/>
          <w:lang w:val="en-US"/>
        </w:rPr>
        <w:t>hallenges</w:t>
      </w:r>
      <w:r w:rsidRPr="00C728C7">
        <w:rPr>
          <w:rFonts w:asciiTheme="minorHAnsi" w:hAnsiTheme="minorHAnsi"/>
          <w:b/>
          <w:lang w:val="en-US"/>
        </w:rPr>
        <w:t xml:space="preserve"> </w:t>
      </w:r>
      <w:proofErr w:type="gramStart"/>
      <w:r>
        <w:rPr>
          <w:rFonts w:asciiTheme="minorHAnsi" w:hAnsiTheme="minorHAnsi"/>
          <w:b/>
          <w:lang w:val="en-US"/>
        </w:rPr>
        <w:t>o</w:t>
      </w:r>
      <w:r w:rsidRPr="00C728C7">
        <w:rPr>
          <w:rFonts w:asciiTheme="minorHAnsi" w:hAnsiTheme="minorHAnsi"/>
          <w:b/>
          <w:lang w:val="en-US"/>
        </w:rPr>
        <w:t>n</w:t>
      </w:r>
      <w:proofErr w:type="gramEnd"/>
      <w:r w:rsidRPr="00C728C7">
        <w:rPr>
          <w:rFonts w:asciiTheme="minorHAnsi" w:hAnsiTheme="minorHAnsi"/>
          <w:b/>
          <w:lang w:val="en-US"/>
        </w:rPr>
        <w:t xml:space="preserve"> </w:t>
      </w:r>
      <w:r>
        <w:rPr>
          <w:rFonts w:asciiTheme="minorHAnsi" w:hAnsiTheme="minorHAnsi"/>
          <w:b/>
          <w:lang w:val="en-US"/>
        </w:rPr>
        <w:t>S</w:t>
      </w:r>
      <w:r w:rsidRPr="00C728C7">
        <w:rPr>
          <w:rFonts w:asciiTheme="minorHAnsi" w:hAnsiTheme="minorHAnsi"/>
          <w:b/>
          <w:lang w:val="en-US"/>
        </w:rPr>
        <w:t>afety</w:t>
      </w:r>
    </w:p>
    <w:bookmarkEnd w:id="0"/>
    <w:p w14:paraId="384C2713" w14:textId="77777777" w:rsidR="004F6668" w:rsidRPr="005878BC" w:rsidRDefault="004F6668" w:rsidP="004F6668">
      <w:pPr>
        <w:tabs>
          <w:tab w:val="left" w:pos="1800"/>
        </w:tabs>
        <w:ind w:left="1800" w:hanging="1800"/>
        <w:jc w:val="both"/>
        <w:rPr>
          <w:rFonts w:asciiTheme="minorHAnsi" w:hAnsiTheme="minorHAnsi"/>
          <w:b/>
          <w:lang w:val="en-US"/>
        </w:rPr>
      </w:pPr>
    </w:p>
    <w:p w14:paraId="5C83E1A3"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4</w:t>
      </w:r>
      <w:r w:rsidRPr="005878BC">
        <w:rPr>
          <w:rFonts w:asciiTheme="minorHAnsi" w:hAnsiTheme="minorHAnsi"/>
          <w:b/>
          <w:lang w:val="en-US"/>
        </w:rPr>
        <w:t>:</w:t>
      </w:r>
      <w:r w:rsidRPr="005878BC">
        <w:rPr>
          <w:rFonts w:asciiTheme="minorHAnsi" w:hAnsiTheme="minorHAnsi"/>
          <w:b/>
          <w:lang w:val="en-US"/>
        </w:rPr>
        <w:tab/>
      </w:r>
      <w:bookmarkStart w:id="1" w:name="_Hlk132708488"/>
      <w:bookmarkStart w:id="2" w:name="_Hlk132708442"/>
      <w:r w:rsidRPr="002414E4">
        <w:rPr>
          <w:rFonts w:asciiTheme="minorHAnsi" w:hAnsiTheme="minorHAnsi"/>
          <w:b/>
        </w:rPr>
        <w:t xml:space="preserve">Projects, </w:t>
      </w:r>
      <w:r>
        <w:rPr>
          <w:rFonts w:asciiTheme="minorHAnsi" w:hAnsiTheme="minorHAnsi"/>
          <w:b/>
        </w:rPr>
        <w:t>I</w:t>
      </w:r>
      <w:r w:rsidRPr="002414E4">
        <w:rPr>
          <w:rFonts w:asciiTheme="minorHAnsi" w:hAnsiTheme="minorHAnsi"/>
          <w:b/>
        </w:rPr>
        <w:t xml:space="preserve">nitiatives and </w:t>
      </w:r>
      <w:r>
        <w:rPr>
          <w:rFonts w:asciiTheme="minorHAnsi" w:hAnsiTheme="minorHAnsi"/>
          <w:b/>
        </w:rPr>
        <w:t>C</w:t>
      </w:r>
      <w:r w:rsidRPr="002414E4">
        <w:rPr>
          <w:rFonts w:asciiTheme="minorHAnsi" w:hAnsiTheme="minorHAnsi"/>
          <w:b/>
        </w:rPr>
        <w:t xml:space="preserve">hallenges </w:t>
      </w:r>
      <w:proofErr w:type="gramStart"/>
      <w:r>
        <w:rPr>
          <w:rFonts w:asciiTheme="minorHAnsi" w:hAnsiTheme="minorHAnsi"/>
          <w:b/>
        </w:rPr>
        <w:t>o</w:t>
      </w:r>
      <w:r w:rsidRPr="002414E4">
        <w:rPr>
          <w:rFonts w:asciiTheme="minorHAnsi" w:hAnsiTheme="minorHAnsi"/>
          <w:b/>
        </w:rPr>
        <w:t>n</w:t>
      </w:r>
      <w:proofErr w:type="gramEnd"/>
      <w:r w:rsidRPr="002414E4">
        <w:rPr>
          <w:rFonts w:asciiTheme="minorHAnsi" w:hAnsiTheme="minorHAnsi"/>
          <w:b/>
        </w:rPr>
        <w:t xml:space="preserve"> </w:t>
      </w:r>
      <w:r>
        <w:rPr>
          <w:rFonts w:asciiTheme="minorHAnsi" w:hAnsiTheme="minorHAnsi"/>
          <w:b/>
          <w:lang w:val="en-US"/>
        </w:rPr>
        <w:t>A</w:t>
      </w:r>
      <w:r w:rsidRPr="00C728C7">
        <w:rPr>
          <w:rFonts w:asciiTheme="minorHAnsi" w:hAnsiTheme="minorHAnsi"/>
          <w:b/>
          <w:lang w:val="en-US"/>
        </w:rPr>
        <w:t xml:space="preserve">irport </w:t>
      </w:r>
      <w:r>
        <w:rPr>
          <w:rFonts w:asciiTheme="minorHAnsi" w:hAnsiTheme="minorHAnsi"/>
          <w:b/>
          <w:lang w:val="en-US"/>
        </w:rPr>
        <w:t>C</w:t>
      </w:r>
      <w:r w:rsidRPr="00C728C7">
        <w:rPr>
          <w:rFonts w:asciiTheme="minorHAnsi" w:hAnsiTheme="minorHAnsi"/>
          <w:b/>
          <w:lang w:val="en-US"/>
        </w:rPr>
        <w:t xml:space="preserve">apacity and </w:t>
      </w:r>
      <w:r>
        <w:rPr>
          <w:rFonts w:asciiTheme="minorHAnsi" w:hAnsiTheme="minorHAnsi"/>
          <w:b/>
          <w:lang w:val="en-US"/>
        </w:rPr>
        <w:t>E</w:t>
      </w:r>
      <w:r w:rsidRPr="00C728C7">
        <w:rPr>
          <w:rFonts w:asciiTheme="minorHAnsi" w:hAnsiTheme="minorHAnsi"/>
          <w:b/>
          <w:lang w:val="en-US"/>
        </w:rPr>
        <w:t>fficiency</w:t>
      </w:r>
      <w:bookmarkEnd w:id="1"/>
    </w:p>
    <w:bookmarkEnd w:id="2"/>
    <w:p w14:paraId="4A740CF8" w14:textId="77777777" w:rsidR="004F6668" w:rsidRPr="005878BC" w:rsidRDefault="004F6668" w:rsidP="004F6668">
      <w:pPr>
        <w:jc w:val="both"/>
        <w:rPr>
          <w:rFonts w:asciiTheme="minorHAnsi" w:hAnsiTheme="minorHAnsi"/>
          <w:b/>
          <w:lang w:val="en-US"/>
        </w:rPr>
      </w:pPr>
    </w:p>
    <w:p w14:paraId="61226F5E" w14:textId="77777777" w:rsidR="004F6668" w:rsidRPr="005878BC" w:rsidRDefault="004F6668" w:rsidP="004F6668">
      <w:pPr>
        <w:tabs>
          <w:tab w:val="left" w:pos="2127"/>
        </w:tabs>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5</w:t>
      </w:r>
      <w:r w:rsidRPr="005878BC">
        <w:rPr>
          <w:rFonts w:asciiTheme="minorHAnsi" w:hAnsiTheme="minorHAnsi"/>
          <w:b/>
          <w:lang w:val="en-US"/>
        </w:rPr>
        <w:t>:</w:t>
      </w:r>
      <w:r w:rsidRPr="005878BC">
        <w:rPr>
          <w:rFonts w:asciiTheme="minorHAnsi" w:hAnsiTheme="minorHAnsi"/>
          <w:b/>
          <w:lang w:val="en-US"/>
        </w:rPr>
        <w:tab/>
        <w:t>Other Business</w:t>
      </w:r>
    </w:p>
    <w:p w14:paraId="01174ADC" w14:textId="77777777" w:rsidR="004F6668" w:rsidRPr="000F40C4" w:rsidRDefault="004F6668" w:rsidP="004F6668">
      <w:pPr>
        <w:rPr>
          <w:rFonts w:asciiTheme="minorHAnsi" w:hAnsiTheme="minorHAnsi"/>
          <w:b/>
        </w:rPr>
      </w:pPr>
    </w:p>
    <w:p w14:paraId="759F8800" w14:textId="77777777" w:rsidR="004F6668" w:rsidRPr="003D7B2C" w:rsidRDefault="004F6668" w:rsidP="004F6668">
      <w:pPr>
        <w:rPr>
          <w:rFonts w:asciiTheme="minorHAnsi" w:hAnsiTheme="minorHAnsi"/>
          <w:lang w:val="en-US"/>
        </w:rPr>
      </w:pPr>
    </w:p>
    <w:p w14:paraId="04315D0B" w14:textId="77777777" w:rsidR="004F6668" w:rsidRPr="003D7B2C" w:rsidRDefault="004F6668" w:rsidP="004F6668">
      <w:pPr>
        <w:rPr>
          <w:rFonts w:asciiTheme="minorHAnsi" w:hAnsiTheme="minorHAnsi"/>
          <w:lang w:val="en-US"/>
        </w:rPr>
      </w:pPr>
    </w:p>
    <w:p w14:paraId="74CB235E" w14:textId="77777777" w:rsidR="004F6668" w:rsidRPr="003D7B2C" w:rsidRDefault="004F6668" w:rsidP="004F6668">
      <w:pPr>
        <w:jc w:val="center"/>
        <w:rPr>
          <w:rFonts w:asciiTheme="minorHAnsi" w:hAnsiTheme="minorHAnsi"/>
          <w:lang w:val="en-US"/>
        </w:rPr>
      </w:pPr>
      <w:r w:rsidRPr="003D7B2C">
        <w:rPr>
          <w:rFonts w:asciiTheme="minorHAnsi" w:hAnsiTheme="minorHAnsi"/>
          <w:lang w:val="en-US"/>
        </w:rPr>
        <w:t>— — — — — — — — — — —</w:t>
      </w:r>
    </w:p>
    <w:p w14:paraId="3018CC14" w14:textId="77777777" w:rsidR="004F6668" w:rsidRPr="003D7B2C" w:rsidRDefault="004F6668" w:rsidP="004F6668">
      <w:pPr>
        <w:rPr>
          <w:rFonts w:asciiTheme="minorHAnsi" w:hAnsiTheme="minorHAnsi"/>
          <w:lang w:val="en-US"/>
        </w:rPr>
      </w:pPr>
      <w:r w:rsidRPr="003D7B2C">
        <w:rPr>
          <w:rFonts w:asciiTheme="minorHAnsi" w:hAnsiTheme="minorHAnsi"/>
          <w:lang w:val="en-US"/>
        </w:rPr>
        <w:br w:type="page"/>
      </w:r>
    </w:p>
    <w:p w14:paraId="4259E9B7" w14:textId="77777777" w:rsidR="004F6668" w:rsidRPr="003D7B2C" w:rsidRDefault="004F6668" w:rsidP="004F6668">
      <w:pPr>
        <w:jc w:val="center"/>
        <w:rPr>
          <w:rFonts w:asciiTheme="minorHAnsi" w:hAnsiTheme="minorHAnsi"/>
          <w:b/>
          <w:lang w:val="en-US"/>
        </w:rPr>
      </w:pPr>
      <w:r w:rsidRPr="003D7B2C">
        <w:rPr>
          <w:rFonts w:asciiTheme="minorHAnsi" w:hAnsiTheme="minorHAnsi"/>
          <w:b/>
          <w:lang w:val="en-US"/>
        </w:rPr>
        <w:lastRenderedPageBreak/>
        <w:t>DRAFT AGENDA</w:t>
      </w:r>
    </w:p>
    <w:p w14:paraId="0E67F224" w14:textId="77777777" w:rsidR="004F6668" w:rsidRPr="003D7B2C" w:rsidRDefault="004F6668" w:rsidP="004F6668">
      <w:pPr>
        <w:jc w:val="center"/>
        <w:rPr>
          <w:rFonts w:asciiTheme="minorHAnsi" w:hAnsiTheme="minorHAnsi"/>
          <w:b/>
          <w:lang w:val="en-US"/>
        </w:rPr>
      </w:pPr>
      <w:r w:rsidRPr="003D7B2C">
        <w:rPr>
          <w:rFonts w:asciiTheme="minorHAnsi" w:hAnsiTheme="minorHAnsi"/>
          <w:b/>
          <w:lang w:val="en-US"/>
        </w:rPr>
        <w:t>EXPLANATORY NOTES</w:t>
      </w:r>
    </w:p>
    <w:p w14:paraId="44C10EB1" w14:textId="77777777" w:rsidR="004F6668" w:rsidRPr="003D7B2C" w:rsidRDefault="004F6668" w:rsidP="004F6668">
      <w:pPr>
        <w:jc w:val="center"/>
        <w:rPr>
          <w:rFonts w:asciiTheme="minorHAnsi" w:hAnsiTheme="minorHAnsi"/>
          <w:lang w:val="en-US"/>
        </w:rPr>
      </w:pPr>
    </w:p>
    <w:p w14:paraId="3D5D7E4F" w14:textId="77777777" w:rsidR="004F6668" w:rsidRPr="003D7B2C" w:rsidRDefault="004F6668" w:rsidP="004F6668">
      <w:pPr>
        <w:jc w:val="center"/>
        <w:rPr>
          <w:rFonts w:asciiTheme="minorHAnsi" w:hAnsiTheme="minorHAnsi"/>
          <w:lang w:val="en-US"/>
        </w:rPr>
      </w:pPr>
    </w:p>
    <w:p w14:paraId="46C366A7" w14:textId="77777777" w:rsidR="004F6668" w:rsidRPr="005878BC" w:rsidRDefault="004F6668" w:rsidP="004F6668">
      <w:pPr>
        <w:ind w:left="2160" w:hanging="2160"/>
        <w:jc w:val="both"/>
        <w:rPr>
          <w:rFonts w:asciiTheme="minorHAnsi" w:hAnsiTheme="minorHAnsi"/>
          <w:b/>
          <w:lang w:val="en-US"/>
        </w:rPr>
      </w:pPr>
      <w:r w:rsidRPr="005878BC">
        <w:rPr>
          <w:rFonts w:asciiTheme="minorHAnsi" w:hAnsiTheme="minorHAnsi"/>
          <w:b/>
          <w:lang w:val="en-US"/>
        </w:rPr>
        <w:t>Agenda Item 1:</w:t>
      </w:r>
      <w:r w:rsidRPr="005878BC">
        <w:rPr>
          <w:rFonts w:asciiTheme="minorHAnsi" w:hAnsiTheme="minorHAnsi"/>
          <w:b/>
          <w:lang w:val="en-US"/>
        </w:rPr>
        <w:tab/>
        <w:t>Adoption of the Provisional Agenda and Schedule</w:t>
      </w:r>
    </w:p>
    <w:p w14:paraId="5145F939" w14:textId="77777777" w:rsidR="004F6668" w:rsidRPr="005878BC" w:rsidRDefault="004F6668" w:rsidP="004F6668">
      <w:pPr>
        <w:jc w:val="both"/>
        <w:rPr>
          <w:rFonts w:asciiTheme="minorHAnsi" w:hAnsiTheme="minorHAnsi"/>
          <w:lang w:val="en-US"/>
        </w:rPr>
      </w:pPr>
    </w:p>
    <w:p w14:paraId="0476D069" w14:textId="77777777" w:rsidR="004F6668" w:rsidRPr="005878BC" w:rsidRDefault="004F6668" w:rsidP="004F6668">
      <w:pPr>
        <w:jc w:val="both"/>
        <w:rPr>
          <w:rFonts w:asciiTheme="minorHAnsi" w:hAnsiTheme="minorHAnsi"/>
          <w:lang w:val="en-US"/>
        </w:rPr>
      </w:pPr>
      <w:r w:rsidRPr="005878BC">
        <w:rPr>
          <w:rFonts w:asciiTheme="minorHAnsi" w:hAnsiTheme="minorHAnsi"/>
          <w:lang w:val="en-US"/>
        </w:rPr>
        <w:t xml:space="preserve">Under this agenda item, the Meeting will review the agenda and </w:t>
      </w:r>
      <w:proofErr w:type="gramStart"/>
      <w:r w:rsidRPr="005878BC">
        <w:rPr>
          <w:rFonts w:asciiTheme="minorHAnsi" w:hAnsiTheme="minorHAnsi"/>
          <w:lang w:val="en-US"/>
        </w:rPr>
        <w:t>schedule, and</w:t>
      </w:r>
      <w:proofErr w:type="gramEnd"/>
      <w:r w:rsidRPr="005878BC">
        <w:rPr>
          <w:rFonts w:asciiTheme="minorHAnsi" w:hAnsiTheme="minorHAnsi"/>
          <w:lang w:val="en-US"/>
        </w:rPr>
        <w:t xml:space="preserve"> adopt them. The objectives and overall expectations of the meeting will be presented.</w:t>
      </w:r>
    </w:p>
    <w:p w14:paraId="5D25F14F" w14:textId="77777777" w:rsidR="004F6668" w:rsidRPr="005878BC" w:rsidRDefault="004F6668" w:rsidP="004F6668">
      <w:pPr>
        <w:tabs>
          <w:tab w:val="left" w:pos="1800"/>
        </w:tabs>
        <w:ind w:left="1800" w:hanging="1800"/>
        <w:jc w:val="both"/>
        <w:rPr>
          <w:rFonts w:asciiTheme="minorHAnsi" w:hAnsiTheme="minorHAnsi"/>
          <w:b/>
          <w:lang w:val="en-US"/>
        </w:rPr>
      </w:pPr>
    </w:p>
    <w:p w14:paraId="13A74123" w14:textId="77777777" w:rsidR="004F6668"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Agenda Item 2:</w:t>
      </w:r>
      <w:r w:rsidRPr="005878BC">
        <w:rPr>
          <w:rFonts w:asciiTheme="minorHAnsi" w:hAnsiTheme="minorHAnsi"/>
          <w:b/>
          <w:lang w:val="en-US"/>
        </w:rPr>
        <w:tab/>
      </w:r>
      <w:r w:rsidRPr="002414E4">
        <w:rPr>
          <w:rFonts w:asciiTheme="minorHAnsi" w:hAnsiTheme="minorHAnsi"/>
          <w:b/>
          <w:lang w:val="en-US"/>
        </w:rPr>
        <w:t>Projects, initiatives and challenges</w:t>
      </w:r>
      <w:r w:rsidRPr="00C728C7">
        <w:rPr>
          <w:rFonts w:asciiTheme="minorHAnsi" w:hAnsiTheme="minorHAnsi"/>
          <w:b/>
          <w:lang w:val="en-US"/>
        </w:rPr>
        <w:t xml:space="preserve"> in </w:t>
      </w:r>
      <w:r>
        <w:rPr>
          <w:rFonts w:asciiTheme="minorHAnsi" w:hAnsiTheme="minorHAnsi"/>
          <w:b/>
          <w:lang w:val="en-US"/>
        </w:rPr>
        <w:t>S</w:t>
      </w:r>
      <w:r w:rsidRPr="00C728C7">
        <w:rPr>
          <w:rFonts w:asciiTheme="minorHAnsi" w:hAnsiTheme="minorHAnsi"/>
          <w:b/>
          <w:lang w:val="en-US"/>
        </w:rPr>
        <w:t>afety</w:t>
      </w:r>
    </w:p>
    <w:p w14:paraId="127AA29A" w14:textId="77777777" w:rsidR="004F6668" w:rsidRDefault="004F6668" w:rsidP="004F6668">
      <w:pPr>
        <w:tabs>
          <w:tab w:val="left" w:pos="2160"/>
        </w:tabs>
        <w:ind w:left="2160" w:hanging="2160"/>
        <w:jc w:val="both"/>
        <w:rPr>
          <w:rFonts w:asciiTheme="minorHAnsi" w:hAnsiTheme="minorHAnsi"/>
          <w:b/>
          <w:lang w:val="en-US"/>
        </w:rPr>
      </w:pPr>
    </w:p>
    <w:p w14:paraId="05BC9AFB" w14:textId="77777777" w:rsidR="004F6668" w:rsidRDefault="004F6668" w:rsidP="004F6668">
      <w:pPr>
        <w:jc w:val="both"/>
        <w:rPr>
          <w:rFonts w:asciiTheme="minorHAnsi" w:hAnsiTheme="minorHAnsi"/>
          <w:bCs/>
          <w:lang w:val="en-US"/>
        </w:rPr>
      </w:pPr>
      <w:r w:rsidRPr="004F7433">
        <w:rPr>
          <w:rFonts w:asciiTheme="minorHAnsi" w:hAnsiTheme="minorHAnsi"/>
          <w:bCs/>
          <w:lang w:val="en-US"/>
        </w:rPr>
        <w:t>Under this agenda item, the Meeting will follow up on the conclusions and decisions of the NACC/WG/AGA/TF, provide analysis and updates on the AGA Dashboards, and discuss the introduction of relevant topics for the working group.</w:t>
      </w:r>
    </w:p>
    <w:p w14:paraId="2F924908" w14:textId="77777777" w:rsidR="004F6668" w:rsidRPr="004F7433" w:rsidRDefault="004F6668" w:rsidP="004F6668">
      <w:pPr>
        <w:jc w:val="both"/>
        <w:rPr>
          <w:rFonts w:asciiTheme="minorHAnsi" w:hAnsiTheme="minorHAnsi"/>
          <w:bCs/>
          <w:lang w:val="en-US"/>
        </w:rPr>
      </w:pPr>
    </w:p>
    <w:p w14:paraId="1A087414"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3</w:t>
      </w:r>
      <w:r w:rsidRPr="005878BC">
        <w:rPr>
          <w:rFonts w:asciiTheme="minorHAnsi" w:hAnsiTheme="minorHAnsi"/>
          <w:b/>
          <w:lang w:val="en-US"/>
        </w:rPr>
        <w:t>:</w:t>
      </w:r>
      <w:r w:rsidRPr="005878BC">
        <w:rPr>
          <w:rFonts w:asciiTheme="minorHAnsi" w:hAnsiTheme="minorHAnsi"/>
          <w:b/>
          <w:lang w:val="en-US"/>
        </w:rPr>
        <w:tab/>
      </w:r>
      <w:r w:rsidRPr="002414E4">
        <w:rPr>
          <w:rFonts w:asciiTheme="minorHAnsi" w:hAnsiTheme="minorHAnsi"/>
          <w:b/>
          <w:lang w:val="en-US"/>
        </w:rPr>
        <w:t>Projects, initiatives and challenges</w:t>
      </w:r>
      <w:r w:rsidRPr="00C728C7">
        <w:rPr>
          <w:rFonts w:asciiTheme="minorHAnsi" w:hAnsiTheme="minorHAnsi"/>
          <w:b/>
          <w:lang w:val="en-US"/>
        </w:rPr>
        <w:t xml:space="preserve"> in </w:t>
      </w:r>
      <w:r>
        <w:rPr>
          <w:rFonts w:asciiTheme="minorHAnsi" w:hAnsiTheme="minorHAnsi"/>
          <w:b/>
          <w:lang w:val="en-US"/>
        </w:rPr>
        <w:t>S</w:t>
      </w:r>
      <w:r w:rsidRPr="00C728C7">
        <w:rPr>
          <w:rFonts w:asciiTheme="minorHAnsi" w:hAnsiTheme="minorHAnsi"/>
          <w:b/>
          <w:lang w:val="en-US"/>
        </w:rPr>
        <w:t>afety</w:t>
      </w:r>
    </w:p>
    <w:p w14:paraId="5159D145" w14:textId="77777777" w:rsidR="004F6668" w:rsidRPr="005878BC" w:rsidRDefault="004F6668" w:rsidP="004F6668">
      <w:pPr>
        <w:tabs>
          <w:tab w:val="left" w:pos="2160"/>
        </w:tabs>
        <w:ind w:left="2160" w:hanging="2160"/>
        <w:jc w:val="both"/>
        <w:rPr>
          <w:rFonts w:asciiTheme="minorHAnsi" w:hAnsiTheme="minorHAnsi"/>
          <w:lang w:val="en-US"/>
        </w:rPr>
      </w:pPr>
    </w:p>
    <w:p w14:paraId="7DBE3222" w14:textId="77777777" w:rsidR="004F6668" w:rsidRPr="005878BC" w:rsidRDefault="004F6668" w:rsidP="004F6668">
      <w:pPr>
        <w:tabs>
          <w:tab w:val="left" w:pos="1800"/>
        </w:tabs>
        <w:jc w:val="both"/>
        <w:rPr>
          <w:rFonts w:asciiTheme="minorHAnsi" w:hAnsiTheme="minorHAnsi"/>
          <w:lang w:val="en-US"/>
        </w:rPr>
      </w:pPr>
      <w:r w:rsidRPr="005878BC">
        <w:rPr>
          <w:rFonts w:asciiTheme="minorHAnsi" w:hAnsiTheme="minorHAnsi"/>
          <w:lang w:val="en-US"/>
        </w:rPr>
        <w:t xml:space="preserve">Under this Agenda Item, the Meeting will review and analyze </w:t>
      </w:r>
      <w:r w:rsidRPr="005878BC">
        <w:rPr>
          <w:rFonts w:asciiTheme="minorHAnsi" w:hAnsiTheme="minorHAnsi" w:cs="Times New Roman"/>
          <w:lang w:val="en-US"/>
        </w:rPr>
        <w:t>the challenges of wildlife hazard management at aerodromes</w:t>
      </w:r>
      <w:r>
        <w:rPr>
          <w:rFonts w:asciiTheme="minorHAnsi" w:hAnsiTheme="minorHAnsi" w:cs="Times New Roman"/>
          <w:lang w:val="en-US"/>
        </w:rPr>
        <w:t xml:space="preserve"> </w:t>
      </w:r>
      <w:r w:rsidRPr="005878BC">
        <w:rPr>
          <w:rFonts w:asciiTheme="minorHAnsi" w:hAnsiTheme="minorHAnsi" w:cs="Times New Roman"/>
          <w:lang w:val="en-US"/>
        </w:rPr>
        <w:t xml:space="preserve">and </w:t>
      </w:r>
      <w:r>
        <w:rPr>
          <w:rFonts w:asciiTheme="minorHAnsi" w:hAnsiTheme="minorHAnsi" w:cs="Times New Roman"/>
          <w:lang w:val="en-US"/>
        </w:rPr>
        <w:t xml:space="preserve">the </w:t>
      </w:r>
      <w:r w:rsidRPr="005878BC">
        <w:rPr>
          <w:rFonts w:asciiTheme="minorHAnsi" w:hAnsiTheme="minorHAnsi" w:cs="Times New Roman"/>
          <w:lang w:val="en-US"/>
        </w:rPr>
        <w:t xml:space="preserve">processes of </w:t>
      </w:r>
      <w:r>
        <w:rPr>
          <w:rFonts w:asciiTheme="minorHAnsi" w:hAnsiTheme="minorHAnsi" w:cs="Times New Roman"/>
          <w:lang w:val="en-US"/>
        </w:rPr>
        <w:t xml:space="preserve">international </w:t>
      </w:r>
      <w:r w:rsidRPr="005878BC">
        <w:rPr>
          <w:rFonts w:asciiTheme="minorHAnsi" w:hAnsiTheme="minorHAnsi" w:cs="Times New Roman"/>
          <w:lang w:val="en-US"/>
        </w:rPr>
        <w:t>aerodrome certification carried out by the region</w:t>
      </w:r>
      <w:r>
        <w:rPr>
          <w:rFonts w:asciiTheme="minorHAnsi" w:hAnsiTheme="minorHAnsi" w:cs="Times New Roman"/>
          <w:lang w:val="en-US"/>
        </w:rPr>
        <w:t>, besides</w:t>
      </w:r>
      <w:r w:rsidRPr="005878BC">
        <w:rPr>
          <w:rFonts w:asciiTheme="minorHAnsi" w:hAnsiTheme="minorHAnsi"/>
          <w:lang w:val="en-US"/>
        </w:rPr>
        <w:t xml:space="preserve"> the work progress of the </w:t>
      </w:r>
      <w:r w:rsidRPr="00E93B41">
        <w:rPr>
          <w:rFonts w:asciiTheme="minorHAnsi" w:hAnsiTheme="minorHAnsi"/>
          <w:lang w:val="en-US"/>
        </w:rPr>
        <w:t>Runway Safety Team (RST) Implementation under the Regional Aviation Safety Group – Pan America (RASG-PA)</w:t>
      </w:r>
      <w:r>
        <w:rPr>
          <w:rFonts w:asciiTheme="minorHAnsi" w:hAnsiTheme="minorHAnsi"/>
          <w:lang w:val="en-US"/>
        </w:rPr>
        <w:t xml:space="preserve">, the </w:t>
      </w:r>
      <w:r w:rsidRPr="00E93B41">
        <w:rPr>
          <w:rFonts w:asciiTheme="minorHAnsi" w:hAnsiTheme="minorHAnsi"/>
          <w:lang w:val="en-US"/>
        </w:rPr>
        <w:t>Global Reporting Format (GRF) Implementation Reporting</w:t>
      </w:r>
      <w:r>
        <w:rPr>
          <w:rFonts w:asciiTheme="minorHAnsi" w:hAnsiTheme="minorHAnsi"/>
          <w:lang w:val="en-US"/>
        </w:rPr>
        <w:t xml:space="preserve">, </w:t>
      </w:r>
      <w:r w:rsidRPr="00E93B41">
        <w:rPr>
          <w:rFonts w:asciiTheme="minorHAnsi" w:hAnsiTheme="minorHAnsi"/>
          <w:lang w:val="en-US"/>
        </w:rPr>
        <w:t xml:space="preserve">of the New Aircraft Classification Rating – Pavement Classification </w:t>
      </w:r>
      <w:r w:rsidRPr="000D2987">
        <w:rPr>
          <w:rFonts w:asciiTheme="minorHAnsi" w:hAnsiTheme="minorHAnsi"/>
          <w:lang w:val="en-US"/>
        </w:rPr>
        <w:t>Rating (ACR-PCR) Method, and the Surface Movement Guidance and Control Systems (</w:t>
      </w:r>
      <w:proofErr w:type="spellStart"/>
      <w:r w:rsidRPr="000D2987">
        <w:rPr>
          <w:rFonts w:asciiTheme="minorHAnsi" w:hAnsiTheme="minorHAnsi"/>
          <w:lang w:val="en-US"/>
        </w:rPr>
        <w:t>SMGCS</w:t>
      </w:r>
      <w:proofErr w:type="spellEnd"/>
      <w:r w:rsidRPr="000D2987">
        <w:rPr>
          <w:rFonts w:asciiTheme="minorHAnsi" w:hAnsiTheme="minorHAnsi"/>
          <w:lang w:val="en-US"/>
        </w:rPr>
        <w:t>)</w:t>
      </w:r>
      <w:r>
        <w:rPr>
          <w:rFonts w:asciiTheme="minorHAnsi" w:hAnsiTheme="minorHAnsi"/>
          <w:lang w:val="en-US"/>
        </w:rPr>
        <w:t>, a</w:t>
      </w:r>
      <w:r w:rsidRPr="00560441">
        <w:rPr>
          <w:rFonts w:asciiTheme="minorHAnsi" w:hAnsiTheme="minorHAnsi"/>
          <w:lang w:val="en-US"/>
        </w:rPr>
        <w:t>erodrome emergency plans. Topics from the Global Aviation Safety Plan (GASP) and prioritized according to the conclusions and decisions of the NACC/GT and GREPECAS for the region.</w:t>
      </w:r>
    </w:p>
    <w:p w14:paraId="04963C0A" w14:textId="77777777" w:rsidR="004F6668" w:rsidRPr="005878BC" w:rsidRDefault="004F6668" w:rsidP="004F6668">
      <w:pPr>
        <w:jc w:val="both"/>
        <w:rPr>
          <w:rFonts w:asciiTheme="minorHAnsi" w:hAnsiTheme="minorHAnsi"/>
          <w:b/>
          <w:lang w:val="en-US"/>
        </w:rPr>
      </w:pPr>
    </w:p>
    <w:p w14:paraId="1289FE83" w14:textId="77777777" w:rsidR="004F6668" w:rsidRPr="005878BC" w:rsidRDefault="004F6668" w:rsidP="004F6668">
      <w:pPr>
        <w:tabs>
          <w:tab w:val="left" w:pos="2160"/>
        </w:tabs>
        <w:ind w:left="2160" w:hanging="2160"/>
        <w:jc w:val="both"/>
        <w:rPr>
          <w:rFonts w:asciiTheme="minorHAnsi" w:hAnsiTheme="minorHAnsi"/>
          <w:b/>
          <w:lang w:val="en-US"/>
        </w:rPr>
      </w:pPr>
      <w:r w:rsidRPr="005878BC">
        <w:rPr>
          <w:rFonts w:asciiTheme="minorHAnsi" w:hAnsiTheme="minorHAnsi"/>
          <w:b/>
          <w:lang w:val="en-US"/>
        </w:rPr>
        <w:t xml:space="preserve">Agenda Item </w:t>
      </w:r>
      <w:r>
        <w:rPr>
          <w:rFonts w:asciiTheme="minorHAnsi" w:hAnsiTheme="minorHAnsi"/>
          <w:b/>
          <w:lang w:val="en-US"/>
        </w:rPr>
        <w:t>4</w:t>
      </w:r>
      <w:r w:rsidRPr="005878BC">
        <w:rPr>
          <w:rFonts w:asciiTheme="minorHAnsi" w:hAnsiTheme="minorHAnsi"/>
          <w:b/>
          <w:lang w:val="en-US"/>
        </w:rPr>
        <w:t>:</w:t>
      </w:r>
      <w:r w:rsidRPr="005878BC">
        <w:rPr>
          <w:rFonts w:asciiTheme="minorHAnsi" w:hAnsiTheme="minorHAnsi"/>
          <w:b/>
          <w:lang w:val="en-US"/>
        </w:rPr>
        <w:tab/>
      </w:r>
      <w:r w:rsidRPr="002414E4">
        <w:rPr>
          <w:rFonts w:asciiTheme="minorHAnsi" w:hAnsiTheme="minorHAnsi"/>
          <w:b/>
        </w:rPr>
        <w:t xml:space="preserve">Projects, initiatives and challenges in </w:t>
      </w:r>
      <w:r>
        <w:rPr>
          <w:rFonts w:asciiTheme="minorHAnsi" w:hAnsiTheme="minorHAnsi"/>
          <w:b/>
          <w:lang w:val="en-US"/>
        </w:rPr>
        <w:t>A</w:t>
      </w:r>
      <w:r w:rsidRPr="00C728C7">
        <w:rPr>
          <w:rFonts w:asciiTheme="minorHAnsi" w:hAnsiTheme="minorHAnsi"/>
          <w:b/>
          <w:lang w:val="en-US"/>
        </w:rPr>
        <w:t xml:space="preserve">irport </w:t>
      </w:r>
      <w:r>
        <w:rPr>
          <w:rFonts w:asciiTheme="minorHAnsi" w:hAnsiTheme="minorHAnsi"/>
          <w:b/>
          <w:lang w:val="en-US"/>
        </w:rPr>
        <w:t>C</w:t>
      </w:r>
      <w:r w:rsidRPr="00C728C7">
        <w:rPr>
          <w:rFonts w:asciiTheme="minorHAnsi" w:hAnsiTheme="minorHAnsi"/>
          <w:b/>
          <w:lang w:val="en-US"/>
        </w:rPr>
        <w:t xml:space="preserve">apacity and </w:t>
      </w:r>
      <w:r>
        <w:rPr>
          <w:rFonts w:asciiTheme="minorHAnsi" w:hAnsiTheme="minorHAnsi"/>
          <w:b/>
          <w:lang w:val="en-US"/>
        </w:rPr>
        <w:t>E</w:t>
      </w:r>
      <w:r w:rsidRPr="00C728C7">
        <w:rPr>
          <w:rFonts w:asciiTheme="minorHAnsi" w:hAnsiTheme="minorHAnsi"/>
          <w:b/>
          <w:lang w:val="en-US"/>
        </w:rPr>
        <w:t>fficiency</w:t>
      </w:r>
    </w:p>
    <w:p w14:paraId="52F5A7E1" w14:textId="77777777" w:rsidR="004F6668" w:rsidRPr="005878BC" w:rsidRDefault="004F6668" w:rsidP="004F6668">
      <w:pPr>
        <w:tabs>
          <w:tab w:val="left" w:pos="2160"/>
        </w:tabs>
        <w:jc w:val="both"/>
        <w:rPr>
          <w:rFonts w:asciiTheme="minorHAnsi" w:hAnsiTheme="minorHAnsi"/>
          <w:lang w:val="en-US"/>
        </w:rPr>
      </w:pPr>
    </w:p>
    <w:p w14:paraId="353636BC" w14:textId="77777777" w:rsidR="004F6668" w:rsidRPr="000D2987" w:rsidRDefault="004F6668" w:rsidP="004F6668">
      <w:pPr>
        <w:jc w:val="both"/>
        <w:rPr>
          <w:rFonts w:asciiTheme="minorHAnsi" w:hAnsiTheme="minorHAnsi"/>
          <w:lang w:val="en-US"/>
        </w:rPr>
      </w:pPr>
      <w:r w:rsidRPr="005878BC">
        <w:rPr>
          <w:rFonts w:asciiTheme="minorHAnsi" w:hAnsiTheme="minorHAnsi" w:cs="Times New Roman"/>
          <w:lang w:val="en-US"/>
        </w:rPr>
        <w:t>Under this Agenda Item, the Meeting will analyze the challenges of aerodrome planning carried out by the region and will plan and discuss the preparation of Vol. III of the CAR/</w:t>
      </w:r>
      <w:r>
        <w:rPr>
          <w:rFonts w:asciiTheme="minorHAnsi" w:hAnsiTheme="minorHAnsi" w:cs="Times New Roman"/>
          <w:lang w:val="en-US"/>
        </w:rPr>
        <w:t>S</w:t>
      </w:r>
      <w:r w:rsidRPr="005878BC">
        <w:rPr>
          <w:rFonts w:asciiTheme="minorHAnsi" w:hAnsiTheme="minorHAnsi" w:cs="Times New Roman"/>
          <w:lang w:val="en-US"/>
        </w:rPr>
        <w:t>AM Regional Air Navigation Plan, regarding data and information on airports, for the States and Territories of the region.</w:t>
      </w:r>
      <w:r>
        <w:rPr>
          <w:rFonts w:asciiTheme="minorHAnsi" w:hAnsiTheme="minorHAnsi" w:cs="Times New Roman"/>
          <w:lang w:val="en-US"/>
        </w:rPr>
        <w:t xml:space="preserve"> </w:t>
      </w:r>
      <w:r w:rsidRPr="008B326F">
        <w:rPr>
          <w:rFonts w:asciiTheme="minorHAnsi" w:hAnsiTheme="minorHAnsi" w:cs="Times New Roman"/>
          <w:lang w:val="en-US"/>
        </w:rPr>
        <w:t>Topics from the Global Air Navigation Plan (GANP) and prioritized according to the conclusions and decisions of the NACC/GT and GREPECAS for the region.</w:t>
      </w:r>
    </w:p>
    <w:p w14:paraId="7BDE9586" w14:textId="77777777" w:rsidR="004F6668" w:rsidRPr="005878BC" w:rsidRDefault="004F6668" w:rsidP="004F6668">
      <w:pPr>
        <w:jc w:val="both"/>
        <w:rPr>
          <w:rFonts w:asciiTheme="minorHAnsi" w:hAnsiTheme="minorHAnsi" w:cs="Times New Roman"/>
          <w:b/>
          <w:lang w:val="en-US"/>
        </w:rPr>
      </w:pPr>
    </w:p>
    <w:p w14:paraId="251B1D9B" w14:textId="77777777" w:rsidR="004F6668" w:rsidRPr="005878BC" w:rsidRDefault="004F6668" w:rsidP="004F6668">
      <w:pPr>
        <w:tabs>
          <w:tab w:val="left" w:pos="2127"/>
        </w:tabs>
        <w:jc w:val="both"/>
        <w:rPr>
          <w:rFonts w:asciiTheme="minorHAnsi" w:hAnsiTheme="minorHAnsi" w:cs="Times New Roman"/>
          <w:b/>
          <w:lang w:val="en-US"/>
        </w:rPr>
      </w:pPr>
      <w:r w:rsidRPr="005878BC">
        <w:rPr>
          <w:rFonts w:asciiTheme="minorHAnsi" w:hAnsiTheme="minorHAnsi" w:cs="Times New Roman"/>
          <w:b/>
          <w:lang w:val="en-US"/>
        </w:rPr>
        <w:t xml:space="preserve">Agenda Item </w:t>
      </w:r>
      <w:r>
        <w:rPr>
          <w:rFonts w:asciiTheme="minorHAnsi" w:hAnsiTheme="minorHAnsi" w:cs="Times New Roman"/>
          <w:b/>
          <w:lang w:val="en-US"/>
        </w:rPr>
        <w:t>5</w:t>
      </w:r>
      <w:r w:rsidRPr="005878BC">
        <w:rPr>
          <w:rFonts w:asciiTheme="minorHAnsi" w:hAnsiTheme="minorHAnsi" w:cs="Times New Roman"/>
          <w:b/>
          <w:lang w:val="en-US"/>
        </w:rPr>
        <w:t>:</w:t>
      </w:r>
      <w:r w:rsidRPr="005878BC">
        <w:rPr>
          <w:rFonts w:asciiTheme="minorHAnsi" w:hAnsiTheme="minorHAnsi" w:cs="Times New Roman"/>
          <w:b/>
          <w:lang w:val="en-US"/>
        </w:rPr>
        <w:tab/>
        <w:t>Other Business</w:t>
      </w:r>
    </w:p>
    <w:p w14:paraId="1C4B9AC1" w14:textId="77777777" w:rsidR="004F6668" w:rsidRPr="005878BC" w:rsidRDefault="004F6668" w:rsidP="004F6668">
      <w:pPr>
        <w:jc w:val="both"/>
        <w:rPr>
          <w:rFonts w:asciiTheme="minorHAnsi" w:hAnsiTheme="minorHAnsi"/>
          <w:lang w:val="en-US"/>
        </w:rPr>
      </w:pPr>
    </w:p>
    <w:p w14:paraId="1B7C909E" w14:textId="77777777" w:rsidR="004F6668" w:rsidRPr="005878BC" w:rsidRDefault="004F6668" w:rsidP="004F6668">
      <w:pPr>
        <w:jc w:val="both"/>
        <w:rPr>
          <w:rFonts w:asciiTheme="minorHAnsi" w:hAnsiTheme="minorHAnsi" w:cs="Times New Roman"/>
          <w:lang w:val="en-US"/>
        </w:rPr>
      </w:pPr>
      <w:r w:rsidRPr="005878BC">
        <w:rPr>
          <w:rFonts w:asciiTheme="minorHAnsi" w:hAnsiTheme="minorHAnsi" w:cs="Times New Roman"/>
          <w:lang w:val="en-US"/>
        </w:rPr>
        <w:t>Under this Agenda Item, the Meeting will address other issues related to aerodromes and ground aids that have not been reviewed in the previous Agenda Items.</w:t>
      </w:r>
    </w:p>
    <w:p w14:paraId="7016CD17" w14:textId="397D2F55" w:rsidR="003D291D" w:rsidRDefault="003D291D">
      <w:pPr>
        <w:rPr>
          <w:rFonts w:asciiTheme="minorHAnsi" w:hAnsiTheme="minorHAnsi"/>
        </w:rPr>
      </w:pPr>
    </w:p>
    <w:p w14:paraId="27090F95" w14:textId="77777777" w:rsidR="00C746EE" w:rsidRDefault="00C746EE" w:rsidP="005E0226">
      <w:pPr>
        <w:rPr>
          <w:rFonts w:asciiTheme="minorHAnsi" w:hAnsiTheme="minorHAnsi"/>
        </w:rPr>
      </w:pPr>
    </w:p>
    <w:p w14:paraId="443E96F3" w14:textId="77777777" w:rsidR="003D291D" w:rsidRPr="000F40C4" w:rsidRDefault="003D291D" w:rsidP="005E0226">
      <w:pPr>
        <w:rPr>
          <w:rFonts w:asciiTheme="minorHAnsi" w:hAnsiTheme="minorHAnsi"/>
        </w:rPr>
      </w:pPr>
    </w:p>
    <w:p w14:paraId="7CADB85E" w14:textId="77777777" w:rsidR="00C91971" w:rsidRPr="00417B75" w:rsidRDefault="00C91971" w:rsidP="00C91971">
      <w:pPr>
        <w:jc w:val="center"/>
        <w:rPr>
          <w:rFonts w:asciiTheme="minorHAnsi" w:hAnsiTheme="minorHAnsi"/>
          <w:lang w:val="en-US"/>
        </w:rPr>
      </w:pPr>
      <w:r w:rsidRPr="00417B75">
        <w:rPr>
          <w:rFonts w:asciiTheme="minorHAnsi" w:hAnsiTheme="minorHAnsi"/>
          <w:lang w:val="en-US"/>
        </w:rPr>
        <w:t>— — — — — — — — — — —</w:t>
      </w:r>
    </w:p>
    <w:sectPr w:rsidR="00C91971" w:rsidRPr="00417B75" w:rsidSect="00C746EE">
      <w:headerReference w:type="even" r:id="rId10"/>
      <w:headerReference w:type="default" r:id="rId11"/>
      <w:headerReference w:type="first" r:id="rId12"/>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5CB0" w14:textId="77777777" w:rsidR="007B6EC9" w:rsidRDefault="007B6EC9">
      <w:r>
        <w:separator/>
      </w:r>
    </w:p>
  </w:endnote>
  <w:endnote w:type="continuationSeparator" w:id="0">
    <w:p w14:paraId="0F25E1B3" w14:textId="77777777" w:rsidR="007B6EC9" w:rsidRDefault="007B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3D14" w14:textId="77777777" w:rsidR="007B6EC9" w:rsidRDefault="007B6EC9">
      <w:r>
        <w:separator/>
      </w:r>
    </w:p>
  </w:footnote>
  <w:footnote w:type="continuationSeparator" w:id="0">
    <w:p w14:paraId="51E4F6E4" w14:textId="77777777" w:rsidR="007B6EC9" w:rsidRDefault="007B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4DB9" w14:textId="29615626" w:rsidR="00187B12" w:rsidRPr="000F40C4" w:rsidRDefault="003D291D">
    <w:pPr>
      <w:pStyle w:val="Header"/>
      <w:rPr>
        <w:rFonts w:asciiTheme="minorHAnsi" w:hAnsiTheme="minorHAnsi"/>
        <w:lang w:val="fr-CA"/>
      </w:rPr>
    </w:pPr>
    <w:r>
      <w:rPr>
        <w:rFonts w:asciiTheme="minorHAnsi" w:hAnsiTheme="minorHAnsi"/>
      </w:rPr>
      <w:t>NACC/WG/AGA/TF/3</w:t>
    </w:r>
    <w:r w:rsidR="00187B12" w:rsidRPr="000F40C4">
      <w:rPr>
        <w:rFonts w:asciiTheme="minorHAnsi" w:hAnsiTheme="minorHAnsi"/>
        <w:lang w:val="fr-CA"/>
      </w:rPr>
      <w:t xml:space="preserve"> </w:t>
    </w:r>
    <w:r w:rsidR="0052756F" w:rsidRPr="000F40C4">
      <w:rPr>
        <w:rFonts w:asciiTheme="minorHAnsi" w:hAnsiTheme="minorHAnsi"/>
        <w:lang w:val="fr-CA"/>
      </w:rPr>
      <w:t>—</w:t>
    </w:r>
    <w:r w:rsidR="00187B12" w:rsidRPr="000F40C4">
      <w:rPr>
        <w:rFonts w:asciiTheme="minorHAnsi" w:hAnsiTheme="minorHAnsi"/>
        <w:lang w:val="fr-CA"/>
      </w:rPr>
      <w:t xml:space="preserve"> WP/</w:t>
    </w:r>
    <w:r w:rsidR="004F6668">
      <w:rPr>
        <w:rFonts w:asciiTheme="minorHAnsi" w:hAnsiTheme="minorHAnsi"/>
        <w:lang w:val="fr-CA"/>
      </w:rPr>
      <w:t>01</w:t>
    </w:r>
  </w:p>
  <w:p w14:paraId="0D4C835C" w14:textId="77777777" w:rsidR="00187B12" w:rsidRPr="000F40C4" w:rsidRDefault="00DF09B2" w:rsidP="0023216A">
    <w:pPr>
      <w:pStyle w:val="Header"/>
      <w:tabs>
        <w:tab w:val="clear" w:pos="4320"/>
        <w:tab w:val="clear" w:pos="8640"/>
      </w:tabs>
      <w:jc w:val="center"/>
      <w:rPr>
        <w:rFonts w:asciiTheme="minorHAnsi" w:hAnsiTheme="minorHAnsi"/>
      </w:rPr>
    </w:pPr>
    <w:r w:rsidRPr="000F40C4">
      <w:rPr>
        <w:rFonts w:asciiTheme="minorHAnsi" w:hAnsiTheme="minorHAnsi" w:cs="Times New Roman"/>
      </w:rPr>
      <w:t>—</w:t>
    </w:r>
    <w:r w:rsidR="00187B12" w:rsidRPr="000F40C4">
      <w:rPr>
        <w:rFonts w:asciiTheme="minorHAnsi" w:hAnsiTheme="minorHAnsi"/>
        <w:lang w:val="fr-CA"/>
      </w:rPr>
      <w:t xml:space="preserve"> A</w:t>
    </w:r>
    <w:r w:rsidR="00187B12" w:rsidRPr="000F40C4">
      <w:rPr>
        <w:rStyle w:val="PageNumber"/>
        <w:rFonts w:asciiTheme="minorHAnsi" w:hAnsiTheme="minorHAnsi"/>
      </w:rPr>
      <w:fldChar w:fldCharType="begin"/>
    </w:r>
    <w:r w:rsidR="00187B12" w:rsidRPr="000F40C4">
      <w:rPr>
        <w:rStyle w:val="PageNumber"/>
        <w:rFonts w:asciiTheme="minorHAnsi" w:hAnsiTheme="minorHAnsi"/>
      </w:rPr>
      <w:instrText xml:space="preserve"> PAGE </w:instrText>
    </w:r>
    <w:r w:rsidR="00187B12" w:rsidRPr="000F40C4">
      <w:rPr>
        <w:rStyle w:val="PageNumber"/>
        <w:rFonts w:asciiTheme="minorHAnsi" w:hAnsiTheme="minorHAnsi"/>
      </w:rPr>
      <w:fldChar w:fldCharType="separate"/>
    </w:r>
    <w:r w:rsidR="000F40C4">
      <w:rPr>
        <w:rStyle w:val="PageNumber"/>
        <w:rFonts w:asciiTheme="minorHAnsi" w:hAnsiTheme="minorHAnsi"/>
        <w:noProof/>
      </w:rPr>
      <w:t>2</w:t>
    </w:r>
    <w:r w:rsidR="00187B12" w:rsidRPr="000F40C4">
      <w:rPr>
        <w:rStyle w:val="PageNumber"/>
        <w:rFonts w:asciiTheme="minorHAnsi" w:hAnsiTheme="minorHAnsi"/>
      </w:rPr>
      <w:fldChar w:fldCharType="end"/>
    </w:r>
    <w:r w:rsidR="00187B12" w:rsidRPr="000F40C4">
      <w:rPr>
        <w:rStyle w:val="PageNumber"/>
        <w:rFonts w:asciiTheme="minorHAnsi" w:hAnsiTheme="minorHAnsi"/>
      </w:rPr>
      <w:t xml:space="preserve"> </w:t>
    </w:r>
    <w:r w:rsidRPr="000F40C4">
      <w:rPr>
        <w:rFonts w:asciiTheme="minorHAnsi" w:hAnsiTheme="minorHAnsi"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62FB" w14:textId="45551920" w:rsidR="00187B12" w:rsidRPr="000F40C4" w:rsidRDefault="003D291D" w:rsidP="0023216A">
    <w:pPr>
      <w:pStyle w:val="Header"/>
      <w:tabs>
        <w:tab w:val="clear" w:pos="4320"/>
        <w:tab w:val="clear" w:pos="8640"/>
      </w:tabs>
      <w:jc w:val="right"/>
      <w:rPr>
        <w:rFonts w:asciiTheme="minorHAnsi" w:hAnsiTheme="minorHAnsi"/>
        <w:lang w:val="fr-CA"/>
      </w:rPr>
    </w:pPr>
    <w:r>
      <w:rPr>
        <w:rFonts w:asciiTheme="minorHAnsi" w:hAnsiTheme="minorHAnsi"/>
      </w:rPr>
      <w:t>NACC/WG/AGA/TF/3</w:t>
    </w:r>
    <w:r w:rsidR="00187B12" w:rsidRPr="000F40C4">
      <w:rPr>
        <w:rFonts w:asciiTheme="minorHAnsi" w:hAnsiTheme="minorHAnsi"/>
        <w:lang w:val="fr-CA"/>
      </w:rPr>
      <w:t xml:space="preserve"> </w:t>
    </w:r>
    <w:r w:rsidR="0052756F" w:rsidRPr="000F40C4">
      <w:rPr>
        <w:rFonts w:asciiTheme="minorHAnsi" w:hAnsiTheme="minorHAnsi"/>
        <w:lang w:val="fr-CA"/>
      </w:rPr>
      <w:t>—</w:t>
    </w:r>
    <w:r w:rsidR="00187B12" w:rsidRPr="000F40C4">
      <w:rPr>
        <w:rFonts w:asciiTheme="minorHAnsi" w:hAnsiTheme="minorHAnsi"/>
        <w:lang w:val="fr-CA"/>
      </w:rPr>
      <w:t xml:space="preserve"> WP/**</w:t>
    </w:r>
  </w:p>
  <w:p w14:paraId="65650050" w14:textId="77777777" w:rsidR="00187B12" w:rsidRPr="000F40C4" w:rsidRDefault="00DF09B2" w:rsidP="0023216A">
    <w:pPr>
      <w:pStyle w:val="Header"/>
      <w:tabs>
        <w:tab w:val="clear" w:pos="4320"/>
        <w:tab w:val="clear" w:pos="8640"/>
      </w:tabs>
      <w:jc w:val="center"/>
      <w:rPr>
        <w:rFonts w:asciiTheme="minorHAnsi" w:hAnsiTheme="minorHAnsi"/>
      </w:rPr>
    </w:pPr>
    <w:r w:rsidRPr="000F40C4">
      <w:rPr>
        <w:rFonts w:asciiTheme="minorHAnsi" w:hAnsiTheme="minorHAnsi" w:cs="Times New Roman"/>
      </w:rPr>
      <w:t>—</w:t>
    </w:r>
    <w:r w:rsidR="00187B12" w:rsidRPr="000F40C4">
      <w:rPr>
        <w:rFonts w:asciiTheme="minorHAnsi" w:hAnsiTheme="minorHAnsi"/>
        <w:lang w:val="fr-CA"/>
      </w:rPr>
      <w:t xml:space="preserve"> A</w:t>
    </w:r>
    <w:r w:rsidR="00187B12" w:rsidRPr="000F40C4">
      <w:rPr>
        <w:rStyle w:val="PageNumber"/>
        <w:rFonts w:asciiTheme="minorHAnsi" w:hAnsiTheme="minorHAnsi"/>
      </w:rPr>
      <w:fldChar w:fldCharType="begin"/>
    </w:r>
    <w:r w:rsidR="00187B12" w:rsidRPr="000F40C4">
      <w:rPr>
        <w:rStyle w:val="PageNumber"/>
        <w:rFonts w:asciiTheme="minorHAnsi" w:hAnsiTheme="minorHAnsi"/>
      </w:rPr>
      <w:instrText xml:space="preserve"> PAGE </w:instrText>
    </w:r>
    <w:r w:rsidR="00187B12" w:rsidRPr="000F40C4">
      <w:rPr>
        <w:rStyle w:val="PageNumber"/>
        <w:rFonts w:asciiTheme="minorHAnsi" w:hAnsiTheme="minorHAnsi"/>
      </w:rPr>
      <w:fldChar w:fldCharType="separate"/>
    </w:r>
    <w:r w:rsidR="000F40C4">
      <w:rPr>
        <w:rStyle w:val="PageNumber"/>
        <w:rFonts w:asciiTheme="minorHAnsi" w:hAnsiTheme="minorHAnsi"/>
        <w:noProof/>
      </w:rPr>
      <w:t>3</w:t>
    </w:r>
    <w:r w:rsidR="00187B12" w:rsidRPr="000F40C4">
      <w:rPr>
        <w:rStyle w:val="PageNumber"/>
        <w:rFonts w:asciiTheme="minorHAnsi" w:hAnsiTheme="minorHAnsi"/>
      </w:rPr>
      <w:fldChar w:fldCharType="end"/>
    </w:r>
    <w:r w:rsidR="00187B12" w:rsidRPr="000F40C4">
      <w:rPr>
        <w:rStyle w:val="PageNumber"/>
        <w:rFonts w:asciiTheme="minorHAnsi" w:hAnsiTheme="minorHAnsi"/>
      </w:rPr>
      <w:t xml:space="preserve"> </w:t>
    </w:r>
    <w:r w:rsidRPr="000F40C4">
      <w:rPr>
        <w:rFonts w:asciiTheme="minorHAnsi" w:hAnsiTheme="minorHAnsi" w:cs="Times New Roman"/>
      </w:rPr>
      <w:t>—</w:t>
    </w:r>
  </w:p>
  <w:p w14:paraId="6EC9E1B0" w14:textId="77777777" w:rsidR="00187B12" w:rsidRPr="000F40C4" w:rsidRDefault="00187B12" w:rsidP="0023216A">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63A7" w14:textId="15F37D2B" w:rsidR="00187B12" w:rsidRPr="000F40C4" w:rsidRDefault="003D291D" w:rsidP="00187B12">
    <w:pPr>
      <w:pStyle w:val="Header"/>
      <w:tabs>
        <w:tab w:val="clear" w:pos="4320"/>
        <w:tab w:val="clear" w:pos="8640"/>
      </w:tabs>
      <w:jc w:val="right"/>
      <w:rPr>
        <w:rFonts w:asciiTheme="minorHAnsi" w:hAnsiTheme="minorHAnsi"/>
        <w:lang w:val="fr-CA"/>
      </w:rPr>
    </w:pPr>
    <w:r>
      <w:rPr>
        <w:rFonts w:asciiTheme="minorHAnsi" w:hAnsiTheme="minorHAnsi"/>
      </w:rPr>
      <w:t>NACC/WG/AGA/TF/3</w:t>
    </w:r>
    <w:r w:rsidR="0068620E" w:rsidRPr="000F40C4">
      <w:rPr>
        <w:rFonts w:asciiTheme="minorHAnsi" w:hAnsiTheme="minorHAnsi"/>
        <w:lang w:val="fr-CA"/>
      </w:rPr>
      <w:t xml:space="preserve"> — WP/</w:t>
    </w:r>
    <w:r w:rsidR="00417B75">
      <w:rPr>
        <w:rFonts w:asciiTheme="minorHAnsi" w:hAnsiTheme="minorHAnsi"/>
        <w:lang w:val="fr-CA"/>
      </w:rPr>
      <w:t>01</w:t>
    </w:r>
  </w:p>
  <w:p w14:paraId="7F5AC30C" w14:textId="77777777" w:rsidR="00187B12" w:rsidRPr="000F40C4" w:rsidRDefault="00187B12">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50800"/>
    <w:multiLevelType w:val="hybridMultilevel"/>
    <w:tmpl w:val="14A20316"/>
    <w:lvl w:ilvl="0" w:tplc="D514163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635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23"/>
    <w:rsid w:val="00017B79"/>
    <w:rsid w:val="000216A3"/>
    <w:rsid w:val="000413CA"/>
    <w:rsid w:val="0005454B"/>
    <w:rsid w:val="0006324A"/>
    <w:rsid w:val="00064298"/>
    <w:rsid w:val="00066688"/>
    <w:rsid w:val="00071224"/>
    <w:rsid w:val="00076B8F"/>
    <w:rsid w:val="000822D2"/>
    <w:rsid w:val="00084679"/>
    <w:rsid w:val="000937FC"/>
    <w:rsid w:val="0009672B"/>
    <w:rsid w:val="000B5FAB"/>
    <w:rsid w:val="000B6F3D"/>
    <w:rsid w:val="000C6406"/>
    <w:rsid w:val="000C7EF9"/>
    <w:rsid w:val="000E305A"/>
    <w:rsid w:val="000E3C8E"/>
    <w:rsid w:val="000F40C4"/>
    <w:rsid w:val="00114BBA"/>
    <w:rsid w:val="001240E0"/>
    <w:rsid w:val="00125072"/>
    <w:rsid w:val="001454A5"/>
    <w:rsid w:val="00150061"/>
    <w:rsid w:val="00166096"/>
    <w:rsid w:val="00176C32"/>
    <w:rsid w:val="001861C3"/>
    <w:rsid w:val="00187B12"/>
    <w:rsid w:val="0019072C"/>
    <w:rsid w:val="00194E3E"/>
    <w:rsid w:val="00196CA9"/>
    <w:rsid w:val="001A5B0D"/>
    <w:rsid w:val="001B173A"/>
    <w:rsid w:val="0020345A"/>
    <w:rsid w:val="002045FA"/>
    <w:rsid w:val="00211588"/>
    <w:rsid w:val="00226E8C"/>
    <w:rsid w:val="0023216A"/>
    <w:rsid w:val="00237900"/>
    <w:rsid w:val="00245DC6"/>
    <w:rsid w:val="0025097A"/>
    <w:rsid w:val="0025321D"/>
    <w:rsid w:val="00254E5C"/>
    <w:rsid w:val="00260FC9"/>
    <w:rsid w:val="00261940"/>
    <w:rsid w:val="0027278B"/>
    <w:rsid w:val="002910C3"/>
    <w:rsid w:val="002915A1"/>
    <w:rsid w:val="00293D0E"/>
    <w:rsid w:val="00293E61"/>
    <w:rsid w:val="002C034E"/>
    <w:rsid w:val="002D1FFA"/>
    <w:rsid w:val="002D2A9B"/>
    <w:rsid w:val="002F5225"/>
    <w:rsid w:val="003035A7"/>
    <w:rsid w:val="0031381B"/>
    <w:rsid w:val="00316F73"/>
    <w:rsid w:val="00327521"/>
    <w:rsid w:val="00327A5C"/>
    <w:rsid w:val="003304A6"/>
    <w:rsid w:val="00334501"/>
    <w:rsid w:val="00335919"/>
    <w:rsid w:val="0034016E"/>
    <w:rsid w:val="00362C8B"/>
    <w:rsid w:val="00364AA6"/>
    <w:rsid w:val="003725A5"/>
    <w:rsid w:val="00375E10"/>
    <w:rsid w:val="00382BF7"/>
    <w:rsid w:val="003A4CF3"/>
    <w:rsid w:val="003B1F87"/>
    <w:rsid w:val="003C0C01"/>
    <w:rsid w:val="003D0EE5"/>
    <w:rsid w:val="003D291D"/>
    <w:rsid w:val="003F285E"/>
    <w:rsid w:val="003F5591"/>
    <w:rsid w:val="00410F51"/>
    <w:rsid w:val="00417B75"/>
    <w:rsid w:val="004218F0"/>
    <w:rsid w:val="0042230A"/>
    <w:rsid w:val="004363C4"/>
    <w:rsid w:val="00441B45"/>
    <w:rsid w:val="00454D3C"/>
    <w:rsid w:val="004600E4"/>
    <w:rsid w:val="00461326"/>
    <w:rsid w:val="00481AB5"/>
    <w:rsid w:val="00485124"/>
    <w:rsid w:val="00491A29"/>
    <w:rsid w:val="00497DF8"/>
    <w:rsid w:val="004A25B6"/>
    <w:rsid w:val="004B78F8"/>
    <w:rsid w:val="004C470E"/>
    <w:rsid w:val="004D6E9C"/>
    <w:rsid w:val="004F27D7"/>
    <w:rsid w:val="004F5213"/>
    <w:rsid w:val="004F6668"/>
    <w:rsid w:val="004F7663"/>
    <w:rsid w:val="0052756F"/>
    <w:rsid w:val="005356F9"/>
    <w:rsid w:val="00537C7E"/>
    <w:rsid w:val="00544D30"/>
    <w:rsid w:val="00552CDF"/>
    <w:rsid w:val="00561323"/>
    <w:rsid w:val="00574DA1"/>
    <w:rsid w:val="00577AE0"/>
    <w:rsid w:val="005874A6"/>
    <w:rsid w:val="005923CB"/>
    <w:rsid w:val="005970FE"/>
    <w:rsid w:val="005A33F4"/>
    <w:rsid w:val="005B211C"/>
    <w:rsid w:val="005B62F1"/>
    <w:rsid w:val="005D46C2"/>
    <w:rsid w:val="005E0226"/>
    <w:rsid w:val="005E3F5E"/>
    <w:rsid w:val="005F125C"/>
    <w:rsid w:val="00621C41"/>
    <w:rsid w:val="00621F9E"/>
    <w:rsid w:val="006333B4"/>
    <w:rsid w:val="00634E6D"/>
    <w:rsid w:val="0065775D"/>
    <w:rsid w:val="00661D37"/>
    <w:rsid w:val="0066408D"/>
    <w:rsid w:val="00666DF6"/>
    <w:rsid w:val="00666FA4"/>
    <w:rsid w:val="006766A6"/>
    <w:rsid w:val="0068620E"/>
    <w:rsid w:val="006B18A2"/>
    <w:rsid w:val="006C10F3"/>
    <w:rsid w:val="006E11F1"/>
    <w:rsid w:val="006E2CC0"/>
    <w:rsid w:val="00700B9F"/>
    <w:rsid w:val="0072257A"/>
    <w:rsid w:val="00723098"/>
    <w:rsid w:val="00724F72"/>
    <w:rsid w:val="007345E8"/>
    <w:rsid w:val="007368C3"/>
    <w:rsid w:val="00740411"/>
    <w:rsid w:val="007559C4"/>
    <w:rsid w:val="00756A29"/>
    <w:rsid w:val="0078586C"/>
    <w:rsid w:val="007929AC"/>
    <w:rsid w:val="007A6396"/>
    <w:rsid w:val="007B3A84"/>
    <w:rsid w:val="007B630E"/>
    <w:rsid w:val="007B6EC9"/>
    <w:rsid w:val="007C0143"/>
    <w:rsid w:val="007C6F82"/>
    <w:rsid w:val="007D4D4A"/>
    <w:rsid w:val="007E1F61"/>
    <w:rsid w:val="007E6AAF"/>
    <w:rsid w:val="007F4E72"/>
    <w:rsid w:val="00805013"/>
    <w:rsid w:val="00805BFB"/>
    <w:rsid w:val="00821351"/>
    <w:rsid w:val="00826EEB"/>
    <w:rsid w:val="0084769A"/>
    <w:rsid w:val="0085575C"/>
    <w:rsid w:val="00862870"/>
    <w:rsid w:val="00866B97"/>
    <w:rsid w:val="0087383E"/>
    <w:rsid w:val="00895B51"/>
    <w:rsid w:val="008A7F45"/>
    <w:rsid w:val="008B296A"/>
    <w:rsid w:val="008C1D8A"/>
    <w:rsid w:val="008C7EBD"/>
    <w:rsid w:val="008D4D5E"/>
    <w:rsid w:val="008D6E36"/>
    <w:rsid w:val="008F5D28"/>
    <w:rsid w:val="008F68BA"/>
    <w:rsid w:val="009018AA"/>
    <w:rsid w:val="00905346"/>
    <w:rsid w:val="00912CCD"/>
    <w:rsid w:val="00913416"/>
    <w:rsid w:val="00924144"/>
    <w:rsid w:val="009250D0"/>
    <w:rsid w:val="00947E69"/>
    <w:rsid w:val="00952307"/>
    <w:rsid w:val="00963FAD"/>
    <w:rsid w:val="00966290"/>
    <w:rsid w:val="009664F0"/>
    <w:rsid w:val="009812D3"/>
    <w:rsid w:val="00984153"/>
    <w:rsid w:val="00985392"/>
    <w:rsid w:val="009A7A8F"/>
    <w:rsid w:val="009C0F6B"/>
    <w:rsid w:val="009D31E8"/>
    <w:rsid w:val="00A00321"/>
    <w:rsid w:val="00A00EAE"/>
    <w:rsid w:val="00A049F7"/>
    <w:rsid w:val="00A0740F"/>
    <w:rsid w:val="00A10E1E"/>
    <w:rsid w:val="00A160B9"/>
    <w:rsid w:val="00A42207"/>
    <w:rsid w:val="00A427A4"/>
    <w:rsid w:val="00A458BD"/>
    <w:rsid w:val="00A521B0"/>
    <w:rsid w:val="00A57DB9"/>
    <w:rsid w:val="00A60215"/>
    <w:rsid w:val="00A618B7"/>
    <w:rsid w:val="00A73EFF"/>
    <w:rsid w:val="00A84564"/>
    <w:rsid w:val="00A84B00"/>
    <w:rsid w:val="00A868E4"/>
    <w:rsid w:val="00AA7566"/>
    <w:rsid w:val="00AB0EA5"/>
    <w:rsid w:val="00AB25F0"/>
    <w:rsid w:val="00AB63E3"/>
    <w:rsid w:val="00AC111B"/>
    <w:rsid w:val="00AC3C74"/>
    <w:rsid w:val="00AE36DE"/>
    <w:rsid w:val="00B02F36"/>
    <w:rsid w:val="00B15370"/>
    <w:rsid w:val="00B42EAD"/>
    <w:rsid w:val="00B50642"/>
    <w:rsid w:val="00B5079C"/>
    <w:rsid w:val="00B5435B"/>
    <w:rsid w:val="00B554AE"/>
    <w:rsid w:val="00B6072A"/>
    <w:rsid w:val="00B67AF4"/>
    <w:rsid w:val="00B7018C"/>
    <w:rsid w:val="00B764E9"/>
    <w:rsid w:val="00B83BE6"/>
    <w:rsid w:val="00B83D93"/>
    <w:rsid w:val="00B93E40"/>
    <w:rsid w:val="00B9666B"/>
    <w:rsid w:val="00BA2E18"/>
    <w:rsid w:val="00BA2FD4"/>
    <w:rsid w:val="00BB79E6"/>
    <w:rsid w:val="00BF1B4B"/>
    <w:rsid w:val="00BF2B6F"/>
    <w:rsid w:val="00C01D41"/>
    <w:rsid w:val="00C02D60"/>
    <w:rsid w:val="00C07253"/>
    <w:rsid w:val="00C34DC0"/>
    <w:rsid w:val="00C411AF"/>
    <w:rsid w:val="00C42B00"/>
    <w:rsid w:val="00C46026"/>
    <w:rsid w:val="00C630B7"/>
    <w:rsid w:val="00C66CF3"/>
    <w:rsid w:val="00C74513"/>
    <w:rsid w:val="00C746EE"/>
    <w:rsid w:val="00C816AB"/>
    <w:rsid w:val="00C83B72"/>
    <w:rsid w:val="00C91971"/>
    <w:rsid w:val="00CB1500"/>
    <w:rsid w:val="00CC77C1"/>
    <w:rsid w:val="00CE1D6A"/>
    <w:rsid w:val="00CE2436"/>
    <w:rsid w:val="00D00FF1"/>
    <w:rsid w:val="00D110E2"/>
    <w:rsid w:val="00D15683"/>
    <w:rsid w:val="00D17FCB"/>
    <w:rsid w:val="00D30762"/>
    <w:rsid w:val="00D81B9A"/>
    <w:rsid w:val="00D86C57"/>
    <w:rsid w:val="00DA5F80"/>
    <w:rsid w:val="00DA64F8"/>
    <w:rsid w:val="00DF09B2"/>
    <w:rsid w:val="00E00134"/>
    <w:rsid w:val="00E01D7F"/>
    <w:rsid w:val="00E2228F"/>
    <w:rsid w:val="00E50D3A"/>
    <w:rsid w:val="00E71DB5"/>
    <w:rsid w:val="00E85D54"/>
    <w:rsid w:val="00E904F7"/>
    <w:rsid w:val="00E90E1D"/>
    <w:rsid w:val="00E94EEA"/>
    <w:rsid w:val="00ED202F"/>
    <w:rsid w:val="00ED6723"/>
    <w:rsid w:val="00ED697A"/>
    <w:rsid w:val="00ED73BF"/>
    <w:rsid w:val="00F14BE4"/>
    <w:rsid w:val="00F260B3"/>
    <w:rsid w:val="00F3585B"/>
    <w:rsid w:val="00F45E70"/>
    <w:rsid w:val="00F53CC3"/>
    <w:rsid w:val="00F57E72"/>
    <w:rsid w:val="00F7445D"/>
    <w:rsid w:val="00F8022A"/>
    <w:rsid w:val="00F8384D"/>
    <w:rsid w:val="00F93CD9"/>
    <w:rsid w:val="00FA026E"/>
    <w:rsid w:val="00FB4308"/>
    <w:rsid w:val="00FD7CCA"/>
    <w:rsid w:val="00FF07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44BFC"/>
  <w15:docId w15:val="{8587DE4D-2FB6-45C3-A9ED-BF3637F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2"/>
      <w:szCs w:val="22"/>
      <w:lang w:val="en-GB" w:eastAsia="en-US"/>
    </w:rPr>
  </w:style>
  <w:style w:type="paragraph" w:styleId="Heading1">
    <w:name w:val="heading 1"/>
    <w:basedOn w:val="Normal"/>
    <w:next w:val="Normal"/>
    <w:qFormat/>
    <w:rsid w:val="00C746EE"/>
    <w:pPr>
      <w:keepNext/>
      <w:jc w:val="center"/>
      <w:outlineLvl w:val="0"/>
    </w:pPr>
    <w:rPr>
      <w:b/>
      <w:bCs/>
      <w:smallCap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6EE"/>
    <w:pPr>
      <w:tabs>
        <w:tab w:val="center" w:pos="4320"/>
        <w:tab w:val="right" w:pos="8640"/>
      </w:tabs>
    </w:pPr>
  </w:style>
  <w:style w:type="paragraph" w:styleId="Footer">
    <w:name w:val="footer"/>
    <w:basedOn w:val="Normal"/>
    <w:rsid w:val="00C746EE"/>
    <w:pPr>
      <w:tabs>
        <w:tab w:val="center" w:pos="4320"/>
        <w:tab w:val="right" w:pos="8640"/>
      </w:tabs>
    </w:pPr>
  </w:style>
  <w:style w:type="table" w:styleId="TableGrid">
    <w:name w:val="Table Grid"/>
    <w:basedOn w:val="TableNormal"/>
    <w:rsid w:val="00C8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0226"/>
    <w:rPr>
      <w:color w:val="0000FF"/>
      <w:u w:val="single"/>
    </w:rPr>
  </w:style>
  <w:style w:type="character" w:styleId="Strong">
    <w:name w:val="Strong"/>
    <w:qFormat/>
    <w:rsid w:val="005E0226"/>
    <w:rPr>
      <w:b/>
      <w:bCs/>
    </w:rPr>
  </w:style>
  <w:style w:type="character" w:customStyle="1" w:styleId="spelle">
    <w:name w:val="spelle"/>
    <w:basedOn w:val="DefaultParagraphFont"/>
    <w:rsid w:val="005E0226"/>
  </w:style>
  <w:style w:type="character" w:styleId="PageNumber">
    <w:name w:val="page number"/>
    <w:basedOn w:val="DefaultParagraphFont"/>
    <w:rsid w:val="00232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00626">
      <w:bodyDiv w:val="1"/>
      <w:marLeft w:val="0"/>
      <w:marRight w:val="0"/>
      <w:marTop w:val="0"/>
      <w:marBottom w:val="0"/>
      <w:divBdr>
        <w:top w:val="none" w:sz="0" w:space="0" w:color="auto"/>
        <w:left w:val="none" w:sz="0" w:space="0" w:color="auto"/>
        <w:bottom w:val="none" w:sz="0" w:space="0" w:color="auto"/>
        <w:right w:val="none" w:sz="0" w:space="0" w:color="auto"/>
      </w:divBdr>
      <w:divsChild>
        <w:div w:id="452091462">
          <w:marLeft w:val="0"/>
          <w:marRight w:val="0"/>
          <w:marTop w:val="0"/>
          <w:marBottom w:val="0"/>
          <w:divBdr>
            <w:top w:val="none" w:sz="0" w:space="0" w:color="auto"/>
            <w:left w:val="none" w:sz="0" w:space="0" w:color="auto"/>
            <w:bottom w:val="none" w:sz="0" w:space="0" w:color="auto"/>
            <w:right w:val="none" w:sz="0" w:space="0" w:color="auto"/>
          </w:divBdr>
        </w:div>
        <w:div w:id="1044254890">
          <w:marLeft w:val="0"/>
          <w:marRight w:val="0"/>
          <w:marTop w:val="0"/>
          <w:marBottom w:val="0"/>
          <w:divBdr>
            <w:top w:val="none" w:sz="0" w:space="0" w:color="auto"/>
            <w:left w:val="none" w:sz="0" w:space="0" w:color="auto"/>
            <w:bottom w:val="none" w:sz="0" w:space="0" w:color="auto"/>
            <w:right w:val="none" w:sz="0" w:space="0" w:color="auto"/>
          </w:divBdr>
          <w:divsChild>
            <w:div w:id="1896770102">
              <w:marLeft w:val="0"/>
              <w:marRight w:val="0"/>
              <w:marTop w:val="0"/>
              <w:marBottom w:val="0"/>
              <w:divBdr>
                <w:top w:val="none" w:sz="0" w:space="0" w:color="auto"/>
                <w:left w:val="none" w:sz="0" w:space="0" w:color="auto"/>
                <w:bottom w:val="none" w:sz="0" w:space="0" w:color="auto"/>
                <w:right w:val="none" w:sz="0" w:space="0" w:color="auto"/>
              </w:divBdr>
              <w:divsChild>
                <w:div w:id="1258828790">
                  <w:marLeft w:val="0"/>
                  <w:marRight w:val="0"/>
                  <w:marTop w:val="0"/>
                  <w:marBottom w:val="0"/>
                  <w:divBdr>
                    <w:top w:val="none" w:sz="0" w:space="0" w:color="auto"/>
                    <w:left w:val="none" w:sz="0" w:space="0" w:color="auto"/>
                    <w:bottom w:val="none" w:sz="0" w:space="0" w:color="auto"/>
                    <w:right w:val="none" w:sz="0" w:space="0" w:color="auto"/>
                  </w:divBdr>
                  <w:divsChild>
                    <w:div w:id="719741741">
                      <w:marLeft w:val="0"/>
                      <w:marRight w:val="0"/>
                      <w:marTop w:val="0"/>
                      <w:marBottom w:val="0"/>
                      <w:divBdr>
                        <w:top w:val="none" w:sz="0" w:space="0" w:color="auto"/>
                        <w:left w:val="none" w:sz="0" w:space="0" w:color="auto"/>
                        <w:bottom w:val="none" w:sz="0" w:space="0" w:color="auto"/>
                        <w:right w:val="none" w:sz="0" w:space="0" w:color="auto"/>
                      </w:divBdr>
                      <w:divsChild>
                        <w:div w:id="39601160">
                          <w:marLeft w:val="0"/>
                          <w:marRight w:val="0"/>
                          <w:marTop w:val="0"/>
                          <w:marBottom w:val="0"/>
                          <w:divBdr>
                            <w:top w:val="none" w:sz="0" w:space="0" w:color="auto"/>
                            <w:left w:val="none" w:sz="0" w:space="0" w:color="auto"/>
                            <w:bottom w:val="none" w:sz="0" w:space="0" w:color="auto"/>
                            <w:right w:val="none" w:sz="0" w:space="0" w:color="auto"/>
                          </w:divBdr>
                          <w:divsChild>
                            <w:div w:id="2039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49823">
          <w:marLeft w:val="0"/>
          <w:marRight w:val="0"/>
          <w:marTop w:val="0"/>
          <w:marBottom w:val="0"/>
          <w:divBdr>
            <w:top w:val="none" w:sz="0" w:space="0" w:color="auto"/>
            <w:left w:val="none" w:sz="0" w:space="0" w:color="auto"/>
            <w:bottom w:val="none" w:sz="0" w:space="0" w:color="auto"/>
            <w:right w:val="none" w:sz="0" w:space="0" w:color="auto"/>
          </w:divBdr>
        </w:div>
        <w:div w:id="1900628547">
          <w:marLeft w:val="0"/>
          <w:marRight w:val="0"/>
          <w:marTop w:val="0"/>
          <w:marBottom w:val="0"/>
          <w:divBdr>
            <w:top w:val="none" w:sz="0" w:space="0" w:color="auto"/>
            <w:left w:val="none" w:sz="0" w:space="0" w:color="auto"/>
            <w:bottom w:val="none" w:sz="0" w:space="0" w:color="auto"/>
            <w:right w:val="none" w:sz="0" w:space="0" w:color="auto"/>
          </w:divBdr>
        </w:div>
        <w:div w:id="207462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ndara.ICAORO\AppData\Roaming\Microsoft\Templates\MTG-2-2-0-WPAP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D6916AD6F54E9F8752B27AED262E" ma:contentTypeVersion="14" ma:contentTypeDescription="Create a new document." ma:contentTypeScope="" ma:versionID="92ca180dd5cb2b76f0d0b922dc436e57">
  <xsd:schema xmlns:xsd="http://www.w3.org/2001/XMLSchema" xmlns:xs="http://www.w3.org/2001/XMLSchema" xmlns:p="http://schemas.microsoft.com/office/2006/metadata/properties" xmlns:ns2="ed387e87-c9e3-48d3-9964-abc2066d7eaf" xmlns:ns3="3c660e82-513e-486e-b692-35f48eaafb8a" targetNamespace="http://schemas.microsoft.com/office/2006/metadata/properties" ma:root="true" ma:fieldsID="7cdd306bffc7c4de3721852346fb21ce" ns2:_="" ns3:_="">
    <xsd:import namespace="ed387e87-c9e3-48d3-9964-abc2066d7eaf"/>
    <xsd:import namespace="3c660e82-513e-486e-b692-35f48eaa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87e87-c9e3-48d3-9964-abc2066d7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60e82-513e-486e-b692-35f48eaafb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d36bf6-fe92-4902-a6a1-90ba733e181d}" ma:internalName="TaxCatchAll" ma:showField="CatchAllData" ma:web="3c660e82-513e-486e-b692-35f48eaa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60e82-513e-486e-b692-35f48eaafb8a" xsi:nil="true"/>
    <lcf76f155ced4ddcb4097134ff3c332f xmlns="ed387e87-c9e3-48d3-9964-abc2066d7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FE24C-EE8A-4112-B56D-A6C9D50B19C0}"/>
</file>

<file path=customXml/itemProps2.xml><?xml version="1.0" encoding="utf-8"?>
<ds:datastoreItem xmlns:ds="http://schemas.openxmlformats.org/officeDocument/2006/customXml" ds:itemID="{C617F1A2-790C-4A78-99AC-26C01A5F138D}">
  <ds:schemaRefs>
    <ds:schemaRef ds:uri="http://schemas.microsoft.com/sharepoint/v3/contenttype/forms"/>
  </ds:schemaRefs>
</ds:datastoreItem>
</file>

<file path=customXml/itemProps3.xml><?xml version="1.0" encoding="utf-8"?>
<ds:datastoreItem xmlns:ds="http://schemas.openxmlformats.org/officeDocument/2006/customXml" ds:itemID="{0593DFD6-CCF6-4E25-B075-D8F8EC19F7A0}">
  <ds:schemaRefs>
    <ds:schemaRef ds:uri="http://schemas.microsoft.com/office/2006/metadata/properties"/>
    <ds:schemaRef ds:uri="http://schemas.microsoft.com/office/infopath/2007/PartnerControls"/>
    <ds:schemaRef ds:uri="3c660e82-513e-486e-b692-35f48eaafb8a"/>
    <ds:schemaRef ds:uri="ed387e87-c9e3-48d3-9964-abc2066d7eaf"/>
  </ds:schemaRefs>
</ds:datastoreItem>
</file>

<file path=docProps/app.xml><?xml version="1.0" encoding="utf-8"?>
<Properties xmlns="http://schemas.openxmlformats.org/officeDocument/2006/extended-properties" xmlns:vt="http://schemas.openxmlformats.org/officeDocument/2006/docPropsVTypes">
  <Template>MTG-2-2-0-WPAPX.dotx</Template>
  <TotalTime>3</TotalTime>
  <Pages>2</Pages>
  <Words>384</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vt:lpstr>
    </vt:vector>
  </TitlesOfParts>
  <Company>ICAONACC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c:title>
  <dc:creator>López, Claudia</dc:creator>
  <cp:lastModifiedBy>Gandara, Leslie</cp:lastModifiedBy>
  <cp:revision>4</cp:revision>
  <dcterms:created xsi:type="dcterms:W3CDTF">2025-04-04T18:35:00Z</dcterms:created>
  <dcterms:modified xsi:type="dcterms:W3CDTF">2025-05-16T16:47:00Z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0x010100EEB5D6916AD6F54E9F8752B27AED262E</vt:lpwstr>
  </property>
  <property fmtid="{D5CDD505-2E9C-101B-9397-08002B2CF9AE}" pid="3" name="MediaServiceImageTags">
    <vt:lpwstr/>
  </property>
  <property fmtid="{D5CDD505-2E9C-101B-9397-08002B2CF9AE}" pid="5" name="docLang">
    <vt:lpwstr>en</vt:lpwstr>
  </property>
</Properties>
</file>