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Pr="007C7093" w:rsidR="00D24D9C" w:rsidTr="00D24D9C" w14:paraId="1F4AD9BF" w14:textId="77777777">
        <w:tc>
          <w:tcPr>
            <w:tcW w:w="2989" w:type="pct"/>
          </w:tcPr>
          <w:p w:rsidRPr="007C7093" w:rsidR="00D24D9C" w:rsidP="00285AFF" w:rsidRDefault="00D24D9C" w14:paraId="5C18F86F" w14:textId="77777777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Pr="007C7093" w:rsidR="00D24D9C" w:rsidP="00285AFF" w:rsidRDefault="00456832" w14:paraId="44FFAADE" w14:textId="5DDD956E">
            <w:pPr>
              <w:jc w:val="right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AMCB</w:t>
            </w:r>
            <w:proofErr w:type="spellEnd"/>
            <w:r>
              <w:rPr>
                <w:rFonts w:asciiTheme="minorHAnsi" w:hAnsiTheme="minorHAnsi"/>
              </w:rPr>
              <w:t>/TF/1/</w:t>
            </w:r>
            <w:proofErr w:type="spellStart"/>
            <w:r>
              <w:rPr>
                <w:rFonts w:asciiTheme="minorHAnsi" w:hAnsiTheme="minorHAnsi"/>
              </w:rPr>
              <w:t>CIIFRA</w:t>
            </w:r>
            <w:proofErr w:type="spellEnd"/>
            <w:r>
              <w:rPr>
                <w:rFonts w:asciiTheme="minorHAnsi" w:hAnsiTheme="minorHAnsi"/>
              </w:rPr>
              <w:t>/10</w:t>
            </w:r>
            <w:r w:rsidRPr="007C7093" w:rsidR="00D24D9C">
              <w:rPr>
                <w:rFonts w:asciiTheme="minorHAnsi" w:hAnsiTheme="minorHAnsi"/>
              </w:rPr>
              <w:t xml:space="preserve"> — </w:t>
            </w:r>
            <w:r w:rsidRPr="007C7093" w:rsidR="00AA0BB2">
              <w:rPr>
                <w:rFonts w:asciiTheme="minorHAnsi" w:hAnsiTheme="minorHAnsi"/>
              </w:rPr>
              <w:t>IP/</w:t>
            </w:r>
            <w:r w:rsidRPr="007C7093" w:rsidR="00D24D9C">
              <w:rPr>
                <w:rFonts w:asciiTheme="minorHAnsi" w:hAnsiTheme="minorHAnsi"/>
              </w:rPr>
              <w:t>**</w:t>
            </w:r>
          </w:p>
        </w:tc>
      </w:tr>
      <w:tr w:rsidRPr="007C7093" w:rsidR="00D24D9C" w:rsidTr="00D24D9C" w14:paraId="2C3813CB" w14:textId="77777777">
        <w:tc>
          <w:tcPr>
            <w:tcW w:w="2989" w:type="pct"/>
          </w:tcPr>
          <w:p w:rsidRPr="007C7093" w:rsidR="00D24D9C" w:rsidP="00285AFF" w:rsidRDefault="00D24D9C" w14:paraId="159038B9" w14:textId="77777777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Pr="007C7093" w:rsidR="00D24D9C" w:rsidP="00CF3F4C" w:rsidRDefault="00D24D9C" w14:paraId="58DCDDDC" w14:textId="7584964F">
            <w:pPr>
              <w:jc w:val="right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**/**/</w:t>
            </w:r>
            <w:r w:rsidR="00CF3F4C">
              <w:rPr>
                <w:rFonts w:asciiTheme="minorHAnsi" w:hAnsiTheme="minorHAnsi"/>
              </w:rPr>
              <w:t>2</w:t>
            </w:r>
            <w:r w:rsidR="00C37D8F">
              <w:rPr>
                <w:rFonts w:asciiTheme="minorHAnsi" w:hAnsiTheme="minorHAnsi"/>
              </w:rPr>
              <w:t>5</w:t>
            </w:r>
          </w:p>
        </w:tc>
      </w:tr>
      <w:tr w:rsidRPr="007C7093" w:rsidR="00C37D8F" w:rsidTr="00D24D9C" w14:paraId="308C0F26" w14:textId="77777777">
        <w:tc>
          <w:tcPr>
            <w:tcW w:w="5000" w:type="pct"/>
            <w:gridSpan w:val="2"/>
          </w:tcPr>
          <w:p w:rsidRPr="007C7093" w:rsidR="00C37D8F" w:rsidP="00C37D8F" w:rsidRDefault="00C37D8F" w14:paraId="7E5C2889" w14:textId="3B411148">
            <w:pPr>
              <w:jc w:val="center"/>
              <w:rPr>
                <w:rFonts w:asciiTheme="minorHAnsi" w:hAnsiTheme="minorHAnsi"/>
                <w:b/>
              </w:rPr>
            </w:pPr>
            <w:r w:rsidRPr="00076060">
              <w:rPr>
                <w:rFonts w:asciiTheme="minorHAnsi" w:hAnsiTheme="minorHAnsi"/>
                <w:b/>
              </w:rPr>
              <w:t>First Meeting of the North American, Central American and Caribbean Working Group (NACC/</w:t>
            </w:r>
            <w:proofErr w:type="spellStart"/>
            <w:r w:rsidRPr="00076060">
              <w:rPr>
                <w:rFonts w:asciiTheme="minorHAnsi" w:hAnsiTheme="minorHAnsi"/>
                <w:b/>
              </w:rPr>
              <w:t>WG</w:t>
            </w:r>
            <w:proofErr w:type="spellEnd"/>
            <w:r w:rsidRPr="00076060">
              <w:rPr>
                <w:rFonts w:asciiTheme="minorHAnsi" w:hAnsiTheme="minorHAnsi"/>
                <w:b/>
              </w:rPr>
              <w:t xml:space="preserve">) Airspace Management and Capacity Balancing Task Force and Tenth Meeting of the CANSO IATA ICAO Free Route Airspace Team </w:t>
            </w:r>
            <w:r w:rsidRPr="00941CE8">
              <w:rPr>
                <w:rFonts w:asciiTheme="minorHAnsi" w:hAnsiTheme="minorHAnsi"/>
                <w:b/>
              </w:rPr>
              <w:t>(</w:t>
            </w:r>
            <w:proofErr w:type="spellStart"/>
            <w:r>
              <w:rPr>
                <w:rFonts w:asciiTheme="minorHAnsi" w:hAnsiTheme="minorHAnsi"/>
                <w:b/>
              </w:rPr>
              <w:t>AMCB</w:t>
            </w:r>
            <w:proofErr w:type="spellEnd"/>
            <w:r>
              <w:rPr>
                <w:rFonts w:asciiTheme="minorHAnsi" w:hAnsiTheme="minorHAnsi"/>
                <w:b/>
              </w:rPr>
              <w:t>/TF/1/</w:t>
            </w:r>
            <w:proofErr w:type="spellStart"/>
            <w:r>
              <w:rPr>
                <w:rFonts w:asciiTheme="minorHAnsi" w:hAnsiTheme="minorHAnsi"/>
                <w:b/>
              </w:rPr>
              <w:t>CIIFRA</w:t>
            </w:r>
            <w:proofErr w:type="spellEnd"/>
            <w:r>
              <w:rPr>
                <w:rFonts w:asciiTheme="minorHAnsi" w:hAnsiTheme="minorHAnsi"/>
                <w:b/>
              </w:rPr>
              <w:t>/10</w:t>
            </w:r>
            <w:r w:rsidRPr="00941CE8">
              <w:rPr>
                <w:rFonts w:asciiTheme="minorHAnsi" w:hAnsiTheme="minorHAnsi"/>
                <w:b/>
              </w:rPr>
              <w:t>)</w:t>
            </w:r>
          </w:p>
        </w:tc>
      </w:tr>
      <w:tr w:rsidRPr="007C7093" w:rsidR="00C37D8F" w:rsidTr="00D24D9C" w14:paraId="66585F94" w14:textId="77777777">
        <w:tc>
          <w:tcPr>
            <w:tcW w:w="5000" w:type="pct"/>
            <w:gridSpan w:val="2"/>
          </w:tcPr>
          <w:p w:rsidRPr="007C7093" w:rsidR="00C37D8F" w:rsidP="00C37D8F" w:rsidRDefault="00C37D8F" w14:paraId="082DF68E" w14:textId="31B8CE2A">
            <w:pPr>
              <w:jc w:val="center"/>
              <w:rPr>
                <w:rFonts w:asciiTheme="minorHAnsi" w:hAnsiTheme="minorHAnsi"/>
              </w:rPr>
            </w:pPr>
            <w:r w:rsidRPr="00076060">
              <w:rPr>
                <w:rFonts w:asciiTheme="minorHAnsi" w:hAnsiTheme="minorHAnsi"/>
              </w:rPr>
              <w:t>Mexico City, Mexico, 22 to 26 September 2025</w:t>
            </w:r>
          </w:p>
        </w:tc>
      </w:tr>
      <w:tr w:rsidRPr="007C7093" w:rsidR="00D24D9C" w:rsidTr="00D24D9C" w14:paraId="27D146ED" w14:textId="77777777">
        <w:tc>
          <w:tcPr>
            <w:tcW w:w="5000" w:type="pct"/>
            <w:gridSpan w:val="2"/>
            <w:tcBorders>
              <w:bottom w:val="double" w:color="auto" w:sz="4" w:space="0"/>
            </w:tcBorders>
          </w:tcPr>
          <w:p w:rsidRPr="007C7093" w:rsidR="00D24D9C" w:rsidP="00285AFF" w:rsidRDefault="00D24D9C" w14:paraId="6757A13B" w14:textId="77777777">
            <w:pPr>
              <w:rPr>
                <w:rFonts w:asciiTheme="minorHAnsi" w:hAnsiTheme="minorHAnsi"/>
              </w:rPr>
            </w:pPr>
          </w:p>
        </w:tc>
      </w:tr>
    </w:tbl>
    <w:p w:rsidR="007C7093" w:rsidP="00C21329" w:rsidRDefault="007C7093" w14:paraId="229ABA8E" w14:textId="77777777">
      <w:pPr>
        <w:rPr>
          <w:rFonts w:asciiTheme="minorHAnsi" w:hAnsiTheme="minorHAnsi"/>
        </w:rPr>
      </w:pPr>
    </w:p>
    <w:p w:rsidRPr="007C7093" w:rsidR="00D24D9C" w:rsidP="00B223C2" w:rsidRDefault="00D24D9C" w14:paraId="24F3A5DD" w14:textId="77777777">
      <w:pPr>
        <w:ind w:left="2160" w:hanging="2160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Agenda Item *</w:t>
      </w:r>
      <w:r w:rsidRPr="007C7093" w:rsidR="00B223C2">
        <w:rPr>
          <w:rFonts w:asciiTheme="minorHAnsi" w:hAnsiTheme="minorHAnsi"/>
          <w:b/>
        </w:rPr>
        <w:t>:</w:t>
      </w:r>
      <w:r w:rsidRPr="007C7093" w:rsidR="00B223C2">
        <w:rPr>
          <w:rFonts w:asciiTheme="minorHAnsi" w:hAnsiTheme="minorHAnsi"/>
          <w:b/>
        </w:rPr>
        <w:tab/>
      </w:r>
    </w:p>
    <w:p w:rsidRPr="007C7093" w:rsidR="00B223C2" w:rsidP="00B223C2" w:rsidRDefault="00B223C2" w14:paraId="322EE5AE" w14:textId="77777777">
      <w:pPr>
        <w:ind w:left="2160" w:hanging="2160"/>
        <w:rPr>
          <w:rFonts w:asciiTheme="minorHAnsi" w:hAnsiTheme="minorHAnsi"/>
          <w:b/>
        </w:rPr>
      </w:pPr>
    </w:p>
    <w:p w:rsidRPr="007C7093" w:rsidR="00B223C2" w:rsidP="00B223C2" w:rsidRDefault="00B223C2" w14:paraId="4C2E083F" w14:textId="77777777">
      <w:pPr>
        <w:jc w:val="center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 xml:space="preserve">TITLE OF </w:t>
      </w:r>
      <w:r w:rsidRPr="007C7093" w:rsidR="00C20997">
        <w:rPr>
          <w:rFonts w:asciiTheme="minorHAnsi" w:hAnsiTheme="minorHAnsi"/>
          <w:b/>
        </w:rPr>
        <w:t>INFORMATION</w:t>
      </w:r>
      <w:r w:rsidRPr="007C7093">
        <w:rPr>
          <w:rFonts w:asciiTheme="minorHAnsi" w:hAnsiTheme="minorHAnsi"/>
          <w:b/>
        </w:rPr>
        <w:t xml:space="preserve"> PAPER</w:t>
      </w:r>
    </w:p>
    <w:p w:rsidRPr="007C7093" w:rsidR="00B223C2" w:rsidP="00B223C2" w:rsidRDefault="00B223C2" w14:paraId="1CFF3008" w14:textId="77777777">
      <w:pPr>
        <w:jc w:val="center"/>
        <w:rPr>
          <w:rFonts w:asciiTheme="minorHAnsi" w:hAnsiTheme="minorHAnsi"/>
        </w:rPr>
      </w:pPr>
    </w:p>
    <w:p w:rsidRPr="007C7093" w:rsidR="00B223C2" w:rsidP="00B223C2" w:rsidRDefault="00B223C2" w14:paraId="04E25FE7" w14:textId="777777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(Presented by ***)</w:t>
      </w:r>
    </w:p>
    <w:p w:rsidRPr="007C7093" w:rsidR="00B223C2" w:rsidP="00B223C2" w:rsidRDefault="00B223C2" w14:paraId="7B85CED9" w14:textId="77777777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Pr="00941CE8" w:rsidR="00DA0FFC" w:rsidTr="00AA50D3" w14:paraId="14526B6F" w14:textId="77777777">
        <w:trPr>
          <w:jc w:val="center"/>
        </w:trPr>
        <w:tc>
          <w:tcPr>
            <w:tcW w:w="8514" w:type="dxa"/>
            <w:gridSpan w:val="2"/>
          </w:tcPr>
          <w:p w:rsidRPr="00941CE8" w:rsidR="00DA0FFC" w:rsidP="00AA50D3" w:rsidRDefault="00DA0FFC" w14:paraId="575D41EF" w14:textId="77777777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:rsidRPr="00941CE8" w:rsidR="00DA0FFC" w:rsidP="00AA50D3" w:rsidRDefault="00DA0FFC" w14:paraId="2FB74544" w14:textId="77777777">
            <w:pPr>
              <w:jc w:val="both"/>
              <w:rPr>
                <w:rFonts w:asciiTheme="minorHAnsi" w:hAnsiTheme="minorHAnsi"/>
              </w:rPr>
            </w:pPr>
          </w:p>
          <w:p w:rsidRPr="00941CE8" w:rsidR="00DA0FFC" w:rsidP="00AA50D3" w:rsidRDefault="00DA0FFC" w14:paraId="24E91A92" w14:textId="77777777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 xml:space="preserve">Insert </w:t>
            </w:r>
            <w:proofErr w:type="gramStart"/>
            <w:r w:rsidRPr="00941CE8">
              <w:rPr>
                <w:rFonts w:asciiTheme="minorHAnsi" w:hAnsiTheme="minorHAnsi"/>
                <w:highlight w:val="yellow"/>
              </w:rPr>
              <w:t>brief summary</w:t>
            </w:r>
            <w:proofErr w:type="gramEnd"/>
            <w:r w:rsidRPr="00941CE8">
              <w:rPr>
                <w:rFonts w:asciiTheme="minorHAnsi" w:hAnsiTheme="minorHAnsi"/>
                <w:highlight w:val="yellow"/>
              </w:rPr>
              <w:t xml:space="preserve"> of the </w:t>
            </w:r>
            <w:r>
              <w:rPr>
                <w:rFonts w:asciiTheme="minorHAnsi" w:hAnsiTheme="minorHAnsi"/>
                <w:highlight w:val="yellow"/>
              </w:rPr>
              <w:t>information</w:t>
            </w:r>
            <w:r w:rsidRPr="00941CE8">
              <w:rPr>
                <w:rFonts w:asciiTheme="minorHAnsi" w:hAnsiTheme="minorHAnsi"/>
                <w:highlight w:val="yellow"/>
              </w:rPr>
              <w:t xml:space="preserve"> paper.</w:t>
            </w:r>
          </w:p>
          <w:p w:rsidRPr="00941CE8" w:rsidR="00DA0FFC" w:rsidP="00AA50D3" w:rsidRDefault="00DA0FFC" w14:paraId="1DAD16DA" w14:textId="77777777">
            <w:pPr>
              <w:jc w:val="both"/>
              <w:rPr>
                <w:rFonts w:asciiTheme="minorHAnsi" w:hAnsiTheme="minorHAnsi"/>
              </w:rPr>
            </w:pPr>
          </w:p>
        </w:tc>
      </w:tr>
      <w:tr w:rsidRPr="00941CE8" w:rsidR="00DA0FFC" w:rsidTr="00AA50D3" w14:paraId="17A74BF3" w14:textId="77777777">
        <w:trPr>
          <w:jc w:val="center"/>
        </w:trPr>
        <w:tc>
          <w:tcPr>
            <w:tcW w:w="1647" w:type="dxa"/>
          </w:tcPr>
          <w:p w:rsidRPr="00941CE8" w:rsidR="00DA0FFC" w:rsidP="00AA50D3" w:rsidRDefault="00DA0FFC" w14:paraId="38F04AAE" w14:textId="77777777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867" w:type="dxa"/>
          </w:tcPr>
          <w:p w:rsidRPr="00B86911" w:rsidR="00DA0FFC" w:rsidP="00AA50D3" w:rsidRDefault="00DA0FFC" w14:paraId="756DC861" w14:textId="7777777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B86911">
              <w:rPr>
                <w:rFonts w:asciiTheme="minorHAnsi" w:hAnsiTheme="minorHAnsi"/>
              </w:rPr>
              <w:t>Safety</w:t>
            </w:r>
          </w:p>
          <w:p w:rsidRPr="00B86911" w:rsidR="00DA0FFC" w:rsidP="00AA50D3" w:rsidRDefault="00DA0FFC" w14:paraId="0FAD22E8" w14:textId="7777777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Air Navigation Capacity and Efficiency</w:t>
            </w:r>
          </w:p>
          <w:p w:rsidRPr="00B86911" w:rsidR="00DA0FFC" w:rsidP="00AA50D3" w:rsidRDefault="00DA0FFC" w14:paraId="0020E6E4" w14:textId="7777777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Security &amp; Facilitation</w:t>
            </w:r>
          </w:p>
          <w:p w:rsidRPr="00B86911" w:rsidR="00DA0FFC" w:rsidP="00AA50D3" w:rsidRDefault="00DA0FFC" w14:paraId="09466CAF" w14:textId="7777777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Economic Development of Air Transport</w:t>
            </w:r>
          </w:p>
          <w:p w:rsidRPr="00941CE8" w:rsidR="00DA0FFC" w:rsidP="00AA50D3" w:rsidRDefault="00DA0FFC" w14:paraId="6DC41D5C" w14:textId="7777777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Environmental Protection</w:t>
            </w:r>
          </w:p>
        </w:tc>
      </w:tr>
      <w:tr w:rsidRPr="00941CE8" w:rsidR="00DA0FFC" w:rsidTr="00AA50D3" w14:paraId="5C1FD8B9" w14:textId="77777777">
        <w:trPr>
          <w:jc w:val="center"/>
        </w:trPr>
        <w:tc>
          <w:tcPr>
            <w:tcW w:w="1647" w:type="dxa"/>
          </w:tcPr>
          <w:p w:rsidRPr="00941CE8" w:rsidR="00DA0FFC" w:rsidP="00AA50D3" w:rsidRDefault="00DA0FFC" w14:paraId="08196573" w14:textId="77777777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:rsidRPr="00941CE8" w:rsidR="00DA0FFC" w:rsidP="00AA50D3" w:rsidRDefault="00DA0FFC" w14:paraId="51559AC8" w14:textId="77777777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:rsidRPr="007C7093" w:rsidR="00F701B1" w:rsidP="00E6707A" w:rsidRDefault="00F701B1" w14:paraId="4CCA2AE4" w14:textId="77777777">
      <w:pPr>
        <w:jc w:val="both"/>
        <w:rPr>
          <w:rFonts w:asciiTheme="minorHAnsi" w:hAnsiTheme="minorHAnsi"/>
        </w:rPr>
      </w:pPr>
    </w:p>
    <w:p w:rsidRPr="007C7093" w:rsidR="00F47577" w:rsidP="00E6707A" w:rsidRDefault="00F47577" w14:paraId="02DC4612" w14:textId="77777777">
      <w:pPr>
        <w:jc w:val="both"/>
        <w:rPr>
          <w:rFonts w:asciiTheme="minorHAnsi" w:hAnsiTheme="minorHAnsi"/>
        </w:rPr>
      </w:pPr>
    </w:p>
    <w:p w:rsidRPr="007C7093" w:rsidR="00F47577" w:rsidP="00F47577" w:rsidRDefault="00F47577" w14:paraId="5778E0D4" w14:textId="777777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1.</w:t>
      </w:r>
      <w:r w:rsidRPr="007C7093">
        <w:rPr>
          <w:rFonts w:asciiTheme="minorHAnsi" w:hAnsiTheme="minorHAnsi"/>
          <w:b/>
        </w:rPr>
        <w:tab/>
      </w:r>
      <w:r w:rsidRPr="007C7093">
        <w:rPr>
          <w:rFonts w:asciiTheme="minorHAnsi" w:hAnsiTheme="minorHAnsi"/>
          <w:b/>
        </w:rPr>
        <w:t>Introduction</w:t>
      </w:r>
    </w:p>
    <w:p w:rsidRPr="007C7093" w:rsidR="00F47577" w:rsidP="00F47577" w:rsidRDefault="00F47577" w14:paraId="5355F903" w14:textId="77777777">
      <w:pPr>
        <w:tabs>
          <w:tab w:val="left" w:pos="1440"/>
        </w:tabs>
        <w:jc w:val="both"/>
        <w:rPr>
          <w:rFonts w:asciiTheme="minorHAnsi" w:hAnsiTheme="minorHAnsi"/>
        </w:rPr>
      </w:pPr>
    </w:p>
    <w:p w:rsidRPr="007C7093" w:rsidR="00F47577" w:rsidP="00F47577" w:rsidRDefault="00F47577" w14:paraId="243ECA53" w14:textId="77777777">
      <w:pPr>
        <w:tabs>
          <w:tab w:val="left" w:pos="1440"/>
        </w:tabs>
        <w:jc w:val="both"/>
        <w:rPr>
          <w:rFonts w:asciiTheme="minorHAnsi" w:hAnsiTheme="minorHAnsi"/>
        </w:rPr>
      </w:pPr>
      <w:r w:rsidRPr="007C7093">
        <w:rPr>
          <w:rFonts w:asciiTheme="minorHAnsi" w:hAnsiTheme="minorHAnsi"/>
        </w:rPr>
        <w:t>1.1</w:t>
      </w:r>
      <w:r w:rsidRPr="007C7093">
        <w:rPr>
          <w:rFonts w:asciiTheme="minorHAnsi" w:hAnsiTheme="minorHAnsi"/>
        </w:rPr>
        <w:tab/>
      </w:r>
      <w:r w:rsidRPr="007C7093">
        <w:rPr>
          <w:rFonts w:asciiTheme="minorHAnsi" w:hAnsiTheme="minorHAnsi"/>
        </w:rPr>
        <w:t>Ff</w:t>
      </w:r>
    </w:p>
    <w:p w:rsidRPr="007C7093" w:rsidR="00F47577" w:rsidP="00F47577" w:rsidRDefault="00F47577" w14:paraId="17E48AA7" w14:textId="77777777">
      <w:pPr>
        <w:rPr>
          <w:rFonts w:asciiTheme="minorHAnsi" w:hAnsiTheme="minorHAnsi"/>
        </w:rPr>
      </w:pPr>
    </w:p>
    <w:p w:rsidR="47E1C5C0" w:rsidRDefault="47E1C5C0" w14:paraId="03DEA529" w14:textId="6C090163">
      <w:r>
        <w:br w:type="page"/>
      </w:r>
    </w:p>
    <w:p w:rsidR="7ADFFF4E" w:rsidRDefault="7ADFFF4E" w14:paraId="7CB43183" w14:textId="304173EB">
      <w:r>
        <w:br w:type="page"/>
      </w:r>
    </w:p>
    <w:p w:rsidR="7ADFFF4E" w:rsidRDefault="7ADFFF4E" w14:paraId="3B1C464C" w14:textId="436656E0">
      <w:r>
        <w:br w:type="page"/>
      </w:r>
    </w:p>
    <w:p w:rsidR="7ADFFF4E" w:rsidP="7ADFFF4E" w:rsidRDefault="7ADFFF4E" w14:paraId="07E8C609" w14:textId="3A96214B">
      <w:pPr>
        <w:pStyle w:val="Normal"/>
      </w:pPr>
    </w:p>
    <w:p w:rsidRPr="007C7093" w:rsidR="00F47577" w:rsidP="00F47577" w:rsidRDefault="00F47577" w14:paraId="35A7DA7F" w14:textId="77777777">
      <w:pPr>
        <w:rPr>
          <w:rFonts w:asciiTheme="minorHAnsi" w:hAnsiTheme="minorHAnsi"/>
        </w:rPr>
      </w:pPr>
    </w:p>
    <w:p w:rsidRPr="007C7093" w:rsidR="00F47577" w:rsidP="00F47577" w:rsidRDefault="00F47577" w14:paraId="03760BF6" w14:textId="77777777">
      <w:pPr>
        <w:rPr>
          <w:rFonts w:asciiTheme="minorHAnsi" w:hAnsiTheme="minorHAnsi"/>
        </w:rPr>
      </w:pPr>
    </w:p>
    <w:p w:rsidRPr="007C7093" w:rsidR="00F47577" w:rsidP="00F47577" w:rsidRDefault="00F47577" w14:paraId="62B59D54" w14:textId="77777777">
      <w:pPr>
        <w:rPr>
          <w:rFonts w:asciiTheme="minorHAnsi" w:hAnsiTheme="minorHAnsi"/>
        </w:rPr>
      </w:pPr>
    </w:p>
    <w:p w:rsidRPr="007C7093" w:rsidR="00F47577" w:rsidP="00F47577" w:rsidRDefault="00F47577" w14:paraId="6C618BDC" w14:textId="77777777">
      <w:pPr>
        <w:jc w:val="center"/>
        <w:rPr>
          <w:rFonts w:asciiTheme="minorHAnsi" w:hAnsiTheme="minorHAnsi"/>
          <w:lang w:val="es-ES_tradnl"/>
        </w:rPr>
      </w:pPr>
      <w:r w:rsidRPr="007C7093">
        <w:rPr>
          <w:rFonts w:asciiTheme="minorHAnsi" w:hAnsiTheme="minorHAnsi"/>
          <w:lang w:val="es-ES_tradnl"/>
        </w:rPr>
        <w:t>— — — — — — — — — — —</w:t>
      </w:r>
    </w:p>
    <w:p w:rsidRPr="007C7093" w:rsidR="00F47577" w:rsidP="00F47577" w:rsidRDefault="00F47577" w14:paraId="753F69C9" w14:textId="77777777">
      <w:pPr>
        <w:jc w:val="center"/>
        <w:rPr>
          <w:rFonts w:asciiTheme="minorHAnsi" w:hAnsiTheme="minorHAnsi"/>
        </w:rPr>
      </w:pPr>
    </w:p>
    <w:p w:rsidRPr="007C7093" w:rsidR="00F47577" w:rsidP="00F47577" w:rsidRDefault="00F47577" w14:paraId="1CCA2F65" w14:textId="777777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or</w:t>
      </w:r>
    </w:p>
    <w:p w:rsidRPr="007C7093" w:rsidR="00F47577" w:rsidP="00F47577" w:rsidRDefault="00F47577" w14:paraId="1388F469" w14:textId="77777777">
      <w:pPr>
        <w:jc w:val="center"/>
        <w:rPr>
          <w:rFonts w:asciiTheme="minorHAnsi" w:hAnsiTheme="minorHAnsi"/>
        </w:rPr>
      </w:pPr>
    </w:p>
    <w:p w:rsidRPr="007C7093" w:rsidR="00F47577" w:rsidP="00F47577" w:rsidRDefault="00F47577" w14:paraId="081514E6" w14:textId="77777777">
      <w:pPr>
        <w:jc w:val="center"/>
        <w:rPr>
          <w:rFonts w:asciiTheme="minorHAnsi" w:hAnsiTheme="minorHAnsi"/>
        </w:rPr>
      </w:pPr>
      <w:r w:rsidRPr="007C7093">
        <w:rPr>
          <w:rFonts w:cs="Times New Roman" w:asciiTheme="minorHAnsi" w:hAnsiTheme="minorHAnsi"/>
          <w:lang w:val="fr-CA"/>
        </w:rPr>
        <w:t>—</w:t>
      </w:r>
      <w:r w:rsidRPr="007C7093">
        <w:rPr>
          <w:rFonts w:asciiTheme="minorHAnsi" w:hAnsiTheme="minorHAnsi"/>
        </w:rPr>
        <w:t xml:space="preserve"> END </w:t>
      </w:r>
      <w:r w:rsidRPr="007C7093">
        <w:rPr>
          <w:rFonts w:cs="Times New Roman" w:asciiTheme="minorHAnsi" w:hAnsiTheme="minorHAnsi"/>
          <w:lang w:val="fr-CA"/>
        </w:rPr>
        <w:t>—</w:t>
      </w:r>
    </w:p>
    <w:p w:rsidRPr="007C7093" w:rsidR="00F47577" w:rsidRDefault="00F47577" w14:paraId="2BCF6A3D" w14:textId="77777777">
      <w:pPr>
        <w:jc w:val="both"/>
        <w:rPr>
          <w:rFonts w:asciiTheme="minorHAnsi" w:hAnsiTheme="minorHAnsi"/>
        </w:rPr>
      </w:pPr>
    </w:p>
    <w:p w:rsidRPr="007C7093" w:rsidR="00F47577" w:rsidP="00F47577" w:rsidRDefault="00F47577" w14:paraId="4F2B5FDB" w14:textId="777777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Pr="007C7093" w:rsidR="00F47577" w:rsidSect="00662585">
      <w:headerReference w:type="even" r:id="rId8"/>
      <w:headerReference w:type="default" r:id="rId9"/>
      <w:headerReference w:type="first" r:id="rId10"/>
      <w:pgSz w:w="12240" w:h="15840" w:orient="portrait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0744" w:rsidP="00662585" w:rsidRDefault="00C50744" w14:paraId="4E04D039" w14:textId="77777777">
      <w:r>
        <w:separator/>
      </w:r>
    </w:p>
  </w:endnote>
  <w:endnote w:type="continuationSeparator" w:id="0">
    <w:p w:rsidR="00C50744" w:rsidP="00662585" w:rsidRDefault="00C50744" w14:paraId="1DFC91B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0744" w:rsidP="00662585" w:rsidRDefault="00C50744" w14:paraId="787F30EB" w14:textId="77777777">
      <w:r>
        <w:separator/>
      </w:r>
    </w:p>
  </w:footnote>
  <w:footnote w:type="continuationSeparator" w:id="0">
    <w:p w:rsidR="00C50744" w:rsidP="00662585" w:rsidRDefault="00C50744" w14:paraId="7562ACA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C7093" w:rsidR="00F47577" w:rsidP="00F47577" w:rsidRDefault="00456832" w14:paraId="5D37ECF6" w14:textId="36E62FFC">
    <w:pPr>
      <w:pStyle w:val="Header"/>
      <w:rPr>
        <w:rFonts w:asciiTheme="minorHAnsi" w:hAnsiTheme="minorHAnsi"/>
        <w:lang w:val="fr-CA"/>
      </w:rPr>
    </w:pPr>
    <w:proofErr w:type="spellStart"/>
    <w:r>
      <w:rPr>
        <w:rFonts w:asciiTheme="minorHAnsi" w:hAnsiTheme="minorHAnsi"/>
        <w:lang w:val="fr-CA"/>
      </w:rPr>
      <w:t>AMCB</w:t>
    </w:r>
    <w:proofErr w:type="spellEnd"/>
    <w:r>
      <w:rPr>
        <w:rFonts w:asciiTheme="minorHAnsi" w:hAnsiTheme="minorHAnsi"/>
        <w:lang w:val="fr-CA"/>
      </w:rPr>
      <w:t>/TF/1/</w:t>
    </w:r>
    <w:proofErr w:type="spellStart"/>
    <w:r>
      <w:rPr>
        <w:rFonts w:asciiTheme="minorHAnsi" w:hAnsiTheme="minorHAnsi"/>
        <w:lang w:val="fr-CA"/>
      </w:rPr>
      <w:t>CIIFRA</w:t>
    </w:r>
    <w:proofErr w:type="spellEnd"/>
    <w:r>
      <w:rPr>
        <w:rFonts w:asciiTheme="minorHAnsi" w:hAnsiTheme="minorHAnsi"/>
        <w:lang w:val="fr-CA"/>
      </w:rPr>
      <w:t>/10</w:t>
    </w:r>
    <w:r w:rsidRPr="007C7093" w:rsidR="00F47577">
      <w:rPr>
        <w:rFonts w:asciiTheme="minorHAnsi" w:hAnsiTheme="minorHAnsi"/>
        <w:lang w:val="fr-CA"/>
      </w:rPr>
      <w:t xml:space="preserve"> — </w:t>
    </w:r>
    <w:r w:rsidRPr="007C7093" w:rsidR="00AA0BB2">
      <w:rPr>
        <w:rFonts w:asciiTheme="minorHAnsi" w:hAnsiTheme="minorHAnsi"/>
        <w:lang w:val="fr-CA"/>
      </w:rPr>
      <w:t>IP/</w:t>
    </w:r>
    <w:r w:rsidRPr="007C7093" w:rsidR="00F47577">
      <w:rPr>
        <w:rFonts w:asciiTheme="minorHAnsi" w:hAnsiTheme="minorHAnsi"/>
        <w:lang w:val="fr-CA"/>
      </w:rPr>
      <w:t>**</w:t>
    </w:r>
  </w:p>
  <w:p w:rsidRPr="007C7093" w:rsidR="00F47577" w:rsidP="00F47577" w:rsidRDefault="00F47577" w14:paraId="458A8856" w14:textId="777777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095685">
      <w:rPr>
        <w:rStyle w:val="PageNumber"/>
        <w:rFonts w:asciiTheme="minorHAnsi" w:hAnsiTheme="minorHAnsi"/>
        <w:noProof/>
      </w:rPr>
      <w:t>2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:rsidRPr="007C7093" w:rsidR="00F47577" w:rsidRDefault="00F47577" w14:paraId="6E9D2574" w14:textId="777777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C7093" w:rsidR="00F47577" w:rsidP="00F47577" w:rsidRDefault="00456832" w14:paraId="6EA23CE3" w14:textId="190D1C3D">
    <w:pPr>
      <w:pStyle w:val="Header"/>
      <w:jc w:val="right"/>
      <w:rPr>
        <w:rFonts w:asciiTheme="minorHAnsi" w:hAnsiTheme="minorHAnsi"/>
        <w:lang w:val="fr-CA"/>
      </w:rPr>
    </w:pPr>
    <w:proofErr w:type="spellStart"/>
    <w:r>
      <w:rPr>
        <w:rFonts w:asciiTheme="minorHAnsi" w:hAnsiTheme="minorHAnsi"/>
        <w:lang w:val="fr-CA"/>
      </w:rPr>
      <w:t>AMCB</w:t>
    </w:r>
    <w:proofErr w:type="spellEnd"/>
    <w:r>
      <w:rPr>
        <w:rFonts w:asciiTheme="minorHAnsi" w:hAnsiTheme="minorHAnsi"/>
        <w:lang w:val="fr-CA"/>
      </w:rPr>
      <w:t>/TF/1/</w:t>
    </w:r>
    <w:proofErr w:type="spellStart"/>
    <w:r>
      <w:rPr>
        <w:rFonts w:asciiTheme="minorHAnsi" w:hAnsiTheme="minorHAnsi"/>
        <w:lang w:val="fr-CA"/>
      </w:rPr>
      <w:t>CIIFRA</w:t>
    </w:r>
    <w:proofErr w:type="spellEnd"/>
    <w:r>
      <w:rPr>
        <w:rFonts w:asciiTheme="minorHAnsi" w:hAnsiTheme="minorHAnsi"/>
        <w:lang w:val="fr-CA"/>
      </w:rPr>
      <w:t>/10</w:t>
    </w:r>
    <w:r w:rsidRPr="007C7093" w:rsidR="00F47577">
      <w:rPr>
        <w:rFonts w:asciiTheme="minorHAnsi" w:hAnsiTheme="minorHAnsi"/>
        <w:lang w:val="fr-CA"/>
      </w:rPr>
      <w:t xml:space="preserve"> — </w:t>
    </w:r>
    <w:r w:rsidRPr="007C7093" w:rsidR="00AA0BB2">
      <w:rPr>
        <w:rFonts w:asciiTheme="minorHAnsi" w:hAnsiTheme="minorHAnsi"/>
        <w:lang w:val="fr-CA"/>
      </w:rPr>
      <w:t>IP/</w:t>
    </w:r>
    <w:r w:rsidRPr="007C7093" w:rsidR="00F47577">
      <w:rPr>
        <w:rFonts w:asciiTheme="minorHAnsi" w:hAnsiTheme="minorHAnsi"/>
        <w:lang w:val="fr-CA"/>
      </w:rPr>
      <w:t>**</w:t>
    </w:r>
  </w:p>
  <w:p w:rsidRPr="007C7093" w:rsidR="00F47577" w:rsidP="00F47577" w:rsidRDefault="00F47577" w14:paraId="6106CDE5" w14:textId="777777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7C7093">
      <w:rPr>
        <w:rStyle w:val="PageNumber"/>
        <w:rFonts w:asciiTheme="minorHAnsi" w:hAnsiTheme="minorHAnsi"/>
        <w:noProof/>
      </w:rPr>
      <w:t>3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:rsidRPr="007C7093" w:rsidR="00F47577" w:rsidRDefault="00F47577" w14:paraId="5D15A6BA" w14:textId="777777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62585" w:rsidRDefault="00676E33" w14:paraId="71CB2337" w14:textId="77777777">
    <w:pPr>
      <w:pStyle w:val="Header"/>
    </w:pPr>
    <w:r>
      <w:rPr>
        <w:noProof/>
        <w:lang w:val="en-US"/>
      </w:rPr>
      <w:drawing>
        <wp:inline distT="0" distB="0" distL="0" distR="0" wp14:anchorId="3F499296" wp14:editId="04896B4C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5FC4" w:rsidRDefault="008B5FC4" w14:paraId="1912F70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1619304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trackRevisions w:val="false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NTCxMDYzNjVX0lEKTi0uzszPAykwrAUAAjmJaiwAAAA="/>
  </w:docVars>
  <w:rsids>
    <w:rsidRoot w:val="00456832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31AC3"/>
    <w:rsid w:val="000327C9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95685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1D04"/>
    <w:rsid w:val="001F6E65"/>
    <w:rsid w:val="0021269B"/>
    <w:rsid w:val="00224EB5"/>
    <w:rsid w:val="00244592"/>
    <w:rsid w:val="00244D54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32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D5EA6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1F91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585"/>
    <w:rsid w:val="00662E72"/>
    <w:rsid w:val="0066304F"/>
    <w:rsid w:val="00672174"/>
    <w:rsid w:val="00676E33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C7093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2626C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75EC3"/>
    <w:rsid w:val="008824A0"/>
    <w:rsid w:val="008862AA"/>
    <w:rsid w:val="00893F73"/>
    <w:rsid w:val="00895762"/>
    <w:rsid w:val="008A42DA"/>
    <w:rsid w:val="008B5313"/>
    <w:rsid w:val="008B5FC4"/>
    <w:rsid w:val="008C541C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0F85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0BB2"/>
    <w:rsid w:val="00AA229C"/>
    <w:rsid w:val="00AB0FE8"/>
    <w:rsid w:val="00AB317A"/>
    <w:rsid w:val="00AC1CD8"/>
    <w:rsid w:val="00AC4937"/>
    <w:rsid w:val="00AC4B66"/>
    <w:rsid w:val="00AD30E6"/>
    <w:rsid w:val="00AD5232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223C2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26F"/>
    <w:rsid w:val="00B76D81"/>
    <w:rsid w:val="00B773A0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0997"/>
    <w:rsid w:val="00C21329"/>
    <w:rsid w:val="00C30FBE"/>
    <w:rsid w:val="00C36423"/>
    <w:rsid w:val="00C37D8F"/>
    <w:rsid w:val="00C47521"/>
    <w:rsid w:val="00C50744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3F4C"/>
    <w:rsid w:val="00CF5785"/>
    <w:rsid w:val="00D052E1"/>
    <w:rsid w:val="00D058BC"/>
    <w:rsid w:val="00D06B6D"/>
    <w:rsid w:val="00D24D9C"/>
    <w:rsid w:val="00D32CA0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0FFC"/>
    <w:rsid w:val="00DA1CEA"/>
    <w:rsid w:val="00DB31DC"/>
    <w:rsid w:val="00DB47BB"/>
    <w:rsid w:val="00DB489F"/>
    <w:rsid w:val="00DC20AE"/>
    <w:rsid w:val="00DC2ACB"/>
    <w:rsid w:val="00DD021B"/>
    <w:rsid w:val="00DD19CE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2782E"/>
    <w:rsid w:val="00F40310"/>
    <w:rsid w:val="00F47577"/>
    <w:rsid w:val="00F50AC4"/>
    <w:rsid w:val="00F52F20"/>
    <w:rsid w:val="00F56230"/>
    <w:rsid w:val="00F65F99"/>
    <w:rsid w:val="00F67C79"/>
    <w:rsid w:val="00F701B1"/>
    <w:rsid w:val="00F74500"/>
    <w:rsid w:val="00F80989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  <w:rsid w:val="47E1C5C0"/>
    <w:rsid w:val="7ADFF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4EDB2"/>
  <w15:docId w15:val="{8A5229AD-17B0-4FED-B68D-6D4C19993E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cs="Times New Roman" w:eastAsiaTheme="minorHAns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5685"/>
    <w:pPr>
      <w:jc w:val="left"/>
    </w:pPr>
    <w:rPr>
      <w:rFonts w:eastAsia="Times New Roman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cs="Times New Roman" w:eastAsiaTheme="minorHAnsi"/>
    </w:rPr>
  </w:style>
  <w:style w:type="character" w:styleId="HeaderChar" w:customStyle="1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cs="Times New Roman" w:eastAsiaTheme="minorHAnsi"/>
    </w:rPr>
  </w:style>
  <w:style w:type="character" w:styleId="FooterChar" w:customStyle="1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header" Target="header3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customXml" Target="../customXml/item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Terrazas.ICAORO\AppData\Roaming\Microsoft\Templates\MTG-2-3-0-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4e4a6ea8eadb9d95df5941f2a2f63a1e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e8569fcb9755dfd83abec62aa3b34101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58FB7F-6FC6-47D9-9A76-3815DC6A81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18454A-5366-41C6-B3DB-9613E3861276}"/>
</file>

<file path=customXml/itemProps3.xml><?xml version="1.0" encoding="utf-8"?>
<ds:datastoreItem xmlns:ds="http://schemas.openxmlformats.org/officeDocument/2006/customXml" ds:itemID="{01DCE8E4-F73C-45B5-977D-E20F66F5AA53}"/>
</file>

<file path=customXml/itemProps4.xml><?xml version="1.0" encoding="utf-8"?>
<ds:datastoreItem xmlns:ds="http://schemas.openxmlformats.org/officeDocument/2006/customXml" ds:itemID="{9FF90802-85A4-46CD-8D41-AEA5607BEF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MTG-2-3-0-IP.dotx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Terrazas, Yolanda</dc:creator>
  <lastModifiedBy>Riva-Palacio, Claudia</lastModifiedBy>
  <revision>4</revision>
  <lastPrinted>2014-01-09T17:36:00.0000000Z</lastPrinted>
  <dcterms:created xsi:type="dcterms:W3CDTF">2025-06-04T21:47:00.0000000Z</dcterms:created>
  <dcterms:modified xsi:type="dcterms:W3CDTF">2025-06-05T14:53:58.0681172Z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