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384283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4D28F9DE" wp14:editId="38069716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A52CB" w:rsidRPr="00C95053" w:rsidRDefault="00DA52CB" w:rsidP="00DA52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752"/>
            </w:tblGrid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384283" w:rsidP="00384283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proofErr w:type="spellStart"/>
                  <w:r>
                    <w:rPr>
                      <w:szCs w:val="22"/>
                    </w:rPr>
                    <w:t>ATConf</w:t>
                  </w:r>
                  <w:proofErr w:type="spellEnd"/>
                  <w:r>
                    <w:rPr>
                      <w:szCs w:val="22"/>
                    </w:rPr>
                    <w:t>/6-IP/</w:t>
                  </w:r>
                  <w:r w:rsidR="00D250BA" w:rsidRPr="001A405C">
                    <w:rPr>
                      <w:szCs w:val="22"/>
                      <w:highlight w:val="yellow"/>
                      <w:lang w:val="en-US"/>
                    </w:rPr>
                    <w:t xml:space="preserve"> to be assigned</w:t>
                  </w:r>
                  <w:bookmarkEnd w:id="1"/>
                </w:p>
                <w:p w:rsidR="00A2022F" w:rsidRPr="00A2022F" w:rsidRDefault="00D250BA" w:rsidP="00384283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vision_no"/>
                  <w:bookmarkStart w:id="3" w:name="restricted"/>
                  <w:bookmarkStart w:id="4" w:name="date"/>
                  <w:bookmarkStart w:id="5" w:name="addendum_corrigendum_appendix"/>
                  <w:bookmarkStart w:id="6" w:name="revision_date"/>
                  <w:bookmarkStart w:id="7" w:name="related_to"/>
                  <w:bookmarkEnd w:id="2"/>
                  <w:bookmarkEnd w:id="3"/>
                  <w:bookmarkEnd w:id="5"/>
                  <w:bookmarkEnd w:id="6"/>
                  <w:bookmarkEnd w:id="7"/>
                  <w:r w:rsidRPr="003169A3">
                    <w:rPr>
                      <w:sz w:val="18"/>
                      <w:szCs w:val="18"/>
                      <w:highlight w:val="yellow"/>
                    </w:rPr>
                    <w:t>XX/XX</w:t>
                  </w:r>
                  <w:r w:rsidR="00384283">
                    <w:rPr>
                      <w:sz w:val="18"/>
                      <w:szCs w:val="18"/>
                    </w:rPr>
                    <w:t>/12</w:t>
                  </w:r>
                  <w:bookmarkEnd w:id="4"/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A52CB" w:rsidP="00384283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384283" w:rsidP="00D250BA">
      <w:pPr>
        <w:jc w:val="center"/>
        <w:rPr>
          <w:b/>
          <w:sz w:val="26"/>
          <w:szCs w:val="26"/>
        </w:rPr>
      </w:pPr>
      <w:bookmarkStart w:id="10" w:name="working_body_type"/>
      <w:bookmarkStart w:id="11" w:name="text_above"/>
      <w:bookmarkEnd w:id="11"/>
      <w:r>
        <w:rPr>
          <w:b/>
          <w:sz w:val="26"/>
          <w:szCs w:val="26"/>
        </w:rPr>
        <w:t xml:space="preserve"> WORLDWIDE AIR TRANSPORT CONFERENCE (ATCONF)</w:t>
      </w:r>
      <w:bookmarkEnd w:id="10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384283" w:rsidRDefault="00384283" w:rsidP="00DA52CB">
      <w:pPr>
        <w:jc w:val="center"/>
        <w:rPr>
          <w:b/>
          <w:szCs w:val="22"/>
        </w:rPr>
      </w:pPr>
      <w:bookmarkStart w:id="12" w:name="text_below"/>
      <w:r>
        <w:rPr>
          <w:b/>
          <w:szCs w:val="22"/>
        </w:rPr>
        <w:t>SIXTH MEETING</w:t>
      </w:r>
    </w:p>
    <w:bookmarkEnd w:id="12"/>
    <w:p w:rsidR="00DA52CB" w:rsidRPr="00D17232" w:rsidRDefault="00DA52CB" w:rsidP="00DA52CB"/>
    <w:p w:rsidR="00DA52CB" w:rsidRDefault="00384283" w:rsidP="00DA52CB">
      <w:pPr>
        <w:jc w:val="center"/>
        <w:rPr>
          <w:b/>
          <w:szCs w:val="22"/>
        </w:rPr>
      </w:pPr>
      <w:bookmarkStart w:id="13" w:name="city_from_to"/>
      <w:r>
        <w:rPr>
          <w:b/>
          <w:szCs w:val="22"/>
        </w:rPr>
        <w:t>Montréal, 18 to 22 March 2013</w:t>
      </w:r>
      <w:bookmarkEnd w:id="13"/>
    </w:p>
    <w:p w:rsidR="00DA52CB" w:rsidRDefault="00DA52CB" w:rsidP="00DA52CB">
      <w:pPr>
        <w:jc w:val="center"/>
        <w:rPr>
          <w:b/>
          <w:szCs w:val="22"/>
        </w:rPr>
      </w:pPr>
    </w:p>
    <w:p w:rsidR="00D250BA" w:rsidRDefault="00D250BA" w:rsidP="00DA52CB">
      <w:pPr>
        <w:jc w:val="center"/>
        <w:rPr>
          <w:b/>
          <w:szCs w:val="22"/>
        </w:rPr>
      </w:pPr>
    </w:p>
    <w:tbl>
      <w:tblPr>
        <w:tblW w:w="0" w:type="auto"/>
        <w:tblCellMar>
          <w:left w:w="0" w:type="dxa"/>
          <w:right w:w="50" w:type="dxa"/>
        </w:tblCellMar>
        <w:tblLook w:val="01E0" w:firstRow="1" w:lastRow="1" w:firstColumn="1" w:lastColumn="1" w:noHBand="0" w:noVBand="0"/>
      </w:tblPr>
      <w:tblGrid>
        <w:gridCol w:w="1267"/>
        <w:gridCol w:w="283"/>
        <w:gridCol w:w="5680"/>
      </w:tblGrid>
      <w:tr w:rsidR="00D250BA" w:rsidRPr="00796E76" w:rsidTr="0099754F">
        <w:tc>
          <w:tcPr>
            <w:tcW w:w="0" w:type="auto"/>
            <w:shd w:val="clear" w:color="auto" w:fill="auto"/>
            <w:noWrap/>
          </w:tcPr>
          <w:p w:rsidR="00D250BA" w:rsidRPr="00796E76" w:rsidRDefault="00D250BA" w:rsidP="0099754F">
            <w:pPr>
              <w:rPr>
                <w:b/>
                <w:szCs w:val="22"/>
              </w:rPr>
            </w:pPr>
            <w:r w:rsidRPr="00796E76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D250BA" w:rsidRPr="001A405C" w:rsidRDefault="00D250BA" w:rsidP="0099754F">
            <w:pPr>
              <w:rPr>
                <w:b/>
                <w:szCs w:val="22"/>
                <w:highlight w:val="yellow"/>
              </w:rPr>
            </w:pPr>
            <w:r w:rsidRPr="001A405C">
              <w:rPr>
                <w:b/>
                <w:szCs w:val="22"/>
                <w:highlight w:val="yellow"/>
              </w:rPr>
              <w:t>X:</w:t>
            </w:r>
          </w:p>
        </w:tc>
        <w:tc>
          <w:tcPr>
            <w:tcW w:w="5680" w:type="dxa"/>
            <w:shd w:val="clear" w:color="auto" w:fill="auto"/>
          </w:tcPr>
          <w:p w:rsidR="00D250BA" w:rsidRPr="001A405C" w:rsidRDefault="00D250BA" w:rsidP="0099754F">
            <w:pPr>
              <w:ind w:right="-1468"/>
              <w:rPr>
                <w:b/>
                <w:szCs w:val="22"/>
                <w:highlight w:val="yellow"/>
              </w:rPr>
            </w:pPr>
            <w:r w:rsidRPr="001A405C">
              <w:rPr>
                <w:b/>
                <w:szCs w:val="22"/>
                <w:highlight w:val="yellow"/>
              </w:rPr>
              <w:t>XXX</w:t>
            </w:r>
            <w:r>
              <w:rPr>
                <w:b/>
                <w:szCs w:val="22"/>
                <w:highlight w:val="yellow"/>
              </w:rPr>
              <w:t xml:space="preserve"> [refer to agenda for number and subject]</w:t>
            </w:r>
          </w:p>
        </w:tc>
      </w:tr>
      <w:tr w:rsidR="00D250BA" w:rsidRPr="00796E76" w:rsidTr="0099754F">
        <w:tc>
          <w:tcPr>
            <w:tcW w:w="0" w:type="auto"/>
            <w:shd w:val="clear" w:color="auto" w:fill="auto"/>
            <w:noWrap/>
          </w:tcPr>
          <w:p w:rsidR="00D250BA" w:rsidRPr="00796E76" w:rsidRDefault="00D250BA" w:rsidP="0099754F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D250BA" w:rsidRPr="00796E76" w:rsidRDefault="00D250BA" w:rsidP="0099754F">
            <w:pPr>
              <w:rPr>
                <w:b/>
                <w:szCs w:val="22"/>
              </w:rPr>
            </w:pPr>
          </w:p>
        </w:tc>
        <w:tc>
          <w:tcPr>
            <w:tcW w:w="5680" w:type="dxa"/>
            <w:shd w:val="clear" w:color="auto" w:fill="auto"/>
          </w:tcPr>
          <w:p w:rsidR="00D250BA" w:rsidRPr="00796E76" w:rsidRDefault="00D250BA" w:rsidP="0099754F">
            <w:pPr>
              <w:rPr>
                <w:b/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p w:rsidR="00D250BA" w:rsidRPr="005B0D1C" w:rsidRDefault="00D250BA" w:rsidP="00DA52CB">
      <w:pPr>
        <w:jc w:val="center"/>
        <w:rPr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454"/>
        <w:gridCol w:w="7689"/>
      </w:tblGrid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bookmarkStart w:id="15" w:name="agenda_item"/>
            <w:bookmarkEnd w:id="15"/>
            <w:r w:rsidRPr="00384283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GLOBAL OVERVIEW OF TRENDS AND DEVELOPMENTS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1 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GLOBAL OVERVIEW OF TRENDS AND DEVELOPMENTS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1.1: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Industry and regulatory developments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1.2: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Other areas of ICAO’s work that may have economic implications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EXAMINATION OF KEY ISSUES AND RELATED REGULATORY FRAMEWORK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 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EXAMINATION OF KEY ISSUES AND RELATED REGULATORY FRAMEWORK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2.1 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Market access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2.2: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Air carrier ownership and control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2.3: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Consumer protection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2.4: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Fair competition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2.5: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Safeguards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2.6: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Taxation of and other levies on international air transport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2.7: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Economics of airports and air navigation services</w:t>
            </w:r>
          </w:p>
        </w:tc>
      </w:tr>
      <w:tr w:rsidR="00384283" w:rsidTr="00384283">
        <w:tc>
          <w:tcPr>
            <w:tcW w:w="0" w:type="auto"/>
            <w:shd w:val="clear" w:color="auto" w:fill="auto"/>
            <w:noWrap/>
          </w:tcPr>
          <w:p w:rsidR="00384283" w:rsidRDefault="00384283" w:rsidP="00DA52CB">
            <w:pPr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2.8:</w:t>
            </w:r>
          </w:p>
        </w:tc>
        <w:tc>
          <w:tcPr>
            <w:tcW w:w="0" w:type="auto"/>
            <w:shd w:val="clear" w:color="auto" w:fill="auto"/>
          </w:tcPr>
          <w:p w:rsidR="00384283" w:rsidRPr="00384283" w:rsidRDefault="00384283" w:rsidP="00DA52CB">
            <w:pPr>
              <w:rPr>
                <w:b/>
                <w:szCs w:val="22"/>
              </w:rPr>
            </w:pPr>
            <w:r w:rsidRPr="00384283">
              <w:rPr>
                <w:b/>
                <w:szCs w:val="22"/>
              </w:rPr>
              <w:t>Implementation of ICAO policies and guidance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384283" w:rsidP="00C57ED2">
      <w:pPr>
        <w:pStyle w:val="TitleMain"/>
      </w:pPr>
      <w:bookmarkStart w:id="16" w:name="title"/>
      <w:r w:rsidRPr="00D250BA">
        <w:rPr>
          <w:highlight w:val="yellow"/>
        </w:rPr>
        <w:t>XXXX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384283" w:rsidP="00384283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r w:rsidRPr="00D250BA">
        <w:rPr>
          <w:szCs w:val="22"/>
          <w:highlight w:val="yellow"/>
        </w:rPr>
        <w:t>XXXX</w:t>
      </w:r>
      <w:r>
        <w:rPr>
          <w:szCs w:val="22"/>
        </w:rPr>
        <w:t>)</w:t>
      </w:r>
      <w:bookmarkEnd w:id="17"/>
    </w:p>
    <w:p w:rsidR="00DA52CB" w:rsidRPr="007307A8" w:rsidRDefault="00384283" w:rsidP="00DA52CB">
      <w:pPr>
        <w:jc w:val="center"/>
        <w:rPr>
          <w:szCs w:val="22"/>
        </w:rPr>
      </w:pPr>
      <w:bookmarkStart w:id="18" w:name="addendum_below_title"/>
      <w:bookmarkEnd w:id="18"/>
      <w:r>
        <w:rPr>
          <w:b/>
          <w:szCs w:val="22"/>
        </w:rPr>
        <w:t xml:space="preserve"> </w:t>
      </w:r>
    </w:p>
    <w:p w:rsidR="00DA52CB" w:rsidRDefault="00384283" w:rsidP="00DA52CB">
      <w:pPr>
        <w:jc w:val="center"/>
        <w:rPr>
          <w:b/>
          <w:szCs w:val="22"/>
        </w:rPr>
      </w:pPr>
      <w:bookmarkStart w:id="19" w:name="document_no_below_title"/>
      <w:bookmarkEnd w:id="19"/>
      <w:r>
        <w:rPr>
          <w:rFonts w:ascii="Arial" w:hAnsi="Arial" w:cs="Arial"/>
          <w:b/>
          <w:szCs w:val="22"/>
        </w:rPr>
        <w:t xml:space="preserve"> </w:t>
      </w:r>
    </w:p>
    <w:p w:rsidR="00DA52CB" w:rsidRDefault="00DA52CB" w:rsidP="00DA52CB">
      <w:pPr>
        <w:jc w:val="center"/>
        <w:rPr>
          <w:b/>
          <w:szCs w:val="22"/>
        </w:rPr>
      </w:pPr>
      <w:bookmarkStart w:id="20" w:name="summary_box"/>
      <w:bookmarkEnd w:id="20"/>
    </w:p>
    <w:p w:rsidR="00384283" w:rsidRDefault="00384283" w:rsidP="00384283">
      <w:pPr>
        <w:pStyle w:val="1Heading"/>
      </w:pPr>
      <w:bookmarkStart w:id="21" w:name="beginning"/>
      <w:bookmarkEnd w:id="21"/>
      <w:r>
        <w:t>INTRODUCTION</w:t>
      </w:r>
    </w:p>
    <w:p w:rsidR="00384283" w:rsidRDefault="00D250BA" w:rsidP="00384283">
      <w:pPr>
        <w:pStyle w:val="2Para"/>
      </w:pPr>
      <w:r w:rsidRPr="009612DB">
        <w:rPr>
          <w:highlight w:val="yellow"/>
        </w:rPr>
        <w:t>[Insert text; paragraph numbering will be automatically generated after “Enter” key</w:t>
      </w:r>
      <w:r w:rsidRPr="009612DB">
        <w:t>]</w:t>
      </w:r>
    </w:p>
    <w:p w:rsidR="00DA52CB" w:rsidRDefault="00D250BA" w:rsidP="00384283">
      <w:pPr>
        <w:pStyle w:val="2Para"/>
      </w:pPr>
      <w:bookmarkStart w:id="22" w:name="_GoBack"/>
      <w:bookmarkEnd w:id="22"/>
      <w:r w:rsidRPr="003169A3">
        <w:rPr>
          <w:highlight w:val="yellow"/>
        </w:rPr>
        <w:t>T</w:t>
      </w:r>
      <w:r w:rsidRPr="009612DB">
        <w:rPr>
          <w:highlight w:val="yellow"/>
        </w:rPr>
        <w:t>ext</w:t>
      </w:r>
    </w:p>
    <w:p w:rsidR="00FE6475" w:rsidRDefault="00FE6475" w:rsidP="00461726"/>
    <w:sectPr w:rsidR="00FE6475" w:rsidSect="00C44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83" w:rsidRDefault="00384283">
      <w:r>
        <w:separator/>
      </w:r>
    </w:p>
  </w:endnote>
  <w:endnote w:type="continuationSeparator" w:id="0">
    <w:p w:rsidR="00384283" w:rsidRDefault="0038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D250BA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9" w:name="brand_org_typist"/>
    <w:bookmarkStart w:id="30" w:name="total_pages"/>
    <w:bookmarkEnd w:id="29"/>
    <w:r>
      <w:rPr>
        <w:sz w:val="18"/>
        <w:szCs w:val="18"/>
      </w:rPr>
      <w:t>(</w:t>
    </w:r>
    <w:r w:rsidRPr="003169A3">
      <w:rPr>
        <w:rStyle w:val="PageNumber"/>
        <w:sz w:val="18"/>
        <w:szCs w:val="18"/>
        <w:highlight w:val="yellow"/>
      </w:rPr>
      <w:t>X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30"/>
  </w:p>
  <w:p w:rsidR="00AF2B04" w:rsidRDefault="00AF2B04" w:rsidP="00D250BA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1" w:name="office_footer"/>
    <w:bookmarkEnd w:id="31"/>
    <w:r>
      <w:rPr>
        <w:sz w:val="18"/>
        <w:szCs w:val="18"/>
      </w:rPr>
      <w:t xml:space="preserve"> </w:t>
    </w:r>
    <w:bookmarkStart w:id="32" w:name="document_no_footer"/>
    <w:bookmarkStart w:id="33" w:name="footer_filename"/>
    <w:bookmarkStart w:id="34" w:name="text_footer"/>
    <w:bookmarkEnd w:id="32"/>
    <w:bookmarkEnd w:id="34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D250BA">
      <w:rPr>
        <w:noProof/>
        <w:sz w:val="18"/>
        <w:szCs w:val="18"/>
      </w:rPr>
      <w:t>ATConf.6.IP.</w:t>
    </w:r>
    <w:r w:rsidR="00D250BA" w:rsidRPr="00D250BA">
      <w:rPr>
        <w:noProof/>
        <w:sz w:val="18"/>
        <w:szCs w:val="18"/>
        <w:highlight w:val="yellow"/>
      </w:rPr>
      <w:t xml:space="preserve"> </w:t>
    </w:r>
    <w:r w:rsidR="00D250BA" w:rsidRPr="003169A3">
      <w:rPr>
        <w:noProof/>
        <w:sz w:val="18"/>
        <w:szCs w:val="18"/>
        <w:highlight w:val="yellow"/>
      </w:rPr>
      <w:t>xxxx</w:t>
    </w:r>
    <w:r w:rsidR="00D250BA">
      <w:rPr>
        <w:noProof/>
        <w:sz w:val="18"/>
        <w:szCs w:val="18"/>
      </w:rPr>
      <w:t>.en.docx</w:t>
    </w:r>
    <w:r w:rsidR="005C1AD9">
      <w:fldChar w:fldCharType="end"/>
    </w:r>
    <w:bookmarkEnd w:id="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83" w:rsidRDefault="00384283">
      <w:r>
        <w:separator/>
      </w:r>
    </w:p>
  </w:footnote>
  <w:footnote w:type="continuationSeparator" w:id="0">
    <w:p w:rsidR="00384283" w:rsidRDefault="00384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891"/>
    </w:tblGrid>
    <w:tr w:rsidR="00F04D7D">
      <w:tc>
        <w:tcPr>
          <w:tcW w:w="0" w:type="auto"/>
        </w:tcPr>
        <w:p w:rsidR="00F04D7D" w:rsidRPr="005945C7" w:rsidRDefault="00384283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document_no_header_even"/>
          <w:proofErr w:type="spellStart"/>
          <w:r>
            <w:rPr>
              <w:szCs w:val="22"/>
            </w:rPr>
            <w:t>ATConf</w:t>
          </w:r>
          <w:proofErr w:type="spellEnd"/>
          <w:r>
            <w:rPr>
              <w:szCs w:val="22"/>
            </w:rPr>
            <w:t>/6-IP/</w:t>
          </w:r>
          <w:proofErr w:type="spellStart"/>
          <w:r>
            <w:rPr>
              <w:szCs w:val="22"/>
            </w:rPr>
            <w:t>xxxx</w:t>
          </w:r>
          <w:bookmarkEnd w:id="23"/>
          <w:proofErr w:type="spellEnd"/>
        </w:p>
        <w:p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Start w:id="25" w:name="related_to_header_even"/>
          <w:bookmarkEnd w:id="24"/>
          <w:bookmarkEnd w:id="25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891"/>
    </w:tblGrid>
    <w:tr w:rsidR="00F04D7D">
      <w:trPr>
        <w:jc w:val="right"/>
      </w:trPr>
      <w:tc>
        <w:tcPr>
          <w:tcW w:w="0" w:type="auto"/>
        </w:tcPr>
        <w:p w:rsidR="00F04D7D" w:rsidRPr="00D17232" w:rsidRDefault="00384283" w:rsidP="001F0A0C">
          <w:pPr>
            <w:rPr>
              <w:szCs w:val="22"/>
            </w:rPr>
          </w:pPr>
          <w:bookmarkStart w:id="26" w:name="document_no_header_odd"/>
          <w:proofErr w:type="spellStart"/>
          <w:r>
            <w:rPr>
              <w:szCs w:val="22"/>
            </w:rPr>
            <w:t>ATConf</w:t>
          </w:r>
          <w:proofErr w:type="spellEnd"/>
          <w:r>
            <w:rPr>
              <w:szCs w:val="22"/>
            </w:rPr>
            <w:t>/6-IP/</w:t>
          </w:r>
          <w:proofErr w:type="spellStart"/>
          <w:r>
            <w:rPr>
              <w:szCs w:val="22"/>
            </w:rPr>
            <w:t>xxxx</w:t>
          </w:r>
          <w:bookmarkEnd w:id="26"/>
          <w:proofErr w:type="spellEnd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Start w:id="28" w:name="related_to_header_odd"/>
          <w:bookmarkEnd w:id="27"/>
          <w:bookmarkEnd w:id="28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4E06A3E6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06E7AF1"/>
    <w:multiLevelType w:val="hybridMultilevel"/>
    <w:tmpl w:val="98A6B81A"/>
    <w:lvl w:ilvl="0" w:tplc="622CC2F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D7560"/>
    <w:multiLevelType w:val="hybridMultilevel"/>
    <w:tmpl w:val="DC2C220C"/>
    <w:lvl w:ilvl="0" w:tplc="EBD6027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B6AF8"/>
    <w:multiLevelType w:val="multilevel"/>
    <w:tmpl w:val="519C536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6DF12DC"/>
    <w:multiLevelType w:val="multilevel"/>
    <w:tmpl w:val="4BF0BB0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B330ABB4"/>
    <w:lvl w:ilvl="0" w:tplc="47BA2E9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54AE330E"/>
    <w:lvl w:ilvl="0" w:tplc="5616211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E0803B8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>
    <w:nsid w:val="718D0569"/>
    <w:multiLevelType w:val="multilevel"/>
    <w:tmpl w:val="4C32A6F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283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4283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0B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28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38428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38428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38428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8428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8428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38428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8428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8428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8428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38428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384283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384283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38428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384283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384283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384283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384283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384283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384283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38428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38428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38428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38428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384283"/>
    <w:pPr>
      <w:spacing w:before="260" w:after="260"/>
      <w:ind w:left="1440"/>
    </w:pPr>
  </w:style>
  <w:style w:type="paragraph" w:customStyle="1" w:styleId="ListIndt3">
    <w:name w:val="ListIndt_3"/>
    <w:basedOn w:val="Normal"/>
    <w:rsid w:val="00384283"/>
    <w:pPr>
      <w:spacing w:before="260" w:after="260"/>
      <w:ind w:left="1800"/>
    </w:pPr>
  </w:style>
  <w:style w:type="paragraph" w:customStyle="1" w:styleId="ListIndt4">
    <w:name w:val="ListIndt_4"/>
    <w:basedOn w:val="Normal"/>
    <w:rsid w:val="00384283"/>
    <w:pPr>
      <w:spacing w:before="260" w:after="260"/>
      <w:ind w:left="2160"/>
    </w:pPr>
  </w:style>
  <w:style w:type="paragraph" w:customStyle="1" w:styleId="ListTab0">
    <w:name w:val="ListTab_0"/>
    <w:basedOn w:val="Normal"/>
    <w:rsid w:val="00384283"/>
    <w:pPr>
      <w:spacing w:before="260" w:after="260"/>
    </w:pPr>
  </w:style>
  <w:style w:type="paragraph" w:customStyle="1" w:styleId="ListTab2">
    <w:name w:val="ListTab_2"/>
    <w:basedOn w:val="Normal"/>
    <w:rsid w:val="0038428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38428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384283"/>
    <w:pPr>
      <w:spacing w:before="260" w:after="260"/>
      <w:ind w:firstLine="2160"/>
    </w:pPr>
  </w:style>
  <w:style w:type="paragraph" w:customStyle="1" w:styleId="Note">
    <w:name w:val="Note"/>
    <w:next w:val="Normal"/>
    <w:rsid w:val="0038428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384283"/>
    <w:pPr>
      <w:spacing w:before="260" w:after="260"/>
      <w:ind w:left="1440"/>
    </w:pPr>
  </w:style>
  <w:style w:type="paragraph" w:customStyle="1" w:styleId="ParaIndt3">
    <w:name w:val="ParaIndt_3"/>
    <w:basedOn w:val="Normal"/>
    <w:rsid w:val="00384283"/>
    <w:pPr>
      <w:spacing w:before="260" w:after="260"/>
      <w:ind w:left="1800"/>
    </w:pPr>
  </w:style>
  <w:style w:type="paragraph" w:customStyle="1" w:styleId="ParaIndt4">
    <w:name w:val="ParaIndt_4"/>
    <w:basedOn w:val="Normal"/>
    <w:rsid w:val="00384283"/>
    <w:pPr>
      <w:spacing w:before="260" w:after="260"/>
      <w:ind w:left="2160"/>
    </w:pPr>
  </w:style>
  <w:style w:type="paragraph" w:customStyle="1" w:styleId="ParaTab0">
    <w:name w:val="ParaTab_0"/>
    <w:basedOn w:val="Normal"/>
    <w:rsid w:val="00384283"/>
    <w:pPr>
      <w:spacing w:before="260" w:after="260"/>
    </w:pPr>
  </w:style>
  <w:style w:type="paragraph" w:customStyle="1" w:styleId="ParaTab2">
    <w:name w:val="ParaTab_2"/>
    <w:basedOn w:val="Normal"/>
    <w:rsid w:val="0038428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38428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38428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38428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38428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38428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38428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38428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38428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\Templates\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447B0D126D046AD3D4D7D77430186" ma:contentTypeVersion="2" ma:contentTypeDescription="Create a new document." ma:contentTypeScope="" ma:versionID="7e77cf5798131e665742665b7d42fbbb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6EE49-9A3F-4305-BFCE-1879C26B23E3}"/>
</file>

<file path=customXml/itemProps2.xml><?xml version="1.0" encoding="utf-8"?>
<ds:datastoreItem xmlns:ds="http://schemas.openxmlformats.org/officeDocument/2006/customXml" ds:itemID="{7FAD33B8-B61B-462C-88DA-DAF00365D0A5}"/>
</file>

<file path=customXml/itemProps3.xml><?xml version="1.0" encoding="utf-8"?>
<ds:datastoreItem xmlns:ds="http://schemas.openxmlformats.org/officeDocument/2006/customXml" ds:itemID="{7D261152-EC9A-4E25-A6E8-7035E396E394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7</TotalTime>
  <Pages>1</Pages>
  <Words>146</Words>
  <Characters>822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Santoyo, Mayra</dc:creator>
  <cp:keywords/>
  <dc:description/>
  <cp:lastModifiedBy>Santoyo, Mayra</cp:lastModifiedBy>
  <cp:revision>2</cp:revision>
  <dcterms:created xsi:type="dcterms:W3CDTF">2012-11-13T19:56:00Z</dcterms:created>
  <dcterms:modified xsi:type="dcterms:W3CDTF">2012-11-13T20:04:00Z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ATConf</vt:lpwstr>
  </property>
  <property fmtid="{D5CDD505-2E9C-101B-9397-08002B2CF9AE}" pid="3" name="BodySession">
    <vt:lpwstr>6</vt:lpwstr>
  </property>
  <property fmtid="{D5CDD505-2E9C-101B-9397-08002B2CF9AE}" pid="4" name="BodyAbbrev">
    <vt:lpwstr>ATConf</vt:lpwstr>
  </property>
  <property fmtid="{D5CDD505-2E9C-101B-9397-08002B2CF9AE}" pid="5" name="SessionNum">
    <vt:lpwstr>6</vt:lpwstr>
  </property>
  <property fmtid="{D5CDD505-2E9C-101B-9397-08002B2CF9AE}" pid="6" name="BodyTypeID">
    <vt:lpwstr>6</vt:lpwstr>
  </property>
  <property fmtid="{D5CDD505-2E9C-101B-9397-08002B2CF9AE}" pid="7" name="DocCatAbbre">
    <vt:lpwstr>IP</vt:lpwstr>
  </property>
  <property fmtid="{D5CDD505-2E9C-101B-9397-08002B2CF9AE}" pid="8" name="DocCatID">
    <vt:lpwstr>23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ATConf/6-IP/xxxx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0x010100B57447B0D126D046AD3D4D7D77430186</vt:lpwstr>
  </property>
</Properties>
</file>