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029C9" w14:textId="2A124326" w:rsidR="00060A9D" w:rsidRDefault="005F531B" w:rsidP="00FE6ED1">
      <w:pPr>
        <w:spacing w:after="480" w:line="312" w:lineRule="atLeast"/>
        <w:jc w:val="center"/>
        <w:rPr>
          <w:rFonts w:ascii="Times New Roman" w:eastAsia="SimHei" w:hAnsi="Times New Roman" w:cs="Times New Roman"/>
          <w:b/>
          <w:bCs/>
          <w:snapToGrid w:val="0"/>
          <w:kern w:val="0"/>
          <w:sz w:val="24"/>
          <w:lang w:val="en-GB"/>
          <w14:ligatures w14:val="none"/>
        </w:rPr>
      </w:pPr>
      <w:r w:rsidRPr="005F531B">
        <w:rPr>
          <w:rFonts w:ascii="Times New Roman" w:eastAsia="SimHei" w:hAnsi="Times New Roman" w:cs="Times New Roman"/>
          <w:bCs/>
          <w:snapToGrid w:val="0"/>
          <w:kern w:val="0"/>
          <w:sz w:val="24"/>
          <w:lang w:val="en-GB"/>
          <w14:ligatures w14:val="none"/>
        </w:rPr>
        <w:t>第七次</w:t>
      </w:r>
      <w:r w:rsidRPr="005F531B">
        <w:rPr>
          <w:rFonts w:ascii="Times New Roman" w:eastAsia="SimHei" w:hAnsi="Times New Roman" w:cs="Times New Roman" w:hint="eastAsia"/>
          <w:bCs/>
          <w:snapToGrid w:val="0"/>
          <w:kern w:val="0"/>
          <w:sz w:val="24"/>
          <w:lang w:val="en-GB"/>
          <w14:ligatures w14:val="none"/>
        </w:rPr>
        <w:t>世界</w:t>
      </w:r>
      <w:r w:rsidRPr="005F531B">
        <w:rPr>
          <w:rFonts w:ascii="Times New Roman" w:eastAsia="SimHei" w:hAnsi="Times New Roman" w:cs="Times New Roman"/>
          <w:bCs/>
          <w:snapToGrid w:val="0"/>
          <w:kern w:val="0"/>
          <w:sz w:val="24"/>
          <w:lang w:val="en-GB"/>
          <w14:ligatures w14:val="none"/>
        </w:rPr>
        <w:t>范围航空运输会议</w:t>
      </w:r>
      <w:r w:rsidRPr="005F531B">
        <w:rPr>
          <w:rFonts w:ascii="Times New Roman" w:eastAsia="SimHei" w:hAnsi="Times New Roman" w:cs="Times New Roman"/>
          <w:b/>
          <w:bCs/>
          <w:snapToGrid w:val="0"/>
          <w:kern w:val="0"/>
          <w:sz w:val="24"/>
          <w:lang w:val="en-GB"/>
          <w14:ligatures w14:val="none"/>
        </w:rPr>
        <w:t>（</w:t>
      </w:r>
      <w:r w:rsidRPr="005F531B">
        <w:rPr>
          <w:rFonts w:ascii="Times New Roman" w:eastAsia="SimHei" w:hAnsi="Times New Roman" w:cs="Times New Roman"/>
          <w:b/>
          <w:bCs/>
          <w:snapToGrid w:val="0"/>
          <w:kern w:val="0"/>
          <w:sz w:val="24"/>
          <w:lang w:val="en-GB"/>
          <w14:ligatures w14:val="none"/>
        </w:rPr>
        <w:t>ATCONF/7</w:t>
      </w:r>
      <w:r w:rsidRPr="005F531B">
        <w:rPr>
          <w:rFonts w:ascii="Times New Roman" w:eastAsia="SimHei" w:hAnsi="Times New Roman" w:cs="Times New Roman"/>
          <w:b/>
          <w:bCs/>
          <w:snapToGrid w:val="0"/>
          <w:kern w:val="0"/>
          <w:sz w:val="24"/>
          <w:lang w:val="en-GB"/>
          <w14:ligatures w14:val="none"/>
        </w:rPr>
        <w:t>）</w:t>
      </w:r>
    </w:p>
    <w:p w14:paraId="368C956B" w14:textId="257EDC22" w:rsidR="005F531B" w:rsidRDefault="005F531B" w:rsidP="00FE6ED1">
      <w:pPr>
        <w:spacing w:after="240" w:line="312" w:lineRule="atLeast"/>
        <w:jc w:val="center"/>
        <w:rPr>
          <w:rFonts w:ascii="Calibri" w:eastAsia="SimSun" w:hAnsi="Calibri" w:cs="Arial"/>
          <w:sz w:val="21"/>
          <w:szCs w:val="21"/>
        </w:rPr>
      </w:pPr>
      <w:r w:rsidRPr="00C6058F">
        <w:rPr>
          <w:rFonts w:asciiTheme="majorBidi" w:eastAsia="SimSun" w:hAnsiTheme="majorBidi" w:cstheme="majorBidi"/>
          <w:b/>
          <w:bCs/>
          <w:sz w:val="21"/>
          <w:szCs w:val="21"/>
        </w:rPr>
        <w:t>2026</w:t>
      </w:r>
      <w:r w:rsidRPr="00C6058F">
        <w:rPr>
          <w:rFonts w:ascii="SimHei" w:eastAsia="SimHei" w:hAnsi="SimHei" w:cs="Arial" w:hint="eastAsia"/>
          <w:sz w:val="21"/>
          <w:szCs w:val="21"/>
        </w:rPr>
        <w:t>年</w:t>
      </w:r>
      <w:r w:rsidRPr="00C6058F">
        <w:rPr>
          <w:rFonts w:asciiTheme="majorBidi" w:eastAsia="SimSun" w:hAnsiTheme="majorBidi" w:cstheme="majorBidi"/>
          <w:b/>
          <w:bCs/>
          <w:sz w:val="21"/>
          <w:szCs w:val="21"/>
        </w:rPr>
        <w:t>11</w:t>
      </w:r>
      <w:r w:rsidRPr="00C6058F">
        <w:rPr>
          <w:rFonts w:ascii="SimHei" w:eastAsia="SimHei" w:hAnsi="SimHei" w:cs="Arial" w:hint="eastAsia"/>
          <w:sz w:val="21"/>
          <w:szCs w:val="21"/>
        </w:rPr>
        <w:t>月</w:t>
      </w:r>
      <w:r w:rsidRPr="00C6058F">
        <w:rPr>
          <w:rFonts w:asciiTheme="majorBidi" w:eastAsia="SimSun" w:hAnsiTheme="majorBidi" w:cstheme="majorBidi"/>
          <w:b/>
          <w:bCs/>
          <w:sz w:val="21"/>
          <w:szCs w:val="21"/>
        </w:rPr>
        <w:t>16</w:t>
      </w:r>
      <w:r w:rsidRPr="00C6058F">
        <w:rPr>
          <w:rFonts w:ascii="SimHei" w:eastAsia="SimHei" w:hAnsi="SimHei" w:cs="Arial" w:hint="eastAsia"/>
          <w:sz w:val="21"/>
          <w:szCs w:val="21"/>
        </w:rPr>
        <w:t>日至</w:t>
      </w:r>
      <w:r w:rsidRPr="00C6058F">
        <w:rPr>
          <w:rFonts w:asciiTheme="majorBidi" w:eastAsia="SimSun" w:hAnsiTheme="majorBidi" w:cstheme="majorBidi"/>
          <w:b/>
          <w:bCs/>
          <w:sz w:val="21"/>
          <w:szCs w:val="21"/>
        </w:rPr>
        <w:t>20</w:t>
      </w:r>
      <w:r w:rsidRPr="00C6058F">
        <w:rPr>
          <w:rFonts w:ascii="SimHei" w:eastAsia="SimHei" w:hAnsi="SimHei" w:cs="Arial" w:hint="eastAsia"/>
          <w:sz w:val="21"/>
          <w:szCs w:val="21"/>
        </w:rPr>
        <w:t>日，蒙特利尔</w:t>
      </w:r>
    </w:p>
    <w:p w14:paraId="3B1F7708" w14:textId="7F16BE90" w:rsidR="005F531B" w:rsidRPr="00C6058F" w:rsidRDefault="005F531B" w:rsidP="00EA1C14">
      <w:pPr>
        <w:tabs>
          <w:tab w:val="left" w:pos="902"/>
        </w:tabs>
        <w:adjustRightInd w:val="0"/>
        <w:snapToGrid w:val="0"/>
        <w:spacing w:after="0" w:line="312" w:lineRule="atLeast"/>
        <w:jc w:val="both"/>
        <w:rPr>
          <w:rFonts w:ascii="Times New Roman" w:eastAsia="SimHei" w:hAnsi="Times New Roman" w:cs="Times New Roman"/>
          <w:sz w:val="21"/>
          <w:szCs w:val="21"/>
        </w:rPr>
      </w:pPr>
      <w:r w:rsidRPr="00C6058F">
        <w:rPr>
          <w:rFonts w:ascii="Times New Roman" w:eastAsia="SimHei" w:hAnsi="Times New Roman" w:cs="Times New Roman" w:hint="eastAsia"/>
          <w:sz w:val="21"/>
          <w:szCs w:val="21"/>
        </w:rPr>
        <w:t>议程项目</w:t>
      </w:r>
      <w:r w:rsidRPr="00C6058F">
        <w:rPr>
          <w:rFonts w:ascii="Times New Roman" w:eastAsia="SimHei" w:hAnsi="Times New Roman" w:cs="Times New Roman"/>
          <w:b/>
          <w:bCs/>
          <w:sz w:val="21"/>
          <w:szCs w:val="21"/>
        </w:rPr>
        <w:t>1</w:t>
      </w:r>
      <w:r w:rsidRPr="00C6058F">
        <w:rPr>
          <w:rFonts w:ascii="Times New Roman" w:eastAsia="SimHei" w:hAnsi="Times New Roman" w:cs="Times New Roman" w:hint="eastAsia"/>
          <w:sz w:val="21"/>
          <w:szCs w:val="21"/>
        </w:rPr>
        <w:t>：航空运输领域发展概况</w:t>
      </w:r>
    </w:p>
    <w:p w14:paraId="046CA3CF" w14:textId="14A1504D" w:rsidR="005F531B" w:rsidRPr="00C6058F" w:rsidRDefault="00FE6ED1" w:rsidP="00EA1C14">
      <w:pPr>
        <w:pStyle w:val="ListParagraph"/>
        <w:tabs>
          <w:tab w:val="left" w:pos="902"/>
        </w:tabs>
        <w:adjustRightInd w:val="0"/>
        <w:snapToGrid w:val="0"/>
        <w:spacing w:after="0" w:line="312" w:lineRule="atLeast"/>
        <w:ind w:leftChars="10" w:left="22" w:firstLineChars="336" w:firstLine="706"/>
        <w:contextualSpacing w:val="0"/>
        <w:jc w:val="both"/>
        <w:rPr>
          <w:rFonts w:ascii="Times New Roman" w:eastAsia="SimHei" w:hAnsi="Times New Roman" w:cs="Times New Roman"/>
          <w:sz w:val="21"/>
          <w:szCs w:val="21"/>
        </w:rPr>
      </w:pPr>
      <w:r w:rsidRPr="00FE6ED1">
        <w:rPr>
          <w:rFonts w:ascii="Times New Roman" w:eastAsia="SimHei" w:hAnsi="Times New Roman" w:cs="Times New Roman"/>
          <w:b/>
          <w:bCs/>
          <w:sz w:val="21"/>
          <w:szCs w:val="21"/>
        </w:rPr>
        <w:t>1.1</w:t>
      </w:r>
      <w:r w:rsidRPr="00C6058F">
        <w:rPr>
          <w:rFonts w:ascii="Times New Roman" w:eastAsia="SimHei" w:hAnsi="Times New Roman" w:cs="Times New Roman" w:hint="eastAsia"/>
          <w:sz w:val="21"/>
          <w:szCs w:val="21"/>
        </w:rPr>
        <w:t>：</w:t>
      </w:r>
      <w:r w:rsidR="005F531B" w:rsidRPr="00C6058F">
        <w:rPr>
          <w:rFonts w:ascii="Times New Roman" w:eastAsia="SimHei" w:hAnsi="Times New Roman" w:cs="Times New Roman" w:hint="eastAsia"/>
          <w:sz w:val="21"/>
          <w:szCs w:val="21"/>
        </w:rPr>
        <w:t>第六次世界范围航空运输会议</w:t>
      </w:r>
      <w:r w:rsidR="005F531B" w:rsidRPr="00C6058F">
        <w:rPr>
          <w:rFonts w:ascii="Times New Roman" w:eastAsia="SimHei" w:hAnsi="Times New Roman" w:cs="Times New Roman" w:hint="eastAsia"/>
          <w:b/>
          <w:bCs/>
          <w:sz w:val="21"/>
          <w:szCs w:val="21"/>
        </w:rPr>
        <w:t>（</w:t>
      </w:r>
      <w:r w:rsidR="005F531B" w:rsidRPr="00C6058F">
        <w:rPr>
          <w:rFonts w:ascii="Times New Roman" w:eastAsia="SimHei" w:hAnsi="Times New Roman" w:cs="Times New Roman"/>
          <w:b/>
          <w:bCs/>
          <w:sz w:val="21"/>
          <w:szCs w:val="21"/>
        </w:rPr>
        <w:t>ATConf/6</w:t>
      </w:r>
      <w:r w:rsidR="005F531B" w:rsidRPr="00C6058F">
        <w:rPr>
          <w:rFonts w:ascii="Times New Roman" w:eastAsia="SimHei" w:hAnsi="Times New Roman" w:cs="Times New Roman" w:hint="eastAsia"/>
          <w:b/>
          <w:bCs/>
          <w:sz w:val="21"/>
          <w:szCs w:val="21"/>
        </w:rPr>
        <w:t>）</w:t>
      </w:r>
      <w:r w:rsidR="005F531B" w:rsidRPr="00C6058F">
        <w:rPr>
          <w:rFonts w:ascii="Times New Roman" w:eastAsia="SimHei" w:hAnsi="Times New Roman" w:cs="Times New Roman" w:hint="eastAsia"/>
          <w:sz w:val="21"/>
          <w:szCs w:val="21"/>
        </w:rPr>
        <w:t>以来的发展与进展</w:t>
      </w:r>
    </w:p>
    <w:p w14:paraId="1E7ED5DD" w14:textId="0B926415" w:rsidR="005F531B" w:rsidRPr="00FE6ED1" w:rsidRDefault="00FE6ED1" w:rsidP="00EA1C14">
      <w:pPr>
        <w:tabs>
          <w:tab w:val="left" w:pos="902"/>
        </w:tabs>
        <w:adjustRightInd w:val="0"/>
        <w:snapToGrid w:val="0"/>
        <w:spacing w:after="0" w:line="312" w:lineRule="atLeast"/>
        <w:ind w:leftChars="10" w:left="22" w:firstLineChars="336" w:firstLine="706"/>
        <w:jc w:val="both"/>
        <w:rPr>
          <w:rFonts w:ascii="Times New Roman" w:eastAsia="SimHei" w:hAnsi="Times New Roman" w:cs="Times New Roman"/>
          <w:sz w:val="21"/>
          <w:szCs w:val="21"/>
        </w:rPr>
      </w:pPr>
      <w:r w:rsidRPr="00FE6ED1">
        <w:rPr>
          <w:rFonts w:ascii="Times New Roman" w:eastAsia="SimHei" w:hAnsi="Times New Roman" w:cs="Times New Roman" w:hint="eastAsia"/>
          <w:b/>
          <w:bCs/>
          <w:sz w:val="21"/>
          <w:szCs w:val="21"/>
        </w:rPr>
        <w:t>1.2</w:t>
      </w:r>
      <w:r w:rsidRPr="00C6058F">
        <w:rPr>
          <w:rFonts w:ascii="Times New Roman" w:eastAsia="SimHei" w:hAnsi="Times New Roman" w:cs="Times New Roman" w:hint="eastAsia"/>
          <w:sz w:val="21"/>
          <w:szCs w:val="21"/>
        </w:rPr>
        <w:t>：</w:t>
      </w:r>
      <w:r w:rsidR="005F531B" w:rsidRPr="00FE6ED1">
        <w:rPr>
          <w:rFonts w:ascii="Times New Roman" w:eastAsia="SimHei" w:hAnsi="Times New Roman" w:cs="Times New Roman" w:hint="eastAsia"/>
          <w:sz w:val="21"/>
          <w:szCs w:val="21"/>
        </w:rPr>
        <w:t>国际民航组织长期战略计划中的航空运输：推动航空业加速迈向</w:t>
      </w:r>
      <w:r w:rsidR="005F531B" w:rsidRPr="00FE6ED1">
        <w:rPr>
          <w:rFonts w:ascii="Times New Roman" w:eastAsia="SimHei" w:hAnsi="Times New Roman" w:cs="Times New Roman"/>
          <w:b/>
          <w:bCs/>
          <w:sz w:val="21"/>
          <w:szCs w:val="21"/>
        </w:rPr>
        <w:t>2050</w:t>
      </w:r>
      <w:r w:rsidR="005F531B" w:rsidRPr="00FE6ED1">
        <w:rPr>
          <w:rFonts w:ascii="Times New Roman" w:eastAsia="SimHei" w:hAnsi="Times New Roman" w:cs="Times New Roman" w:hint="eastAsia"/>
          <w:sz w:val="21"/>
          <w:szCs w:val="21"/>
        </w:rPr>
        <w:t>年</w:t>
      </w:r>
    </w:p>
    <w:p w14:paraId="6C11E7FB" w14:textId="2699A109" w:rsidR="005F531B" w:rsidRPr="00C6058F" w:rsidRDefault="005F531B" w:rsidP="00EA1C14">
      <w:pPr>
        <w:pStyle w:val="ListParagraph"/>
        <w:tabs>
          <w:tab w:val="left" w:pos="902"/>
        </w:tabs>
        <w:adjustRightInd w:val="0"/>
        <w:snapToGrid w:val="0"/>
        <w:spacing w:after="0" w:line="312" w:lineRule="atLeast"/>
        <w:ind w:left="0"/>
        <w:contextualSpacing w:val="0"/>
        <w:jc w:val="both"/>
        <w:rPr>
          <w:rFonts w:ascii="Times New Roman" w:eastAsia="SimHei" w:hAnsi="Times New Roman" w:cs="Times New Roman"/>
          <w:sz w:val="21"/>
          <w:szCs w:val="21"/>
        </w:rPr>
      </w:pPr>
      <w:r w:rsidRPr="00C6058F">
        <w:rPr>
          <w:rFonts w:ascii="Times New Roman" w:eastAsia="SimHei" w:hAnsi="Times New Roman" w:cs="Times New Roman" w:hint="eastAsia"/>
          <w:sz w:val="21"/>
          <w:szCs w:val="21"/>
        </w:rPr>
        <w:t>议程项目</w:t>
      </w:r>
      <w:r w:rsidRPr="00C6058F">
        <w:rPr>
          <w:rFonts w:ascii="Times New Roman" w:eastAsia="SimHei" w:hAnsi="Times New Roman" w:cs="Times New Roman"/>
          <w:b/>
          <w:bCs/>
          <w:sz w:val="21"/>
          <w:szCs w:val="21"/>
        </w:rPr>
        <w:t>2</w:t>
      </w:r>
      <w:r w:rsidRPr="00C6058F">
        <w:rPr>
          <w:rFonts w:ascii="Times New Roman" w:eastAsia="SimHei" w:hAnsi="Times New Roman" w:cs="Times New Roman" w:hint="eastAsia"/>
          <w:sz w:val="21"/>
          <w:szCs w:val="21"/>
        </w:rPr>
        <w:t>：通过对基础设施、人力资本和伙伴关系的投资，促进航空增长和航空连通性</w:t>
      </w:r>
    </w:p>
    <w:p w14:paraId="7FE61F05" w14:textId="0A161F65" w:rsidR="005F531B" w:rsidRPr="00C6058F" w:rsidRDefault="005F531B" w:rsidP="00EA1C14">
      <w:pPr>
        <w:pStyle w:val="ListParagraph"/>
        <w:tabs>
          <w:tab w:val="left" w:pos="902"/>
        </w:tabs>
        <w:adjustRightInd w:val="0"/>
        <w:snapToGrid w:val="0"/>
        <w:spacing w:after="0" w:line="312" w:lineRule="atLeast"/>
        <w:ind w:leftChars="10" w:left="22" w:firstLineChars="336" w:firstLine="706"/>
        <w:contextualSpacing w:val="0"/>
        <w:jc w:val="both"/>
        <w:rPr>
          <w:rFonts w:ascii="Times New Roman" w:eastAsia="SimHei" w:hAnsi="Times New Roman" w:cs="Times New Roman"/>
          <w:sz w:val="21"/>
          <w:szCs w:val="21"/>
        </w:rPr>
      </w:pPr>
      <w:r w:rsidRPr="00C6058F">
        <w:rPr>
          <w:rFonts w:ascii="Times New Roman" w:eastAsia="SimHei" w:hAnsi="Times New Roman" w:cs="Times New Roman"/>
          <w:b/>
          <w:bCs/>
          <w:sz w:val="21"/>
          <w:szCs w:val="21"/>
        </w:rPr>
        <w:t>2.1</w:t>
      </w:r>
      <w:r w:rsidR="00FE6ED1" w:rsidRPr="00C6058F">
        <w:rPr>
          <w:rFonts w:ascii="Times New Roman" w:eastAsia="SimHei" w:hAnsi="Times New Roman" w:cs="Times New Roman" w:hint="eastAsia"/>
          <w:sz w:val="21"/>
          <w:szCs w:val="21"/>
        </w:rPr>
        <w:t>：</w:t>
      </w:r>
      <w:r w:rsidRPr="00C6058F">
        <w:rPr>
          <w:rFonts w:ascii="Times New Roman" w:eastAsia="SimHei" w:hAnsi="Times New Roman" w:cs="Times New Roman" w:hint="eastAsia"/>
          <w:sz w:val="21"/>
          <w:szCs w:val="21"/>
        </w:rPr>
        <w:t>将民用航空纳入国家发展和投资计划</w:t>
      </w:r>
    </w:p>
    <w:p w14:paraId="21C1A88C" w14:textId="0DBF2E27" w:rsidR="005F531B" w:rsidRPr="00C6058F" w:rsidRDefault="005F531B" w:rsidP="00EA1C14">
      <w:pPr>
        <w:pStyle w:val="ListParagraph"/>
        <w:tabs>
          <w:tab w:val="left" w:pos="902"/>
        </w:tabs>
        <w:adjustRightInd w:val="0"/>
        <w:snapToGrid w:val="0"/>
        <w:spacing w:after="0" w:line="312" w:lineRule="atLeast"/>
        <w:ind w:leftChars="10" w:left="22" w:firstLineChars="336" w:firstLine="706"/>
        <w:contextualSpacing w:val="0"/>
        <w:jc w:val="both"/>
        <w:rPr>
          <w:rFonts w:ascii="Times New Roman" w:eastAsia="SimHei" w:hAnsi="Times New Roman" w:cs="Times New Roman"/>
          <w:sz w:val="21"/>
          <w:szCs w:val="21"/>
        </w:rPr>
      </w:pPr>
      <w:r w:rsidRPr="00C6058F">
        <w:rPr>
          <w:rFonts w:ascii="Times New Roman" w:eastAsia="SimHei" w:hAnsi="Times New Roman" w:cs="Times New Roman"/>
          <w:b/>
          <w:bCs/>
          <w:sz w:val="21"/>
          <w:szCs w:val="21"/>
        </w:rPr>
        <w:t>2.2</w:t>
      </w:r>
      <w:r w:rsidR="00FE6ED1" w:rsidRPr="00C6058F">
        <w:rPr>
          <w:rFonts w:ascii="Times New Roman" w:eastAsia="SimHei" w:hAnsi="Times New Roman" w:cs="Times New Roman" w:hint="eastAsia"/>
          <w:sz w:val="21"/>
          <w:szCs w:val="21"/>
        </w:rPr>
        <w:t>：</w:t>
      </w:r>
      <w:r w:rsidRPr="00C6058F">
        <w:rPr>
          <w:rFonts w:ascii="Times New Roman" w:eastAsia="SimHei" w:hAnsi="Times New Roman" w:cs="Times New Roman" w:hint="eastAsia"/>
          <w:sz w:val="21"/>
          <w:szCs w:val="21"/>
        </w:rPr>
        <w:t>为民航基础设施的发展与现代化投资</w:t>
      </w:r>
    </w:p>
    <w:p w14:paraId="1CE90121" w14:textId="6EC3A085" w:rsidR="005F531B" w:rsidRPr="00C6058F" w:rsidRDefault="005F531B" w:rsidP="00EA1C14">
      <w:pPr>
        <w:pStyle w:val="ListParagraph"/>
        <w:tabs>
          <w:tab w:val="left" w:pos="902"/>
        </w:tabs>
        <w:adjustRightInd w:val="0"/>
        <w:snapToGrid w:val="0"/>
        <w:spacing w:after="0" w:line="312" w:lineRule="atLeast"/>
        <w:ind w:left="0"/>
        <w:contextualSpacing w:val="0"/>
        <w:jc w:val="both"/>
        <w:rPr>
          <w:rFonts w:ascii="Times New Roman" w:eastAsia="SimHei" w:hAnsi="Times New Roman" w:cs="Times New Roman"/>
          <w:sz w:val="21"/>
          <w:szCs w:val="21"/>
        </w:rPr>
      </w:pPr>
      <w:r w:rsidRPr="00C6058F">
        <w:rPr>
          <w:rFonts w:ascii="Times New Roman" w:eastAsia="SimHei" w:hAnsi="Times New Roman" w:cs="Times New Roman" w:hint="eastAsia"/>
          <w:sz w:val="21"/>
          <w:szCs w:val="21"/>
        </w:rPr>
        <w:t>议程项目</w:t>
      </w:r>
      <w:r w:rsidRPr="00C6058F">
        <w:rPr>
          <w:rFonts w:ascii="Times New Roman" w:eastAsia="SimHei" w:hAnsi="Times New Roman" w:cs="Times New Roman"/>
          <w:b/>
          <w:bCs/>
          <w:sz w:val="21"/>
          <w:szCs w:val="21"/>
        </w:rPr>
        <w:t>3</w:t>
      </w:r>
      <w:r w:rsidRPr="00C6058F">
        <w:rPr>
          <w:rFonts w:ascii="Times New Roman" w:eastAsia="SimHei" w:hAnsi="Times New Roman" w:cs="Times New Roman" w:hint="eastAsia"/>
          <w:sz w:val="21"/>
          <w:szCs w:val="21"/>
        </w:rPr>
        <w:t>：强化监管和制度框架</w:t>
      </w:r>
    </w:p>
    <w:p w14:paraId="70D1D22C" w14:textId="7A5A3414" w:rsidR="005F531B" w:rsidRPr="00C6058F" w:rsidRDefault="005F531B" w:rsidP="00EA1C14">
      <w:pPr>
        <w:pStyle w:val="ListParagraph"/>
        <w:tabs>
          <w:tab w:val="left" w:pos="902"/>
        </w:tabs>
        <w:adjustRightInd w:val="0"/>
        <w:snapToGrid w:val="0"/>
        <w:spacing w:after="0" w:line="312" w:lineRule="atLeast"/>
        <w:ind w:leftChars="10" w:left="22" w:firstLineChars="336" w:firstLine="706"/>
        <w:contextualSpacing w:val="0"/>
        <w:jc w:val="both"/>
        <w:rPr>
          <w:rFonts w:ascii="Times New Roman" w:eastAsia="SimHei" w:hAnsi="Times New Roman" w:cs="Times New Roman"/>
          <w:sz w:val="21"/>
          <w:szCs w:val="21"/>
        </w:rPr>
      </w:pPr>
      <w:bookmarkStart w:id="0" w:name="OLE_LINK33"/>
      <w:bookmarkStart w:id="1" w:name="OLE_LINK34"/>
      <w:r w:rsidRPr="00C6058F">
        <w:rPr>
          <w:rFonts w:ascii="Times New Roman" w:eastAsia="SimHei" w:hAnsi="Times New Roman" w:cs="Times New Roman"/>
          <w:b/>
          <w:bCs/>
          <w:sz w:val="21"/>
          <w:szCs w:val="21"/>
        </w:rPr>
        <w:t>3.1</w:t>
      </w:r>
      <w:bookmarkEnd w:id="0"/>
      <w:bookmarkEnd w:id="1"/>
      <w:r w:rsidR="00AB28A4" w:rsidRPr="00C6058F">
        <w:rPr>
          <w:rFonts w:ascii="Times New Roman" w:eastAsia="SimHei" w:hAnsi="Times New Roman" w:cs="Times New Roman" w:hint="eastAsia"/>
          <w:sz w:val="21"/>
          <w:szCs w:val="21"/>
        </w:rPr>
        <w:t>：</w:t>
      </w:r>
      <w:r w:rsidRPr="00C6058F">
        <w:rPr>
          <w:rFonts w:ascii="Times New Roman" w:eastAsia="SimHei" w:hAnsi="Times New Roman" w:cs="Times New Roman" w:hint="eastAsia"/>
          <w:sz w:val="21"/>
          <w:szCs w:val="21"/>
        </w:rPr>
        <w:t>加强监管监督和不断演进制度框架</w:t>
      </w:r>
    </w:p>
    <w:p w14:paraId="52B92520" w14:textId="2F8B52CA" w:rsidR="005F531B" w:rsidRPr="00C6058F" w:rsidRDefault="005F531B" w:rsidP="00EA1C14">
      <w:pPr>
        <w:pStyle w:val="ListParagraph"/>
        <w:tabs>
          <w:tab w:val="left" w:pos="902"/>
        </w:tabs>
        <w:adjustRightInd w:val="0"/>
        <w:snapToGrid w:val="0"/>
        <w:spacing w:after="0" w:line="312" w:lineRule="atLeast"/>
        <w:ind w:leftChars="10" w:left="22" w:firstLineChars="336" w:firstLine="706"/>
        <w:contextualSpacing w:val="0"/>
        <w:jc w:val="both"/>
        <w:rPr>
          <w:rFonts w:ascii="Times New Roman" w:eastAsia="SimHei" w:hAnsi="Times New Roman" w:cs="Times New Roman"/>
          <w:sz w:val="21"/>
          <w:szCs w:val="21"/>
        </w:rPr>
      </w:pPr>
      <w:r w:rsidRPr="00C6058F">
        <w:rPr>
          <w:rFonts w:ascii="Times New Roman" w:eastAsia="SimHei" w:hAnsi="Times New Roman" w:cs="Times New Roman"/>
          <w:b/>
          <w:bCs/>
          <w:sz w:val="21"/>
          <w:szCs w:val="21"/>
        </w:rPr>
        <w:t>3.2</w:t>
      </w:r>
      <w:r w:rsidR="00EA1C14" w:rsidRPr="00C6058F">
        <w:rPr>
          <w:rFonts w:ascii="Times New Roman" w:eastAsia="SimHei" w:hAnsi="Times New Roman" w:cs="Times New Roman" w:hint="eastAsia"/>
          <w:sz w:val="21"/>
          <w:szCs w:val="21"/>
        </w:rPr>
        <w:t>：</w:t>
      </w:r>
      <w:r w:rsidRPr="00C6058F">
        <w:rPr>
          <w:rFonts w:ascii="Times New Roman" w:eastAsia="SimHei" w:hAnsi="Times New Roman" w:cs="Times New Roman" w:hint="eastAsia"/>
          <w:sz w:val="21"/>
          <w:szCs w:val="21"/>
        </w:rPr>
        <w:t>为国际航空运输构建渐进式经济和监管框架，以提升航空连通性</w:t>
      </w:r>
    </w:p>
    <w:p w14:paraId="00530D7D" w14:textId="14E51565" w:rsidR="005F531B" w:rsidRPr="00C6058F" w:rsidRDefault="005F531B" w:rsidP="00EA1C14">
      <w:pPr>
        <w:pStyle w:val="ListParagraph"/>
        <w:tabs>
          <w:tab w:val="left" w:pos="902"/>
        </w:tabs>
        <w:adjustRightInd w:val="0"/>
        <w:snapToGrid w:val="0"/>
        <w:spacing w:after="0" w:line="312" w:lineRule="atLeast"/>
        <w:ind w:leftChars="10" w:left="22" w:firstLineChars="336" w:firstLine="706"/>
        <w:contextualSpacing w:val="0"/>
        <w:jc w:val="both"/>
        <w:rPr>
          <w:rFonts w:ascii="Times New Roman" w:eastAsia="SimHei" w:hAnsi="Times New Roman" w:cs="Times New Roman"/>
          <w:sz w:val="21"/>
          <w:szCs w:val="21"/>
        </w:rPr>
      </w:pPr>
      <w:bookmarkStart w:id="2" w:name="OLE_LINK35"/>
      <w:r w:rsidRPr="00C6058F">
        <w:rPr>
          <w:rFonts w:ascii="Times New Roman" w:eastAsia="SimHei" w:hAnsi="Times New Roman" w:cs="Times New Roman"/>
          <w:b/>
          <w:bCs/>
          <w:sz w:val="21"/>
          <w:szCs w:val="21"/>
        </w:rPr>
        <w:t>3.3</w:t>
      </w:r>
      <w:bookmarkEnd w:id="2"/>
      <w:r w:rsidR="00EA1C14" w:rsidRPr="00C6058F">
        <w:rPr>
          <w:rFonts w:ascii="Times New Roman" w:eastAsia="SimHei" w:hAnsi="Times New Roman" w:cs="Times New Roman" w:hint="eastAsia"/>
          <w:sz w:val="21"/>
          <w:szCs w:val="21"/>
        </w:rPr>
        <w:t>：</w:t>
      </w:r>
      <w:r w:rsidRPr="00C6058F">
        <w:rPr>
          <w:rFonts w:ascii="Times New Roman" w:eastAsia="SimHei" w:hAnsi="Times New Roman" w:cs="Times New Roman" w:hint="eastAsia"/>
          <w:sz w:val="21"/>
          <w:szCs w:val="21"/>
        </w:rPr>
        <w:t>加强应急规划机制与消费者保护，建设具有韧性的航空系统</w:t>
      </w:r>
    </w:p>
    <w:p w14:paraId="3023A588" w14:textId="1211B1CC" w:rsidR="005F531B" w:rsidRPr="00C6058F" w:rsidRDefault="005F531B" w:rsidP="00EA1C14">
      <w:pPr>
        <w:pStyle w:val="ListParagraph"/>
        <w:tabs>
          <w:tab w:val="left" w:pos="902"/>
        </w:tabs>
        <w:adjustRightInd w:val="0"/>
        <w:snapToGrid w:val="0"/>
        <w:spacing w:after="0" w:line="312" w:lineRule="atLeast"/>
        <w:ind w:left="0" w:firstLineChars="336" w:firstLine="706"/>
        <w:contextualSpacing w:val="0"/>
        <w:jc w:val="both"/>
        <w:rPr>
          <w:rFonts w:ascii="Times New Roman" w:eastAsia="SimHei" w:hAnsi="Times New Roman" w:cs="Times New Roman"/>
          <w:sz w:val="21"/>
          <w:szCs w:val="21"/>
        </w:rPr>
      </w:pPr>
      <w:r w:rsidRPr="00C6058F">
        <w:rPr>
          <w:rFonts w:ascii="Times New Roman" w:eastAsia="SimHei" w:hAnsi="Times New Roman" w:cs="Times New Roman"/>
          <w:b/>
          <w:bCs/>
          <w:sz w:val="21"/>
          <w:szCs w:val="21"/>
        </w:rPr>
        <w:t>3.4</w:t>
      </w:r>
      <w:r w:rsidR="00EA1C14" w:rsidRPr="00C6058F">
        <w:rPr>
          <w:rFonts w:ascii="Times New Roman" w:eastAsia="SimHei" w:hAnsi="Times New Roman" w:cs="Times New Roman" w:hint="eastAsia"/>
          <w:sz w:val="21"/>
          <w:szCs w:val="21"/>
        </w:rPr>
        <w:t>：</w:t>
      </w:r>
      <w:r w:rsidRPr="00C6058F">
        <w:rPr>
          <w:rFonts w:ascii="Times New Roman" w:eastAsia="SimHei" w:hAnsi="Times New Roman" w:cs="Times New Roman" w:hint="eastAsia"/>
          <w:sz w:val="21"/>
          <w:szCs w:val="21"/>
        </w:rPr>
        <w:t>国际航空运输的税费征收</w:t>
      </w:r>
    </w:p>
    <w:p w14:paraId="4E8C040D" w14:textId="61F20EBE" w:rsidR="005F531B" w:rsidRPr="00C6058F" w:rsidRDefault="005F531B" w:rsidP="00EA1C14">
      <w:pPr>
        <w:pStyle w:val="ListParagraph"/>
        <w:tabs>
          <w:tab w:val="left" w:pos="902"/>
        </w:tabs>
        <w:adjustRightInd w:val="0"/>
        <w:snapToGrid w:val="0"/>
        <w:spacing w:after="0" w:line="312" w:lineRule="atLeast"/>
        <w:ind w:left="0"/>
        <w:contextualSpacing w:val="0"/>
        <w:jc w:val="both"/>
        <w:rPr>
          <w:rFonts w:ascii="Times New Roman" w:eastAsia="SimHei" w:hAnsi="Times New Roman" w:cs="Times New Roman"/>
          <w:sz w:val="21"/>
          <w:szCs w:val="21"/>
        </w:rPr>
      </w:pPr>
      <w:r w:rsidRPr="00C6058F">
        <w:rPr>
          <w:rFonts w:ascii="Times New Roman" w:eastAsia="SimHei" w:hAnsi="Times New Roman" w:cs="Times New Roman" w:hint="eastAsia"/>
          <w:sz w:val="21"/>
          <w:szCs w:val="21"/>
        </w:rPr>
        <w:t>议程项目</w:t>
      </w:r>
      <w:r w:rsidRPr="00C6058F">
        <w:rPr>
          <w:rFonts w:ascii="Times New Roman" w:eastAsia="SimHei" w:hAnsi="Times New Roman" w:cs="Times New Roman"/>
          <w:b/>
          <w:bCs/>
          <w:sz w:val="21"/>
          <w:szCs w:val="21"/>
        </w:rPr>
        <w:t>4</w:t>
      </w:r>
      <w:r w:rsidR="00FE6ED1" w:rsidRPr="00C6058F">
        <w:rPr>
          <w:rFonts w:ascii="Times New Roman" w:eastAsia="SimHei" w:hAnsi="Times New Roman" w:cs="Times New Roman" w:hint="eastAsia"/>
          <w:sz w:val="21"/>
          <w:szCs w:val="21"/>
        </w:rPr>
        <w:t>：</w:t>
      </w:r>
      <w:r w:rsidRPr="00C6058F">
        <w:rPr>
          <w:rFonts w:ascii="Times New Roman" w:eastAsia="SimHei" w:hAnsi="Times New Roman" w:cs="Times New Roman" w:hint="eastAsia"/>
          <w:sz w:val="21"/>
          <w:szCs w:val="21"/>
        </w:rPr>
        <w:t>新兴技术、新商业模式及其他相关方面</w:t>
      </w:r>
    </w:p>
    <w:p w14:paraId="727AF666" w14:textId="3B125DCE" w:rsidR="005F531B" w:rsidRPr="00C6058F" w:rsidRDefault="005F531B" w:rsidP="00EA1C14">
      <w:pPr>
        <w:pStyle w:val="ListParagraph"/>
        <w:tabs>
          <w:tab w:val="left" w:pos="902"/>
        </w:tabs>
        <w:adjustRightInd w:val="0"/>
        <w:snapToGrid w:val="0"/>
        <w:spacing w:after="0" w:line="312" w:lineRule="atLeast"/>
        <w:ind w:leftChars="10" w:left="22" w:firstLineChars="336" w:firstLine="706"/>
        <w:contextualSpacing w:val="0"/>
        <w:jc w:val="both"/>
        <w:rPr>
          <w:rFonts w:ascii="Times New Roman" w:eastAsia="SimHei" w:hAnsi="Times New Roman" w:cs="Times New Roman"/>
          <w:sz w:val="21"/>
          <w:szCs w:val="21"/>
        </w:rPr>
      </w:pPr>
      <w:bookmarkStart w:id="3" w:name="OLE_LINK36"/>
      <w:bookmarkStart w:id="4" w:name="OLE_LINK37"/>
      <w:r w:rsidRPr="00C6058F">
        <w:rPr>
          <w:rFonts w:ascii="Times New Roman" w:eastAsia="SimHei" w:hAnsi="Times New Roman" w:cs="Times New Roman"/>
          <w:b/>
          <w:bCs/>
          <w:sz w:val="21"/>
          <w:szCs w:val="21"/>
        </w:rPr>
        <w:t>4.1</w:t>
      </w:r>
      <w:bookmarkEnd w:id="3"/>
      <w:bookmarkEnd w:id="4"/>
      <w:r w:rsidR="00EA1C14" w:rsidRPr="00C6058F">
        <w:rPr>
          <w:rFonts w:ascii="Times New Roman" w:eastAsia="SimHei" w:hAnsi="Times New Roman" w:cs="Times New Roman" w:hint="eastAsia"/>
          <w:sz w:val="21"/>
          <w:szCs w:val="21"/>
        </w:rPr>
        <w:t>：</w:t>
      </w:r>
      <w:r w:rsidRPr="00C6058F">
        <w:rPr>
          <w:rFonts w:ascii="Times New Roman" w:eastAsia="SimHei" w:hAnsi="Times New Roman" w:cs="Times New Roman" w:hint="eastAsia"/>
          <w:sz w:val="21"/>
          <w:szCs w:val="21"/>
        </w:rPr>
        <w:t>新兴技术的经济监管框架</w:t>
      </w:r>
    </w:p>
    <w:p w14:paraId="0B2C28A8" w14:textId="06181919" w:rsidR="005F531B" w:rsidRPr="00C6058F" w:rsidRDefault="005F531B" w:rsidP="00EA1C14">
      <w:pPr>
        <w:pStyle w:val="ListParagraph"/>
        <w:tabs>
          <w:tab w:val="left" w:pos="902"/>
        </w:tabs>
        <w:adjustRightInd w:val="0"/>
        <w:snapToGrid w:val="0"/>
        <w:spacing w:after="0" w:line="312" w:lineRule="atLeast"/>
        <w:ind w:leftChars="10" w:left="22" w:firstLineChars="336" w:firstLine="706"/>
        <w:contextualSpacing w:val="0"/>
        <w:jc w:val="both"/>
        <w:rPr>
          <w:rFonts w:ascii="Times New Roman" w:eastAsia="SimHei" w:hAnsi="Times New Roman" w:cs="Times New Roman"/>
          <w:sz w:val="21"/>
          <w:szCs w:val="21"/>
        </w:rPr>
      </w:pPr>
      <w:r w:rsidRPr="00C6058F">
        <w:rPr>
          <w:rFonts w:ascii="Times New Roman" w:eastAsia="SimHei" w:hAnsi="Times New Roman" w:cs="Times New Roman"/>
          <w:b/>
          <w:bCs/>
          <w:sz w:val="21"/>
          <w:szCs w:val="21"/>
        </w:rPr>
        <w:t>4.2</w:t>
      </w:r>
      <w:r w:rsidR="00EA1C14" w:rsidRPr="00C6058F">
        <w:rPr>
          <w:rFonts w:ascii="Times New Roman" w:eastAsia="SimHei" w:hAnsi="Times New Roman" w:cs="Times New Roman" w:hint="eastAsia"/>
          <w:sz w:val="21"/>
          <w:szCs w:val="21"/>
        </w:rPr>
        <w:t>：</w:t>
      </w:r>
      <w:r w:rsidRPr="00C6058F">
        <w:rPr>
          <w:rFonts w:ascii="Times New Roman" w:eastAsia="SimHei" w:hAnsi="Times New Roman" w:cs="Times New Roman" w:hint="eastAsia"/>
          <w:sz w:val="21"/>
          <w:szCs w:val="21"/>
        </w:rPr>
        <w:t>对获取航空清洁能源的支持和相关经济机遇</w:t>
      </w:r>
    </w:p>
    <w:p w14:paraId="76E5368F" w14:textId="53B506AD" w:rsidR="005F531B" w:rsidRPr="00C6058F" w:rsidRDefault="005F531B" w:rsidP="00EA1C14">
      <w:pPr>
        <w:pStyle w:val="ListParagraph"/>
        <w:tabs>
          <w:tab w:val="left" w:pos="902"/>
        </w:tabs>
        <w:adjustRightInd w:val="0"/>
        <w:snapToGrid w:val="0"/>
        <w:spacing w:after="240" w:line="312" w:lineRule="atLeast"/>
        <w:ind w:leftChars="10" w:left="22" w:firstLineChars="336" w:firstLine="706"/>
        <w:contextualSpacing w:val="0"/>
        <w:jc w:val="both"/>
        <w:rPr>
          <w:rFonts w:ascii="Times New Roman" w:eastAsia="SimSun" w:hAnsi="Times New Roman" w:cs="Times New Roman"/>
          <w:sz w:val="21"/>
          <w:szCs w:val="21"/>
        </w:rPr>
      </w:pPr>
      <w:r w:rsidRPr="00C6058F">
        <w:rPr>
          <w:rFonts w:ascii="Times New Roman" w:eastAsia="SimHei" w:hAnsi="Times New Roman" w:cs="Times New Roman"/>
          <w:b/>
          <w:bCs/>
          <w:sz w:val="21"/>
          <w:szCs w:val="21"/>
        </w:rPr>
        <w:t>4.3</w:t>
      </w:r>
      <w:r w:rsidR="00EA1C14" w:rsidRPr="00C6058F">
        <w:rPr>
          <w:rFonts w:ascii="Times New Roman" w:eastAsia="SimHei" w:hAnsi="Times New Roman" w:cs="Times New Roman" w:hint="eastAsia"/>
          <w:sz w:val="21"/>
          <w:szCs w:val="21"/>
        </w:rPr>
        <w:t>：</w:t>
      </w:r>
      <w:r w:rsidRPr="00C6058F">
        <w:rPr>
          <w:rFonts w:ascii="Times New Roman" w:eastAsia="SimHei" w:hAnsi="Times New Roman" w:cs="Times New Roman" w:hint="eastAsia"/>
          <w:sz w:val="21"/>
          <w:szCs w:val="21"/>
        </w:rPr>
        <w:t>利用航空运输数据与数字生态系统实现无缝、安全且具有韧性的运行</w:t>
      </w:r>
    </w:p>
    <w:p w14:paraId="1C0037C4" w14:textId="18D57366" w:rsidR="005F531B" w:rsidRPr="005F531B" w:rsidRDefault="006462C6" w:rsidP="00C6058F">
      <w:pPr>
        <w:adjustRightInd w:val="0"/>
        <w:snapToGrid w:val="0"/>
        <w:spacing w:after="240" w:line="312" w:lineRule="atLeast"/>
        <w:jc w:val="center"/>
        <w:rPr>
          <w:rFonts w:ascii="Times New Roman" w:eastAsia="SimHei" w:hAnsi="Times New Roman" w:cs="Times New Roman"/>
          <w:bCs/>
          <w:snapToGrid w:val="0"/>
          <w:kern w:val="0"/>
          <w:sz w:val="24"/>
          <w:lang w:val="en-GB"/>
          <w14:ligatures w14:val="none"/>
        </w:rPr>
      </w:pPr>
      <w:bookmarkStart w:id="5" w:name="title"/>
      <w:r w:rsidRPr="00A01FF1">
        <w:rPr>
          <w:rFonts w:ascii="SimHei" w:eastAsia="SimHei" w:hAnsi="SimHei"/>
          <w:bCs/>
          <w:sz w:val="24"/>
        </w:rPr>
        <w:t>标题</w:t>
      </w:r>
      <w:bookmarkEnd w:id="5"/>
    </w:p>
    <w:p w14:paraId="4F680DD4" w14:textId="25B34E4C" w:rsidR="005F531B" w:rsidRPr="005F531B" w:rsidRDefault="005F531B" w:rsidP="00C6058F">
      <w:pPr>
        <w:adjustRightInd w:val="0"/>
        <w:snapToGrid w:val="0"/>
        <w:spacing w:after="240" w:line="312" w:lineRule="atLeast"/>
        <w:jc w:val="center"/>
        <w:rPr>
          <w:rFonts w:ascii="Times New Roman" w:eastAsia="SimSun" w:hAnsi="Times New Roman" w:cs="Times New Roman"/>
          <w:snapToGrid w:val="0"/>
          <w:kern w:val="0"/>
          <w:sz w:val="21"/>
          <w:szCs w:val="21"/>
          <w:lang w:val="en-GB"/>
          <w14:ligatures w14:val="none"/>
        </w:rPr>
      </w:pPr>
      <w:r w:rsidRPr="005F531B">
        <w:rPr>
          <w:rFonts w:ascii="Times New Roman" w:eastAsia="SimSun" w:hAnsi="Times New Roman" w:cs="Times New Roman"/>
          <w:snapToGrid w:val="0"/>
          <w:kern w:val="0"/>
          <w:sz w:val="21"/>
          <w:szCs w:val="21"/>
          <w:lang w:val="en-GB"/>
          <w14:ligatures w14:val="none"/>
        </w:rPr>
        <w:t>（由</w:t>
      </w:r>
      <w:r w:rsidR="00D9373E" w:rsidRPr="00D9373E">
        <w:rPr>
          <w:rFonts w:ascii="SimSun" w:eastAsia="SimSun" w:hAnsi="SimSun" w:cs="Times New Roman"/>
          <w:snapToGrid w:val="0"/>
          <w:kern w:val="0"/>
          <w:sz w:val="21"/>
          <w:szCs w:val="21"/>
          <w:lang w:val="en-GB"/>
          <w14:ligatures w14:val="none"/>
        </w:rPr>
        <w:t>……</w:t>
      </w:r>
      <w:r w:rsidRPr="005F531B">
        <w:rPr>
          <w:rFonts w:ascii="Times New Roman" w:eastAsia="SimSun" w:hAnsi="Times New Roman" w:cs="Times New Roman"/>
          <w:snapToGrid w:val="0"/>
          <w:kern w:val="0"/>
          <w:sz w:val="21"/>
          <w:szCs w:val="21"/>
          <w:lang w:val="en-GB"/>
          <w14:ligatures w14:val="none"/>
        </w:rPr>
        <w:t>提交）</w:t>
      </w:r>
    </w:p>
    <w:tbl>
      <w:tblPr>
        <w:tblStyle w:val="TableGrid"/>
        <w:tblW w:w="9360" w:type="dxa"/>
        <w:jc w:val="center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440"/>
        <w:gridCol w:w="7920"/>
      </w:tblGrid>
      <w:tr w:rsidR="005F531B" w:rsidRPr="005F531B" w14:paraId="3B7FA930" w14:textId="77777777" w:rsidTr="00D9373E">
        <w:trPr>
          <w:cantSplit/>
          <w:trHeight w:val="2231"/>
          <w:jc w:val="center"/>
        </w:trPr>
        <w:tc>
          <w:tcPr>
            <w:tcW w:w="9360" w:type="dxa"/>
            <w:gridSpan w:val="2"/>
          </w:tcPr>
          <w:p w14:paraId="65E75D9F" w14:textId="77777777" w:rsidR="005F531B" w:rsidRPr="005F531B" w:rsidRDefault="005F531B" w:rsidP="00C6058F">
            <w:pPr>
              <w:adjustRightInd w:val="0"/>
              <w:snapToGrid w:val="0"/>
              <w:spacing w:before="120" w:after="240" w:line="312" w:lineRule="atLeast"/>
              <w:jc w:val="center"/>
              <w:rPr>
                <w:rFonts w:eastAsia="SimHei"/>
                <w:bCs/>
                <w:snapToGrid w:val="0"/>
                <w:sz w:val="24"/>
                <w:lang w:val="en-GB" w:eastAsia="zh-CN"/>
              </w:rPr>
            </w:pPr>
            <w:bookmarkStart w:id="6" w:name="addendum_below_title"/>
            <w:bookmarkStart w:id="7" w:name="summary_box"/>
            <w:bookmarkEnd w:id="6"/>
            <w:bookmarkEnd w:id="7"/>
            <w:r w:rsidRPr="005F531B">
              <w:rPr>
                <w:rFonts w:eastAsia="SimHei"/>
                <w:bCs/>
                <w:snapToGrid w:val="0"/>
                <w:sz w:val="24"/>
                <w:lang w:val="en-GB" w:eastAsia="zh-CN"/>
              </w:rPr>
              <w:t>执行摘要</w:t>
            </w:r>
          </w:p>
          <w:p w14:paraId="77FF9445" w14:textId="365CF80F" w:rsidR="005F531B" w:rsidRPr="005F531B" w:rsidRDefault="00D9373E" w:rsidP="00C6058F">
            <w:pPr>
              <w:adjustRightInd w:val="0"/>
              <w:snapToGrid w:val="0"/>
              <w:spacing w:after="240" w:line="312" w:lineRule="atLeast"/>
              <w:ind w:firstLine="420"/>
              <w:jc w:val="both"/>
              <w:rPr>
                <w:rFonts w:eastAsia="SimSun"/>
                <w:snapToGrid w:val="0"/>
                <w:sz w:val="21"/>
                <w:szCs w:val="21"/>
                <w:lang w:val="en-GB" w:eastAsia="zh-CN"/>
              </w:rPr>
            </w:pPr>
            <w:r w:rsidRPr="00D9373E">
              <w:rPr>
                <w:rFonts w:ascii="SimSun" w:eastAsia="SimSun" w:hAnsi="SimSun"/>
                <w:snapToGrid w:val="0"/>
                <w:sz w:val="21"/>
                <w:szCs w:val="21"/>
                <w:lang w:val="en-GB"/>
              </w:rPr>
              <w:t>……</w:t>
            </w:r>
          </w:p>
          <w:p w14:paraId="22E81068" w14:textId="78F40864" w:rsidR="00D9373E" w:rsidRPr="005F531B" w:rsidRDefault="005F531B" w:rsidP="00C6058F">
            <w:pPr>
              <w:adjustRightInd w:val="0"/>
              <w:snapToGrid w:val="0"/>
              <w:spacing w:line="312" w:lineRule="atLeast"/>
              <w:ind w:firstLine="420"/>
              <w:jc w:val="both"/>
              <w:rPr>
                <w:rFonts w:eastAsia="SimHei"/>
                <w:bCs/>
                <w:snapToGrid w:val="0"/>
                <w:sz w:val="21"/>
                <w:szCs w:val="21"/>
                <w:lang w:val="en-GB" w:eastAsia="zh-CN"/>
              </w:rPr>
            </w:pPr>
            <w:r w:rsidRPr="005F531B">
              <w:rPr>
                <w:rFonts w:eastAsia="SimHei"/>
                <w:snapToGrid w:val="0"/>
                <w:sz w:val="21"/>
                <w:szCs w:val="21"/>
                <w:lang w:val="en-GB" w:eastAsia="zh-CN"/>
              </w:rPr>
              <w:t>行动：</w:t>
            </w:r>
          </w:p>
          <w:p w14:paraId="7DA72C0C" w14:textId="06908ED2" w:rsidR="005F531B" w:rsidRDefault="00D9373E" w:rsidP="00C6058F">
            <w:pPr>
              <w:pStyle w:val="ListParagraph"/>
              <w:numPr>
                <w:ilvl w:val="0"/>
                <w:numId w:val="2"/>
              </w:numPr>
              <w:tabs>
                <w:tab w:val="num" w:pos="0"/>
              </w:tabs>
              <w:adjustRightInd w:val="0"/>
              <w:snapToGrid w:val="0"/>
              <w:spacing w:after="120" w:line="312" w:lineRule="atLeast"/>
              <w:jc w:val="both"/>
              <w:rPr>
                <w:rFonts w:eastAsia="SimHei"/>
                <w:bCs/>
                <w:snapToGrid w:val="0"/>
                <w:sz w:val="21"/>
                <w:szCs w:val="21"/>
                <w:lang w:val="en-GB" w:eastAsia="zh-CN"/>
              </w:rPr>
            </w:pPr>
            <w:r w:rsidRPr="00D9373E">
              <w:rPr>
                <w:rFonts w:ascii="SimSun" w:eastAsia="SimSun" w:hAnsi="SimSun"/>
                <w:snapToGrid w:val="0"/>
                <w:sz w:val="21"/>
                <w:szCs w:val="21"/>
                <w:lang w:val="en-GB"/>
              </w:rPr>
              <w:t>……</w:t>
            </w:r>
            <w:r>
              <w:rPr>
                <w:rFonts w:ascii="SimSun" w:eastAsia="SimSun" w:hAnsi="SimSun"/>
                <w:snapToGrid w:val="0"/>
                <w:sz w:val="21"/>
                <w:szCs w:val="21"/>
                <w:lang w:val="en-GB"/>
              </w:rPr>
              <w:t>；和</w:t>
            </w:r>
          </w:p>
          <w:p w14:paraId="4B69F8EE" w14:textId="25F78450" w:rsidR="00D9373E" w:rsidRPr="00D9373E" w:rsidRDefault="00D9373E" w:rsidP="00C6058F">
            <w:pPr>
              <w:pStyle w:val="ListParagraph"/>
              <w:numPr>
                <w:ilvl w:val="0"/>
                <w:numId w:val="2"/>
              </w:numPr>
              <w:tabs>
                <w:tab w:val="num" w:pos="0"/>
              </w:tabs>
              <w:adjustRightInd w:val="0"/>
              <w:snapToGrid w:val="0"/>
              <w:spacing w:after="120" w:line="312" w:lineRule="atLeast"/>
              <w:jc w:val="both"/>
              <w:rPr>
                <w:rFonts w:eastAsia="SimHei"/>
                <w:bCs/>
                <w:snapToGrid w:val="0"/>
                <w:sz w:val="21"/>
                <w:szCs w:val="21"/>
                <w:lang w:val="en-GB" w:eastAsia="zh-CN"/>
              </w:rPr>
            </w:pPr>
            <w:r w:rsidRPr="00D9373E">
              <w:rPr>
                <w:rFonts w:ascii="SimSun" w:eastAsia="SimSun" w:hAnsi="SimSun"/>
                <w:snapToGrid w:val="0"/>
                <w:sz w:val="21"/>
                <w:szCs w:val="21"/>
                <w:lang w:val="en-GB"/>
              </w:rPr>
              <w:t>……</w:t>
            </w:r>
          </w:p>
        </w:tc>
      </w:tr>
      <w:tr w:rsidR="005F531B" w:rsidRPr="005F531B" w14:paraId="588453FB" w14:textId="77777777" w:rsidTr="00A304D0">
        <w:trPr>
          <w:cantSplit/>
          <w:jc w:val="center"/>
        </w:trPr>
        <w:tc>
          <w:tcPr>
            <w:tcW w:w="1440" w:type="dxa"/>
          </w:tcPr>
          <w:p w14:paraId="2B8A7167" w14:textId="77777777" w:rsidR="005F531B" w:rsidRPr="005F531B" w:rsidRDefault="005F531B" w:rsidP="00C6058F">
            <w:pPr>
              <w:adjustRightInd w:val="0"/>
              <w:snapToGrid w:val="0"/>
              <w:spacing w:before="120" w:after="120" w:line="312" w:lineRule="atLeast"/>
              <w:jc w:val="both"/>
              <w:rPr>
                <w:rFonts w:eastAsia="KaiTi"/>
                <w:iCs/>
                <w:snapToGrid w:val="0"/>
                <w:sz w:val="21"/>
                <w:szCs w:val="21"/>
                <w:lang w:val="en-GB"/>
              </w:rPr>
            </w:pPr>
            <w:r w:rsidRPr="005F531B">
              <w:rPr>
                <w:rFonts w:eastAsia="KaiTi"/>
                <w:iCs/>
                <w:snapToGrid w:val="0"/>
                <w:sz w:val="21"/>
                <w:szCs w:val="21"/>
                <w:lang w:val="en-GB"/>
              </w:rPr>
              <w:lastRenderedPageBreak/>
              <w:t>战略目标：</w:t>
            </w:r>
          </w:p>
        </w:tc>
        <w:tc>
          <w:tcPr>
            <w:tcW w:w="7920" w:type="dxa"/>
          </w:tcPr>
          <w:p w14:paraId="792D4386" w14:textId="77777777" w:rsidR="005F531B" w:rsidRPr="005F531B" w:rsidRDefault="005F531B" w:rsidP="00C6058F">
            <w:pPr>
              <w:adjustRightInd w:val="0"/>
              <w:snapToGrid w:val="0"/>
              <w:spacing w:before="120" w:after="120" w:line="312" w:lineRule="atLeast"/>
              <w:jc w:val="both"/>
              <w:rPr>
                <w:rFonts w:eastAsia="SimSun"/>
                <w:snapToGrid w:val="0"/>
                <w:sz w:val="21"/>
                <w:szCs w:val="21"/>
                <w:lang w:val="en-GB" w:eastAsia="zh-CN"/>
              </w:rPr>
            </w:pPr>
            <w:r w:rsidRPr="005F531B">
              <w:rPr>
                <w:rFonts w:eastAsia="SimSun"/>
                <w:snapToGrid w:val="0"/>
                <w:sz w:val="21"/>
                <w:szCs w:val="21"/>
                <w:lang w:val="en-GB" w:eastAsia="zh-CN"/>
              </w:rPr>
              <w:t>本工作文件涉及战略目标</w:t>
            </w:r>
            <w:r w:rsidRPr="005F531B">
              <w:rPr>
                <w:rFonts w:eastAsia="SimSun"/>
                <w:snapToGrid w:val="0"/>
                <w:sz w:val="21"/>
                <w:szCs w:val="21"/>
                <w:lang w:val="en-GB" w:eastAsia="zh-CN"/>
              </w:rPr>
              <w:t xml:space="preserve"> — </w:t>
            </w:r>
            <w:r w:rsidRPr="005F531B">
              <w:rPr>
                <w:rFonts w:eastAsia="KaiTi_GB2312"/>
                <w:snapToGrid w:val="0"/>
                <w:sz w:val="21"/>
                <w:szCs w:val="21"/>
                <w:lang w:eastAsia="zh-CN"/>
              </w:rPr>
              <w:t>航空运输经济发展确保实现经济繁荣和全民社会福祉</w:t>
            </w:r>
            <w:r w:rsidRPr="005F531B">
              <w:rPr>
                <w:rFonts w:eastAsia="SimSun"/>
                <w:snapToGrid w:val="0"/>
                <w:sz w:val="21"/>
                <w:szCs w:val="21"/>
                <w:lang w:val="en-GB" w:eastAsia="zh-CN"/>
              </w:rPr>
              <w:t>。</w:t>
            </w:r>
          </w:p>
        </w:tc>
      </w:tr>
      <w:tr w:rsidR="005F531B" w:rsidRPr="005F531B" w14:paraId="6C39F654" w14:textId="77777777" w:rsidTr="00A304D0">
        <w:trPr>
          <w:cantSplit/>
          <w:jc w:val="center"/>
        </w:trPr>
        <w:tc>
          <w:tcPr>
            <w:tcW w:w="1440" w:type="dxa"/>
          </w:tcPr>
          <w:p w14:paraId="67969807" w14:textId="77777777" w:rsidR="005F531B" w:rsidRPr="005F531B" w:rsidRDefault="005F531B" w:rsidP="00C6058F">
            <w:pPr>
              <w:adjustRightInd w:val="0"/>
              <w:snapToGrid w:val="0"/>
              <w:spacing w:before="120" w:after="120" w:line="312" w:lineRule="atLeast"/>
              <w:jc w:val="both"/>
              <w:rPr>
                <w:rFonts w:eastAsia="KaiTi"/>
                <w:iCs/>
                <w:snapToGrid w:val="0"/>
                <w:sz w:val="21"/>
                <w:szCs w:val="21"/>
                <w:lang w:val="en-GB"/>
              </w:rPr>
            </w:pPr>
            <w:r w:rsidRPr="005F531B">
              <w:rPr>
                <w:rFonts w:eastAsia="KaiTi"/>
                <w:iCs/>
                <w:snapToGrid w:val="0"/>
                <w:sz w:val="21"/>
                <w:szCs w:val="21"/>
                <w:lang w:val="en-GB"/>
              </w:rPr>
              <w:t>财务影响：</w:t>
            </w:r>
          </w:p>
        </w:tc>
        <w:tc>
          <w:tcPr>
            <w:tcW w:w="7920" w:type="dxa"/>
          </w:tcPr>
          <w:p w14:paraId="17532833" w14:textId="01041717" w:rsidR="005F531B" w:rsidRPr="005F531B" w:rsidRDefault="005F531B" w:rsidP="00C6058F">
            <w:pPr>
              <w:adjustRightInd w:val="0"/>
              <w:snapToGrid w:val="0"/>
              <w:spacing w:before="120" w:after="120" w:line="312" w:lineRule="atLeast"/>
              <w:jc w:val="both"/>
              <w:rPr>
                <w:rFonts w:eastAsia="SimSun"/>
                <w:snapToGrid w:val="0"/>
                <w:sz w:val="21"/>
                <w:szCs w:val="21"/>
                <w:lang w:val="en-GB" w:eastAsia="zh-CN"/>
              </w:rPr>
            </w:pPr>
          </w:p>
        </w:tc>
      </w:tr>
      <w:tr w:rsidR="005F531B" w:rsidRPr="005F531B" w14:paraId="2EEDFCCF" w14:textId="77777777" w:rsidTr="00A304D0">
        <w:trPr>
          <w:cantSplit/>
          <w:jc w:val="center"/>
        </w:trPr>
        <w:tc>
          <w:tcPr>
            <w:tcW w:w="1440" w:type="dxa"/>
          </w:tcPr>
          <w:p w14:paraId="06ABF180" w14:textId="77777777" w:rsidR="005F531B" w:rsidRPr="005F531B" w:rsidRDefault="005F531B" w:rsidP="00C6058F">
            <w:pPr>
              <w:adjustRightInd w:val="0"/>
              <w:snapToGrid w:val="0"/>
              <w:spacing w:before="120" w:after="120" w:line="312" w:lineRule="atLeast"/>
              <w:jc w:val="both"/>
              <w:rPr>
                <w:rFonts w:eastAsia="KaiTi"/>
                <w:iCs/>
                <w:snapToGrid w:val="0"/>
                <w:sz w:val="21"/>
                <w:szCs w:val="21"/>
                <w:lang w:val="en-GB"/>
              </w:rPr>
            </w:pPr>
            <w:r w:rsidRPr="005F531B">
              <w:rPr>
                <w:rFonts w:eastAsia="KaiTi"/>
                <w:iCs/>
                <w:snapToGrid w:val="0"/>
                <w:sz w:val="21"/>
                <w:szCs w:val="21"/>
                <w:lang w:val="en-GB"/>
              </w:rPr>
              <w:t>参考文件：</w:t>
            </w:r>
          </w:p>
        </w:tc>
        <w:tc>
          <w:tcPr>
            <w:tcW w:w="7920" w:type="dxa"/>
          </w:tcPr>
          <w:p w14:paraId="208F2793" w14:textId="14F677FE" w:rsidR="005F531B" w:rsidRPr="005F531B" w:rsidRDefault="005F531B" w:rsidP="00C6058F">
            <w:pPr>
              <w:tabs>
                <w:tab w:val="left" w:pos="338"/>
              </w:tabs>
              <w:adjustRightInd w:val="0"/>
              <w:snapToGrid w:val="0"/>
              <w:spacing w:after="120" w:line="312" w:lineRule="atLeast"/>
              <w:jc w:val="both"/>
              <w:rPr>
                <w:rFonts w:eastAsia="SimSun"/>
                <w:snapToGrid w:val="0"/>
                <w:sz w:val="21"/>
                <w:szCs w:val="21"/>
                <w:lang w:eastAsia="zh-CN"/>
              </w:rPr>
            </w:pPr>
          </w:p>
        </w:tc>
      </w:tr>
    </w:tbl>
    <w:p w14:paraId="148ACB82" w14:textId="3531E4CA" w:rsidR="00C6058F" w:rsidRPr="00C6058F" w:rsidRDefault="00D9373E" w:rsidP="000B6C55">
      <w:pPr>
        <w:pStyle w:val="ListParagraph"/>
        <w:numPr>
          <w:ilvl w:val="0"/>
          <w:numId w:val="3"/>
        </w:numPr>
        <w:adjustRightInd w:val="0"/>
        <w:snapToGrid w:val="0"/>
        <w:spacing w:before="480" w:after="240" w:line="312" w:lineRule="atLeast"/>
        <w:ind w:left="777" w:hanging="357"/>
        <w:contextualSpacing w:val="0"/>
        <w:rPr>
          <w:rFonts w:ascii="SimHei" w:eastAsia="SimHei" w:hAnsi="SimHei"/>
          <w:bCs/>
          <w:sz w:val="24"/>
          <w:lang w:val="en-GB"/>
        </w:rPr>
      </w:pPr>
      <w:r w:rsidRPr="00C6058F">
        <w:rPr>
          <w:rFonts w:ascii="SimHei" w:eastAsia="SimHei" w:hAnsi="SimHei" w:cs="Times New Roman" w:hint="eastAsia"/>
          <w:bCs/>
          <w:kern w:val="0"/>
          <w:sz w:val="24"/>
          <w:lang w:val="zh-CN"/>
          <w14:ligatures w14:val="none"/>
        </w:rPr>
        <w:t>引言</w:t>
      </w:r>
    </w:p>
    <w:p w14:paraId="24323F6D" w14:textId="7A63663F" w:rsidR="00D9373E" w:rsidRPr="00010454" w:rsidRDefault="00C6058F" w:rsidP="000B6C55">
      <w:pPr>
        <w:pStyle w:val="ListParagraph"/>
        <w:numPr>
          <w:ilvl w:val="1"/>
          <w:numId w:val="3"/>
        </w:numPr>
        <w:tabs>
          <w:tab w:val="left" w:pos="902"/>
        </w:tabs>
        <w:adjustRightInd w:val="0"/>
        <w:snapToGrid w:val="0"/>
        <w:spacing w:after="240" w:line="312" w:lineRule="atLeast"/>
        <w:ind w:left="902" w:hanging="482"/>
        <w:contextualSpacing w:val="0"/>
        <w:jc w:val="both"/>
        <w:rPr>
          <w:rFonts w:ascii="SimSun" w:eastAsia="SimSun" w:hAnsi="SimSun"/>
          <w:snapToGrid w:val="0"/>
          <w:sz w:val="21"/>
          <w:szCs w:val="21"/>
          <w:lang w:val="en-GB"/>
        </w:rPr>
      </w:pPr>
      <w:r w:rsidRPr="00010454">
        <w:rPr>
          <w:rFonts w:ascii="SimSun" w:eastAsia="SimSun" w:hAnsi="SimSun"/>
          <w:snapToGrid w:val="0"/>
          <w:sz w:val="21"/>
          <w:szCs w:val="21"/>
          <w:lang w:val="en-GB"/>
        </w:rPr>
        <w:t>……</w:t>
      </w:r>
    </w:p>
    <w:p w14:paraId="3690D715" w14:textId="2E81D36E" w:rsidR="00010454" w:rsidRPr="00010454" w:rsidRDefault="00010454" w:rsidP="000B6C55">
      <w:pPr>
        <w:pStyle w:val="ListParagraph"/>
        <w:numPr>
          <w:ilvl w:val="1"/>
          <w:numId w:val="3"/>
        </w:numPr>
        <w:tabs>
          <w:tab w:val="left" w:pos="902"/>
        </w:tabs>
        <w:adjustRightInd w:val="0"/>
        <w:snapToGrid w:val="0"/>
        <w:spacing w:after="240" w:line="312" w:lineRule="atLeast"/>
        <w:contextualSpacing w:val="0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D9373E">
        <w:rPr>
          <w:rFonts w:ascii="SimSun" w:eastAsia="SimSun" w:hAnsi="SimSun"/>
          <w:snapToGrid w:val="0"/>
          <w:sz w:val="21"/>
          <w:szCs w:val="21"/>
          <w:lang w:val="en-GB"/>
        </w:rPr>
        <w:t>……</w:t>
      </w:r>
    </w:p>
    <w:p w14:paraId="32FD046F" w14:textId="4A0FFDA0" w:rsidR="00D9373E" w:rsidRPr="00C6058F" w:rsidRDefault="00D9373E" w:rsidP="000B6C55">
      <w:pPr>
        <w:pStyle w:val="ListParagraph"/>
        <w:numPr>
          <w:ilvl w:val="0"/>
          <w:numId w:val="3"/>
        </w:numPr>
        <w:adjustRightInd w:val="0"/>
        <w:snapToGrid w:val="0"/>
        <w:spacing w:before="480" w:after="240" w:line="312" w:lineRule="atLeast"/>
        <w:contextualSpacing w:val="0"/>
        <w:rPr>
          <w:rFonts w:ascii="SimHei" w:eastAsia="SimHei" w:hAnsi="SimHei"/>
          <w:bCs/>
          <w:sz w:val="24"/>
          <w:lang w:val="en-GB"/>
        </w:rPr>
      </w:pPr>
      <w:r w:rsidRPr="00C6058F">
        <w:rPr>
          <w:rFonts w:ascii="SimHei" w:eastAsia="SimHei" w:hAnsi="SimHei"/>
          <w:bCs/>
          <w:sz w:val="24"/>
        </w:rPr>
        <w:t>讨论</w:t>
      </w:r>
    </w:p>
    <w:p w14:paraId="5134F3A7" w14:textId="7774403B" w:rsidR="00010454" w:rsidRPr="00010454" w:rsidRDefault="00C6058F" w:rsidP="000B6C55">
      <w:pPr>
        <w:pStyle w:val="ListParagraph"/>
        <w:numPr>
          <w:ilvl w:val="1"/>
          <w:numId w:val="3"/>
        </w:numPr>
        <w:tabs>
          <w:tab w:val="left" w:pos="902"/>
        </w:tabs>
        <w:adjustRightInd w:val="0"/>
        <w:snapToGrid w:val="0"/>
        <w:spacing w:after="240" w:line="312" w:lineRule="atLeast"/>
        <w:contextualSpacing w:val="0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010454">
        <w:rPr>
          <w:rFonts w:ascii="SimSun" w:eastAsia="SimSun" w:hAnsi="SimSun"/>
          <w:snapToGrid w:val="0"/>
          <w:sz w:val="21"/>
          <w:szCs w:val="21"/>
          <w:lang w:val="en-GB"/>
        </w:rPr>
        <w:t>……</w:t>
      </w:r>
    </w:p>
    <w:p w14:paraId="442224FB" w14:textId="5F656DDF" w:rsidR="00D9373E" w:rsidRPr="00010454" w:rsidRDefault="00D9373E" w:rsidP="000B6C55">
      <w:pPr>
        <w:pStyle w:val="ListParagraph"/>
        <w:numPr>
          <w:ilvl w:val="1"/>
          <w:numId w:val="3"/>
        </w:numPr>
        <w:tabs>
          <w:tab w:val="left" w:pos="902"/>
        </w:tabs>
        <w:adjustRightInd w:val="0"/>
        <w:snapToGrid w:val="0"/>
        <w:spacing w:after="240" w:line="312" w:lineRule="atLeast"/>
        <w:contextualSpacing w:val="0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010454">
        <w:rPr>
          <w:rFonts w:ascii="Times New Roman" w:hAnsi="Times New Roman" w:cs="Times New Roman"/>
          <w:sz w:val="21"/>
          <w:szCs w:val="21"/>
          <w:lang w:val="en-GB"/>
        </w:rPr>
        <w:tab/>
      </w:r>
      <w:r w:rsidR="00C6058F" w:rsidRPr="00010454">
        <w:rPr>
          <w:rFonts w:ascii="SimSun" w:eastAsia="SimSun" w:hAnsi="SimSun"/>
          <w:snapToGrid w:val="0"/>
          <w:sz w:val="21"/>
          <w:szCs w:val="21"/>
          <w:lang w:val="en-GB"/>
        </w:rPr>
        <w:t>……</w:t>
      </w:r>
    </w:p>
    <w:p w14:paraId="4477F94E" w14:textId="60E7C783" w:rsidR="00D9373E" w:rsidRPr="00C6058F" w:rsidRDefault="00D9373E" w:rsidP="000B6C55">
      <w:pPr>
        <w:pStyle w:val="ListParagraph"/>
        <w:numPr>
          <w:ilvl w:val="0"/>
          <w:numId w:val="3"/>
        </w:numPr>
        <w:adjustRightInd w:val="0"/>
        <w:snapToGrid w:val="0"/>
        <w:spacing w:before="480" w:after="240" w:line="312" w:lineRule="atLeast"/>
        <w:contextualSpacing w:val="0"/>
        <w:rPr>
          <w:rFonts w:ascii="SimHei" w:eastAsia="SimHei" w:hAnsi="SimHei"/>
          <w:bCs/>
          <w:sz w:val="24"/>
          <w:lang w:val="en-GB"/>
        </w:rPr>
      </w:pPr>
      <w:r w:rsidRPr="00C6058F">
        <w:rPr>
          <w:rFonts w:ascii="SimHei" w:eastAsia="SimHei" w:hAnsi="SimHei"/>
          <w:bCs/>
          <w:sz w:val="24"/>
        </w:rPr>
        <w:t>建议</w:t>
      </w:r>
    </w:p>
    <w:p w14:paraId="75E42931" w14:textId="2E472803" w:rsidR="00D9373E" w:rsidRPr="00010454" w:rsidRDefault="00C6058F" w:rsidP="000B6C55">
      <w:pPr>
        <w:pStyle w:val="ListParagraph"/>
        <w:numPr>
          <w:ilvl w:val="1"/>
          <w:numId w:val="3"/>
        </w:numPr>
        <w:tabs>
          <w:tab w:val="left" w:pos="902"/>
        </w:tabs>
        <w:adjustRightInd w:val="0"/>
        <w:snapToGrid w:val="0"/>
        <w:spacing w:after="240" w:line="312" w:lineRule="atLeast"/>
        <w:contextualSpacing w:val="0"/>
        <w:jc w:val="both"/>
        <w:rPr>
          <w:rFonts w:ascii="SimSun" w:eastAsia="SimSun" w:hAnsi="SimSun"/>
          <w:snapToGrid w:val="0"/>
          <w:sz w:val="21"/>
          <w:szCs w:val="21"/>
          <w:lang w:val="en-GB"/>
        </w:rPr>
      </w:pPr>
      <w:r w:rsidRPr="00010454">
        <w:rPr>
          <w:rFonts w:ascii="SimSun" w:eastAsia="SimSun" w:hAnsi="SimSun"/>
          <w:snapToGrid w:val="0"/>
          <w:sz w:val="21"/>
          <w:szCs w:val="21"/>
          <w:lang w:val="en-GB"/>
        </w:rPr>
        <w:t>……</w:t>
      </w:r>
    </w:p>
    <w:p w14:paraId="2FA028BA" w14:textId="12FC59C2" w:rsidR="00010454" w:rsidRPr="00010454" w:rsidRDefault="000B6C55" w:rsidP="000B6C55">
      <w:pPr>
        <w:pStyle w:val="ListParagraph"/>
        <w:numPr>
          <w:ilvl w:val="1"/>
          <w:numId w:val="3"/>
        </w:numPr>
        <w:tabs>
          <w:tab w:val="left" w:pos="902"/>
        </w:tabs>
        <w:adjustRightInd w:val="0"/>
        <w:snapToGrid w:val="0"/>
        <w:spacing w:after="240" w:line="312" w:lineRule="atLeast"/>
        <w:contextualSpacing w:val="0"/>
        <w:jc w:val="both"/>
        <w:rPr>
          <w:rFonts w:ascii="Times New Roman" w:hAnsi="Times New Roman" w:cs="Times New Roman"/>
          <w:sz w:val="21"/>
          <w:szCs w:val="21"/>
          <w:lang w:val="en-GB"/>
        </w:rPr>
      </w:pPr>
      <w:r w:rsidRPr="00010454">
        <w:rPr>
          <w:rFonts w:ascii="SimSun" w:eastAsia="SimSun" w:hAnsi="SimSun"/>
          <w:snapToGrid w:val="0"/>
          <w:sz w:val="21"/>
          <w:szCs w:val="21"/>
          <w:lang w:val="en-GB"/>
        </w:rPr>
        <w:t>……</w:t>
      </w:r>
    </w:p>
    <w:p w14:paraId="38CDD4A8" w14:textId="44390D2A" w:rsidR="00D9373E" w:rsidRDefault="00D9373E" w:rsidP="007A31CE">
      <w:pPr>
        <w:spacing w:after="0" w:line="312" w:lineRule="atLeast"/>
        <w:jc w:val="center"/>
        <w:rPr>
          <w:rFonts w:ascii="Times New Roman" w:hAnsi="Times New Roman" w:cs="Times New Roman"/>
          <w:bCs/>
          <w:sz w:val="21"/>
          <w:szCs w:val="21"/>
        </w:rPr>
      </w:pPr>
      <w:r w:rsidRPr="00C6058F">
        <w:rPr>
          <w:rFonts w:ascii="Times New Roman" w:hAnsi="Times New Roman" w:cs="Times New Roman"/>
          <w:bCs/>
          <w:sz w:val="21"/>
          <w:szCs w:val="21"/>
        </w:rPr>
        <w:t xml:space="preserve">— </w:t>
      </w:r>
      <w:r w:rsidRPr="00C6058F">
        <w:rPr>
          <w:rFonts w:ascii="SimSun" w:eastAsia="SimSun" w:hAnsi="SimSun" w:hint="eastAsia"/>
          <w:bCs/>
          <w:sz w:val="21"/>
          <w:szCs w:val="21"/>
        </w:rPr>
        <w:t>完</w:t>
      </w:r>
      <w:r w:rsidRPr="00C6058F">
        <w:rPr>
          <w:rFonts w:ascii="Times New Roman" w:hAnsi="Times New Roman" w:cs="Times New Roman"/>
          <w:bCs/>
          <w:sz w:val="21"/>
          <w:szCs w:val="21"/>
        </w:rPr>
        <w:t xml:space="preserve"> —</w:t>
      </w:r>
    </w:p>
    <w:p w14:paraId="479472A6" w14:textId="77777777" w:rsidR="007A31CE" w:rsidRDefault="007A31CE" w:rsidP="00C6058F">
      <w:pPr>
        <w:spacing w:after="0" w:line="312" w:lineRule="atLeast"/>
        <w:ind w:left="420"/>
        <w:jc w:val="center"/>
        <w:rPr>
          <w:sz w:val="21"/>
          <w:szCs w:val="21"/>
          <w:lang w:val="en-GB"/>
        </w:rPr>
      </w:pPr>
    </w:p>
    <w:p w14:paraId="3628EC57" w14:textId="77777777" w:rsidR="007A31CE" w:rsidRDefault="007A31CE" w:rsidP="00C6058F">
      <w:pPr>
        <w:spacing w:after="0" w:line="312" w:lineRule="atLeast"/>
        <w:ind w:left="420"/>
        <w:jc w:val="center"/>
        <w:rPr>
          <w:sz w:val="21"/>
          <w:szCs w:val="21"/>
          <w:lang w:val="en-GB"/>
        </w:rPr>
      </w:pPr>
    </w:p>
    <w:p w14:paraId="17927842" w14:textId="77777777" w:rsidR="007A31CE" w:rsidRDefault="007A31CE" w:rsidP="00C6058F">
      <w:pPr>
        <w:spacing w:after="0" w:line="312" w:lineRule="atLeast"/>
        <w:ind w:left="420"/>
        <w:jc w:val="center"/>
        <w:rPr>
          <w:sz w:val="21"/>
          <w:szCs w:val="21"/>
          <w:lang w:val="en-GB"/>
        </w:rPr>
      </w:pPr>
    </w:p>
    <w:p w14:paraId="7B469070" w14:textId="77777777" w:rsidR="007A31CE" w:rsidRDefault="007A31CE" w:rsidP="00C6058F">
      <w:pPr>
        <w:spacing w:after="0" w:line="312" w:lineRule="atLeast"/>
        <w:ind w:left="420"/>
        <w:jc w:val="center"/>
        <w:rPr>
          <w:sz w:val="21"/>
          <w:szCs w:val="21"/>
          <w:lang w:val="en-GB"/>
        </w:rPr>
      </w:pPr>
    </w:p>
    <w:p w14:paraId="2FFAFC18" w14:textId="77777777" w:rsidR="007A31CE" w:rsidRDefault="007A31CE" w:rsidP="00C6058F">
      <w:pPr>
        <w:spacing w:after="0" w:line="312" w:lineRule="atLeast"/>
        <w:ind w:left="420"/>
        <w:jc w:val="center"/>
        <w:rPr>
          <w:sz w:val="21"/>
          <w:szCs w:val="21"/>
          <w:lang w:val="en-GB"/>
        </w:rPr>
      </w:pPr>
    </w:p>
    <w:p w14:paraId="5DCD1DFD" w14:textId="77777777" w:rsidR="007A31CE" w:rsidRDefault="007A31CE" w:rsidP="00C6058F">
      <w:pPr>
        <w:spacing w:after="0" w:line="312" w:lineRule="atLeast"/>
        <w:ind w:left="420"/>
        <w:jc w:val="center"/>
        <w:rPr>
          <w:sz w:val="21"/>
          <w:szCs w:val="21"/>
          <w:lang w:val="en-GB"/>
        </w:rPr>
      </w:pPr>
    </w:p>
    <w:p w14:paraId="40BE685B" w14:textId="77777777" w:rsidR="007A31CE" w:rsidRDefault="007A31CE" w:rsidP="00C6058F">
      <w:pPr>
        <w:spacing w:after="0" w:line="312" w:lineRule="atLeast"/>
        <w:ind w:left="420"/>
        <w:jc w:val="center"/>
        <w:rPr>
          <w:sz w:val="21"/>
          <w:szCs w:val="21"/>
          <w:lang w:val="en-GB"/>
        </w:rPr>
      </w:pPr>
    </w:p>
    <w:p w14:paraId="63BD0EDF" w14:textId="77777777" w:rsidR="007A31CE" w:rsidRDefault="007A31CE" w:rsidP="00C6058F">
      <w:pPr>
        <w:spacing w:after="0" w:line="312" w:lineRule="atLeast"/>
        <w:ind w:left="420"/>
        <w:jc w:val="center"/>
        <w:rPr>
          <w:sz w:val="21"/>
          <w:szCs w:val="21"/>
          <w:lang w:val="en-GB"/>
        </w:rPr>
      </w:pPr>
    </w:p>
    <w:p w14:paraId="2E390A9A" w14:textId="77777777" w:rsidR="007A31CE" w:rsidRDefault="007A31CE" w:rsidP="00C6058F">
      <w:pPr>
        <w:spacing w:after="0" w:line="312" w:lineRule="atLeast"/>
        <w:ind w:left="420"/>
        <w:jc w:val="center"/>
        <w:rPr>
          <w:sz w:val="21"/>
          <w:szCs w:val="21"/>
          <w:lang w:val="en-GB"/>
        </w:rPr>
      </w:pPr>
    </w:p>
    <w:p w14:paraId="265DA88D" w14:textId="77777777" w:rsidR="007A31CE" w:rsidRDefault="007A31CE" w:rsidP="00C6058F">
      <w:pPr>
        <w:spacing w:after="0" w:line="312" w:lineRule="atLeast"/>
        <w:ind w:left="420"/>
        <w:jc w:val="center"/>
        <w:rPr>
          <w:sz w:val="21"/>
          <w:szCs w:val="21"/>
          <w:lang w:val="en-GB"/>
        </w:rPr>
      </w:pPr>
    </w:p>
    <w:p w14:paraId="1BF2C8BD" w14:textId="77777777" w:rsidR="007A31CE" w:rsidRDefault="007A31CE" w:rsidP="00C6058F">
      <w:pPr>
        <w:spacing w:after="0" w:line="312" w:lineRule="atLeast"/>
        <w:ind w:left="420"/>
        <w:jc w:val="center"/>
        <w:rPr>
          <w:sz w:val="21"/>
          <w:szCs w:val="21"/>
          <w:lang w:val="en-GB"/>
        </w:rPr>
      </w:pPr>
    </w:p>
    <w:p w14:paraId="7BB9119E" w14:textId="77777777" w:rsidR="007A31CE" w:rsidRDefault="007A31CE" w:rsidP="00C6058F">
      <w:pPr>
        <w:spacing w:after="0" w:line="312" w:lineRule="atLeast"/>
        <w:ind w:left="420"/>
        <w:jc w:val="center"/>
        <w:rPr>
          <w:sz w:val="21"/>
          <w:szCs w:val="21"/>
          <w:lang w:val="en-GB"/>
        </w:rPr>
      </w:pPr>
    </w:p>
    <w:p w14:paraId="5EEBCD16" w14:textId="77777777" w:rsidR="007A31CE" w:rsidRDefault="007A31CE" w:rsidP="00C6058F">
      <w:pPr>
        <w:spacing w:after="0" w:line="312" w:lineRule="atLeast"/>
        <w:ind w:left="420"/>
        <w:jc w:val="center"/>
        <w:rPr>
          <w:sz w:val="21"/>
          <w:szCs w:val="21"/>
          <w:lang w:val="en-GB"/>
        </w:rPr>
      </w:pPr>
    </w:p>
    <w:p w14:paraId="6818EB20" w14:textId="77777777" w:rsidR="007A31CE" w:rsidRDefault="007A31CE" w:rsidP="00C6058F">
      <w:pPr>
        <w:spacing w:after="0" w:line="312" w:lineRule="atLeast"/>
        <w:ind w:left="420"/>
        <w:jc w:val="center"/>
        <w:rPr>
          <w:sz w:val="21"/>
          <w:szCs w:val="21"/>
          <w:lang w:val="en-GB"/>
        </w:rPr>
      </w:pPr>
    </w:p>
    <w:p w14:paraId="05BEB347" w14:textId="77777777" w:rsidR="007A31CE" w:rsidRDefault="007A31CE" w:rsidP="00C6058F">
      <w:pPr>
        <w:spacing w:after="0" w:line="312" w:lineRule="atLeast"/>
        <w:ind w:left="420"/>
        <w:jc w:val="center"/>
        <w:rPr>
          <w:sz w:val="21"/>
          <w:szCs w:val="21"/>
          <w:lang w:val="en-GB"/>
        </w:rPr>
      </w:pPr>
    </w:p>
    <w:p w14:paraId="415AC5E3" w14:textId="77777777" w:rsidR="007A31CE" w:rsidRDefault="007A31CE" w:rsidP="00C6058F">
      <w:pPr>
        <w:spacing w:after="0" w:line="312" w:lineRule="atLeast"/>
        <w:ind w:left="420"/>
        <w:jc w:val="center"/>
        <w:rPr>
          <w:sz w:val="21"/>
          <w:szCs w:val="21"/>
          <w:lang w:val="en-GB"/>
        </w:rPr>
      </w:pPr>
    </w:p>
    <w:p w14:paraId="400AC686" w14:textId="77777777" w:rsidR="007A31CE" w:rsidRDefault="007A31CE" w:rsidP="00C6058F">
      <w:pPr>
        <w:spacing w:after="0" w:line="312" w:lineRule="atLeast"/>
        <w:ind w:left="420"/>
        <w:jc w:val="center"/>
        <w:rPr>
          <w:sz w:val="21"/>
          <w:szCs w:val="21"/>
          <w:lang w:val="en-GB"/>
        </w:rPr>
      </w:pPr>
    </w:p>
    <w:p w14:paraId="4FCF6ED5" w14:textId="77777777" w:rsidR="007A31CE" w:rsidRDefault="007A31CE" w:rsidP="00C6058F">
      <w:pPr>
        <w:spacing w:after="0" w:line="312" w:lineRule="atLeast"/>
        <w:ind w:left="420"/>
        <w:jc w:val="center"/>
        <w:rPr>
          <w:sz w:val="21"/>
          <w:szCs w:val="21"/>
          <w:lang w:val="en-GB"/>
        </w:rPr>
      </w:pPr>
    </w:p>
    <w:p w14:paraId="01AF8DBE" w14:textId="77777777" w:rsidR="007A31CE" w:rsidRDefault="007A31CE" w:rsidP="00C6058F">
      <w:pPr>
        <w:spacing w:after="0" w:line="312" w:lineRule="atLeast"/>
        <w:ind w:left="420"/>
        <w:jc w:val="center"/>
        <w:rPr>
          <w:sz w:val="21"/>
          <w:szCs w:val="21"/>
          <w:lang w:val="en-GB"/>
        </w:rPr>
      </w:pPr>
    </w:p>
    <w:p w14:paraId="348C0832" w14:textId="77777777" w:rsidR="007A31CE" w:rsidRPr="00C6058F" w:rsidRDefault="007A31CE" w:rsidP="00C6058F">
      <w:pPr>
        <w:spacing w:after="0" w:line="312" w:lineRule="atLeast"/>
        <w:ind w:left="420"/>
        <w:jc w:val="center"/>
        <w:rPr>
          <w:sz w:val="21"/>
          <w:szCs w:val="21"/>
          <w:lang w:val="en-GB"/>
        </w:rPr>
      </w:pPr>
    </w:p>
    <w:sectPr w:rsidR="007A31CE" w:rsidRPr="00C6058F" w:rsidSect="005F531B">
      <w:headerReference w:type="even" r:id="rId7"/>
      <w:headerReference w:type="default" r:id="rId8"/>
      <w:headerReference w:type="first" r:id="rId9"/>
      <w:pgSz w:w="12240" w:h="15840" w:code="1"/>
      <w:pgMar w:top="1418" w:right="1418" w:bottom="1418" w:left="141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257AD" w14:textId="77777777" w:rsidR="00E71AC9" w:rsidRDefault="00E71AC9" w:rsidP="00060A9D">
      <w:pPr>
        <w:spacing w:after="0" w:line="240" w:lineRule="auto"/>
      </w:pPr>
      <w:r>
        <w:separator/>
      </w:r>
    </w:p>
  </w:endnote>
  <w:endnote w:type="continuationSeparator" w:id="0">
    <w:p w14:paraId="75B12F62" w14:textId="77777777" w:rsidR="00E71AC9" w:rsidRDefault="00E71AC9" w:rsidP="00060A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KaiTi">
    <w:charset w:val="86"/>
    <w:family w:val="modern"/>
    <w:pitch w:val="fixed"/>
    <w:sig w:usb0="800002BF" w:usb1="38CF7CFA" w:usb2="00000016" w:usb3="00000000" w:csb0="00040001" w:csb1="00000000"/>
  </w:font>
  <w:font w:name="KaiTi_GB2312">
    <w:altName w:val="KaiTi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7F7ABC" w14:textId="77777777" w:rsidR="00E71AC9" w:rsidRDefault="00E71AC9" w:rsidP="00060A9D">
      <w:pPr>
        <w:spacing w:after="0" w:line="240" w:lineRule="auto"/>
      </w:pPr>
      <w:r>
        <w:separator/>
      </w:r>
    </w:p>
  </w:footnote>
  <w:footnote w:type="continuationSeparator" w:id="0">
    <w:p w14:paraId="466D2CB6" w14:textId="77777777" w:rsidR="00E71AC9" w:rsidRDefault="00E71AC9" w:rsidP="00060A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343DF" w14:textId="03967CC5" w:rsidR="00C6058F" w:rsidRDefault="00C6058F" w:rsidP="007A31CE">
    <w:pPr>
      <w:pStyle w:val="Header"/>
      <w:tabs>
        <w:tab w:val="clear" w:pos="4513"/>
        <w:tab w:val="clear" w:pos="9026"/>
        <w:tab w:val="left" w:pos="0"/>
        <w:tab w:val="center" w:pos="4678"/>
      </w:tabs>
      <w:jc w:val="left"/>
    </w:pPr>
    <w:r w:rsidRPr="00C6058F">
      <w:rPr>
        <w:rFonts w:ascii="Times New Roman" w:eastAsia="SimSun" w:hAnsi="Times New Roman" w:cs="Times New Roman"/>
        <w:kern w:val="0"/>
        <w:sz w:val="21"/>
        <w:szCs w:val="21"/>
        <w:lang w:val="en-GB" w:eastAsia="en-US"/>
        <w14:ligatures w14:val="none"/>
      </w:rPr>
      <w:t>ATConf/7-WP/xxxx</w:t>
    </w:r>
    <w:r w:rsidRPr="00C6058F">
      <w:rPr>
        <w:rFonts w:ascii="Times New Roman" w:hAnsi="Times New Roman" w:cs="Times New Roman"/>
        <w:sz w:val="21"/>
        <w:szCs w:val="21"/>
      </w:rPr>
      <w:tab/>
      <w:t xml:space="preserve">- </w:t>
    </w:r>
    <w:sdt>
      <w:sdtPr>
        <w:rPr>
          <w:rFonts w:ascii="Times New Roman" w:hAnsi="Times New Roman" w:cs="Times New Roman"/>
          <w:sz w:val="21"/>
          <w:szCs w:val="21"/>
        </w:rPr>
        <w:id w:val="1981423234"/>
        <w:docPartObj>
          <w:docPartGallery w:val="Page Numbers (Top of Page)"/>
          <w:docPartUnique/>
        </w:docPartObj>
      </w:sdtPr>
      <w:sdtEndPr>
        <w:rPr>
          <w:rFonts w:asciiTheme="minorHAnsi" w:hAnsiTheme="minorHAnsi" w:cstheme="minorBidi"/>
          <w:noProof/>
          <w:sz w:val="18"/>
          <w:szCs w:val="18"/>
        </w:rPr>
      </w:sdtEndPr>
      <w:sdtContent>
        <w:r w:rsidRPr="00C6058F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C6058F">
          <w:rPr>
            <w:rFonts w:ascii="Times New Roman" w:hAnsi="Times New Roman" w:cs="Times New Roman"/>
            <w:sz w:val="21"/>
            <w:szCs w:val="21"/>
          </w:rPr>
          <w:instrText xml:space="preserve"> PAGE   \* MERGEFORMAT </w:instrText>
        </w:r>
        <w:r w:rsidRPr="00C6058F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Pr="00C6058F">
          <w:rPr>
            <w:rFonts w:ascii="Times New Roman" w:hAnsi="Times New Roman" w:cs="Times New Roman"/>
            <w:noProof/>
            <w:sz w:val="21"/>
            <w:szCs w:val="21"/>
          </w:rPr>
          <w:t>2</w:t>
        </w:r>
        <w:r w:rsidRPr="00C6058F">
          <w:rPr>
            <w:rFonts w:ascii="Times New Roman" w:hAnsi="Times New Roman" w:cs="Times New Roman"/>
            <w:noProof/>
            <w:sz w:val="21"/>
            <w:szCs w:val="21"/>
          </w:rPr>
          <w:fldChar w:fldCharType="end"/>
        </w:r>
        <w:r w:rsidRPr="00C6058F">
          <w:rPr>
            <w:rFonts w:ascii="Times New Roman" w:hAnsi="Times New Roman" w:cs="Times New Roman"/>
            <w:noProof/>
            <w:sz w:val="21"/>
            <w:szCs w:val="21"/>
          </w:rPr>
          <w:t xml:space="preserve"> -</w:t>
        </w:r>
      </w:sdtContent>
    </w:sdt>
  </w:p>
  <w:p w14:paraId="0D08D103" w14:textId="09D68119" w:rsidR="00C6058F" w:rsidRDefault="00C6058F" w:rsidP="00C6058F">
    <w:pPr>
      <w:pStyle w:val="Header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5A75C" w14:textId="1B1720F1" w:rsidR="007A31CE" w:rsidRDefault="007A31CE" w:rsidP="007A31CE">
    <w:pPr>
      <w:pStyle w:val="Header"/>
      <w:tabs>
        <w:tab w:val="clear" w:pos="4513"/>
        <w:tab w:val="clear" w:pos="9026"/>
        <w:tab w:val="center" w:pos="4678"/>
        <w:tab w:val="right" w:pos="9361"/>
      </w:tabs>
      <w:spacing w:after="0"/>
    </w:pPr>
    <w:r>
      <w:rPr>
        <w:rFonts w:ascii="Times New Roman" w:hAnsi="Times New Roman" w:cs="Times New Roman"/>
        <w:sz w:val="21"/>
        <w:szCs w:val="21"/>
      </w:rPr>
      <w:tab/>
    </w:r>
    <w:r w:rsidRPr="007A31CE">
      <w:rPr>
        <w:rFonts w:ascii="Times New Roman" w:hAnsi="Times New Roman" w:cs="Times New Roman"/>
        <w:sz w:val="21"/>
        <w:szCs w:val="21"/>
      </w:rPr>
      <w:t xml:space="preserve">- </w:t>
    </w:r>
    <w:sdt>
      <w:sdtPr>
        <w:rPr>
          <w:rFonts w:ascii="Times New Roman" w:hAnsi="Times New Roman" w:cs="Times New Roman"/>
          <w:sz w:val="21"/>
          <w:szCs w:val="21"/>
        </w:rPr>
        <w:id w:val="-1410685874"/>
        <w:docPartObj>
          <w:docPartGallery w:val="Page Numbers (Top of Page)"/>
          <w:docPartUnique/>
        </w:docPartObj>
      </w:sdtPr>
      <w:sdtEndPr>
        <w:rPr>
          <w:rFonts w:asciiTheme="minorHAnsi" w:hAnsiTheme="minorHAnsi" w:cstheme="minorBidi"/>
          <w:noProof/>
          <w:sz w:val="18"/>
          <w:szCs w:val="18"/>
        </w:rPr>
      </w:sdtEndPr>
      <w:sdtContent>
        <w:r w:rsidRPr="007A31CE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7A31CE">
          <w:rPr>
            <w:rFonts w:ascii="Times New Roman" w:hAnsi="Times New Roman" w:cs="Times New Roman"/>
            <w:sz w:val="21"/>
            <w:szCs w:val="21"/>
          </w:rPr>
          <w:instrText xml:space="preserve"> PAGE   \* MERGEFORMAT </w:instrText>
        </w:r>
        <w:r w:rsidRPr="007A31CE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Pr="007A31CE">
          <w:rPr>
            <w:rFonts w:ascii="Times New Roman" w:hAnsi="Times New Roman" w:cs="Times New Roman"/>
            <w:noProof/>
            <w:sz w:val="21"/>
            <w:szCs w:val="21"/>
          </w:rPr>
          <w:t>2</w:t>
        </w:r>
        <w:r w:rsidRPr="007A31CE">
          <w:rPr>
            <w:rFonts w:ascii="Times New Roman" w:hAnsi="Times New Roman" w:cs="Times New Roman"/>
            <w:noProof/>
            <w:sz w:val="21"/>
            <w:szCs w:val="21"/>
          </w:rPr>
          <w:fldChar w:fldCharType="end"/>
        </w:r>
        <w:r w:rsidRPr="007A31CE">
          <w:rPr>
            <w:rFonts w:ascii="Times New Roman" w:hAnsi="Times New Roman" w:cs="Times New Roman"/>
            <w:noProof/>
            <w:sz w:val="21"/>
            <w:szCs w:val="21"/>
          </w:rPr>
          <w:t xml:space="preserve"> -</w:t>
        </w:r>
        <w:r w:rsidRPr="007A31CE">
          <w:rPr>
            <w:rFonts w:ascii="Times New Roman" w:eastAsia="SimSun" w:hAnsi="Times New Roman" w:cs="Times New Roman"/>
            <w:kern w:val="0"/>
            <w:sz w:val="21"/>
            <w:szCs w:val="21"/>
            <w:lang w:val="en-GB" w:eastAsia="en-US"/>
            <w14:ligatures w14:val="none"/>
          </w:rPr>
          <w:tab/>
          <w:t>ATConf/7-WP/xxxx</w:t>
        </w:r>
      </w:sdtContent>
    </w:sdt>
  </w:p>
  <w:p w14:paraId="53E2952C" w14:textId="77777777" w:rsidR="00060A9D" w:rsidRDefault="00060A9D" w:rsidP="007A31CE">
    <w:pPr>
      <w:pStyle w:val="Header"/>
      <w:adjustRightInd w:val="0"/>
      <w:spacing w:after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Borders>
        <w:bottom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920"/>
      <w:gridCol w:w="5593"/>
      <w:gridCol w:w="1843"/>
    </w:tblGrid>
    <w:tr w:rsidR="00D9373E" w:rsidRPr="00D9373E" w14:paraId="566A4D4F" w14:textId="77777777" w:rsidTr="00D9373E">
      <w:tc>
        <w:tcPr>
          <w:tcW w:w="1920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bottom"/>
          <w:hideMark/>
        </w:tcPr>
        <w:p w14:paraId="32FBA88F" w14:textId="77777777" w:rsidR="00D9373E" w:rsidRPr="00D9373E" w:rsidRDefault="00D9373E" w:rsidP="00D9373E">
          <w:pPr>
            <w:widowControl/>
            <w:tabs>
              <w:tab w:val="left" w:pos="2040"/>
            </w:tabs>
            <w:autoSpaceDN w:val="0"/>
            <w:spacing w:after="60" w:line="200" w:lineRule="exact"/>
            <w:jc w:val="both"/>
            <w:textAlignment w:val="baseline"/>
            <w:rPr>
              <w:rFonts w:ascii="Times New Roman" w:eastAsia="SimSun" w:hAnsi="Times New Roman" w:cs="Times New Roman"/>
              <w:b/>
              <w:bCs/>
              <w:sz w:val="24"/>
              <w:szCs w:val="20"/>
              <w14:ligatures w14:val="none"/>
            </w:rPr>
          </w:pPr>
          <w:r w:rsidRPr="00D9373E">
            <w:rPr>
              <w:rFonts w:ascii="Times New Roman" w:eastAsia="SimSun" w:hAnsi="Times New Roman" w:cs="Times New Roman"/>
              <w:noProof/>
              <w:kern w:val="0"/>
              <w14:ligatures w14:val="none"/>
            </w:rPr>
            <w:drawing>
              <wp:anchor distT="0" distB="0" distL="114300" distR="114300" simplePos="0" relativeHeight="251661312" behindDoc="0" locked="0" layoutInCell="1" allowOverlap="1" wp14:anchorId="4B391E73" wp14:editId="6951FB8A">
                <wp:simplePos x="0" y="0"/>
                <wp:positionH relativeFrom="margin">
                  <wp:posOffset>635</wp:posOffset>
                </wp:positionH>
                <wp:positionV relativeFrom="margin">
                  <wp:posOffset>62865</wp:posOffset>
                </wp:positionV>
                <wp:extent cx="1085850" cy="881380"/>
                <wp:effectExtent l="0" t="0" r="0" b="0"/>
                <wp:wrapNone/>
                <wp:docPr id="1258955762" name="Picture 3" descr="A black and whit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 black and whit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5850" cy="8813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593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bottom"/>
          <w:hideMark/>
        </w:tcPr>
        <w:p w14:paraId="7B7E4AFD" w14:textId="77777777" w:rsidR="00D9373E" w:rsidRPr="00D9373E" w:rsidRDefault="00D9373E" w:rsidP="00D9373E">
          <w:pPr>
            <w:widowControl/>
            <w:pBdr>
              <w:bottom w:val="single" w:sz="4" w:space="3" w:color="auto"/>
            </w:pBdr>
            <w:autoSpaceDN w:val="0"/>
            <w:spacing w:before="240" w:after="0" w:line="312" w:lineRule="atLeast"/>
            <w:ind w:rightChars="1418" w:right="3120"/>
            <w:jc w:val="both"/>
            <w:textAlignment w:val="baseline"/>
            <w:rPr>
              <w:rFonts w:ascii="SimSun" w:eastAsia="SimSun" w:hAnsi="Times New Roman" w:cs="Times New Roman"/>
              <w:sz w:val="21"/>
              <w:szCs w:val="21"/>
              <w14:ligatures w14:val="none"/>
            </w:rPr>
          </w:pPr>
          <w:r w:rsidRPr="00D9373E">
            <w:rPr>
              <w:rFonts w:ascii="SimSun" w:eastAsia="SimSun" w:hAnsi="SimSun" w:cs="Times New Roman" w:hint="eastAsia"/>
              <w:sz w:val="21"/>
              <w:szCs w:val="21"/>
              <w14:ligatures w14:val="none"/>
            </w:rPr>
            <w:t>国 际 民 用 航 空 组 织</w:t>
          </w:r>
        </w:p>
      </w:tc>
      <w:tc>
        <w:tcPr>
          <w:tcW w:w="1843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370FD255" w14:textId="5879E9D9" w:rsidR="00D9373E" w:rsidRPr="00D9373E" w:rsidRDefault="00D9373E" w:rsidP="00966CBC">
          <w:pPr>
            <w:widowControl/>
            <w:autoSpaceDE w:val="0"/>
            <w:autoSpaceDN w:val="0"/>
            <w:adjustRightInd w:val="0"/>
            <w:snapToGrid w:val="0"/>
            <w:spacing w:before="240" w:after="0" w:line="240" w:lineRule="auto"/>
            <w:ind w:left="141" w:hanging="143"/>
            <w:rPr>
              <w:rFonts w:ascii="Times New Roman" w:eastAsia="SimSun" w:hAnsi="Times New Roman" w:cs="Times New Roman"/>
              <w:kern w:val="0"/>
              <w:sz w:val="21"/>
              <w:szCs w:val="21"/>
              <w:lang w:val="en-GB"/>
              <w14:ligatures w14:val="none"/>
            </w:rPr>
          </w:pPr>
          <w:r>
            <w:rPr>
              <w:rFonts w:ascii="Times New Roman" w:eastAsia="SimSun" w:hAnsi="Times New Roman" w:cs="Times New Roman"/>
              <w:kern w:val="0"/>
              <w:sz w:val="21"/>
              <w:szCs w:val="21"/>
              <w:lang w:val="en-GB" w:eastAsia="en-US"/>
              <w14:ligatures w14:val="none"/>
            </w:rPr>
            <w:t>AT</w:t>
          </w:r>
          <w:r w:rsidRPr="00D9373E">
            <w:rPr>
              <w:rFonts w:ascii="Times New Roman" w:eastAsia="SimSun" w:hAnsi="Times New Roman" w:cs="Times New Roman"/>
              <w:kern w:val="0"/>
              <w:sz w:val="21"/>
              <w:szCs w:val="21"/>
              <w:lang w:val="en-GB" w:eastAsia="en-US"/>
              <w14:ligatures w14:val="none"/>
            </w:rPr>
            <w:t>C</w:t>
          </w:r>
          <w:r>
            <w:rPr>
              <w:rFonts w:ascii="Times New Roman" w:eastAsia="SimSun" w:hAnsi="Times New Roman" w:cs="Times New Roman"/>
              <w:kern w:val="0"/>
              <w:sz w:val="21"/>
              <w:szCs w:val="21"/>
              <w:lang w:val="en-GB" w:eastAsia="en-US"/>
              <w14:ligatures w14:val="none"/>
            </w:rPr>
            <w:t>onf/7-</w:t>
          </w:r>
          <w:r w:rsidRPr="00D9373E">
            <w:rPr>
              <w:rFonts w:ascii="Times New Roman" w:eastAsia="SimSun" w:hAnsi="Times New Roman" w:cs="Times New Roman"/>
              <w:kern w:val="0"/>
              <w:sz w:val="21"/>
              <w:szCs w:val="21"/>
              <w:lang w:val="en-GB" w:eastAsia="en-US"/>
              <w14:ligatures w14:val="none"/>
            </w:rPr>
            <w:t>WP/</w:t>
          </w:r>
          <w:r>
            <w:rPr>
              <w:rFonts w:ascii="Times New Roman" w:eastAsia="SimSun" w:hAnsi="Times New Roman" w:cs="Times New Roman"/>
              <w:kern w:val="0"/>
              <w:sz w:val="21"/>
              <w:szCs w:val="21"/>
              <w:lang w:val="en-GB" w:eastAsia="en-US"/>
              <w14:ligatures w14:val="none"/>
            </w:rPr>
            <w:t>xxxx</w:t>
          </w:r>
        </w:p>
        <w:p w14:paraId="7504DB9F" w14:textId="4102FF53" w:rsidR="00D9373E" w:rsidRPr="00D9373E" w:rsidRDefault="00D9373E" w:rsidP="00D9373E">
          <w:pPr>
            <w:widowControl/>
            <w:autoSpaceDN w:val="0"/>
            <w:spacing w:after="0" w:line="240" w:lineRule="auto"/>
            <w:ind w:leftChars="1" w:left="5" w:hanging="3"/>
            <w:rPr>
              <w:rFonts w:ascii="Times New Roman" w:eastAsia="SimSun" w:hAnsi="Times New Roman" w:cs="Times New Roman"/>
              <w:sz w:val="18"/>
              <w:szCs w:val="18"/>
              <w:lang w:val="es-ES_tradnl"/>
              <w14:ligatures w14:val="none"/>
            </w:rPr>
          </w:pPr>
          <w:r>
            <w:rPr>
              <w:rFonts w:ascii="Times New Roman" w:eastAsia="SimSun" w:hAnsi="Times New Roman" w:cs="Times New Roman"/>
              <w:sz w:val="18"/>
              <w:szCs w:val="18"/>
              <w:lang w:val="es-ES_tradnl"/>
              <w14:ligatures w14:val="none"/>
            </w:rPr>
            <w:t>..</w:t>
          </w:r>
          <w:r w:rsidRPr="00D9373E">
            <w:rPr>
              <w:rFonts w:ascii="Times New Roman" w:eastAsia="SimSun" w:hAnsi="Times New Roman" w:cs="Times New Roman"/>
              <w:sz w:val="18"/>
              <w:szCs w:val="18"/>
              <w:lang w:val="es-ES_tradnl"/>
              <w14:ligatures w14:val="none"/>
            </w:rPr>
            <w:t>/</w:t>
          </w:r>
          <w:r>
            <w:rPr>
              <w:rFonts w:ascii="Times New Roman" w:eastAsia="SimSun" w:hAnsi="Times New Roman" w:cs="Times New Roman"/>
              <w:sz w:val="18"/>
              <w:szCs w:val="18"/>
              <w:lang w:val="es-ES_tradnl"/>
              <w14:ligatures w14:val="none"/>
            </w:rPr>
            <w:t>..</w:t>
          </w:r>
          <w:r w:rsidRPr="00D9373E">
            <w:rPr>
              <w:rFonts w:ascii="Times New Roman" w:eastAsia="SimSun" w:hAnsi="Times New Roman" w:cs="Times New Roman"/>
              <w:sz w:val="18"/>
              <w:szCs w:val="18"/>
              <w:lang w:val="es-ES_tradnl"/>
              <w14:ligatures w14:val="none"/>
            </w:rPr>
            <w:t>/26</w:t>
          </w:r>
        </w:p>
      </w:tc>
    </w:tr>
    <w:tr w:rsidR="00D9373E" w:rsidRPr="00D9373E" w14:paraId="0865FA1F" w14:textId="77777777" w:rsidTr="00D9373E">
      <w:trPr>
        <w:trHeight w:val="934"/>
      </w:trPr>
      <w:tc>
        <w:tcPr>
          <w:tcW w:w="1920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4724B4ED" w14:textId="77777777" w:rsidR="00D9373E" w:rsidRPr="00D9373E" w:rsidRDefault="00D9373E" w:rsidP="00D9373E">
          <w:pPr>
            <w:widowControl/>
            <w:tabs>
              <w:tab w:val="left" w:pos="2040"/>
            </w:tabs>
            <w:autoSpaceDN w:val="0"/>
            <w:spacing w:after="60" w:line="200" w:lineRule="exact"/>
            <w:jc w:val="both"/>
            <w:textAlignment w:val="baseline"/>
            <w:rPr>
              <w:rFonts w:ascii="Times New Roman" w:eastAsia="SimSun" w:hAnsi="Times New Roman" w:cs="Times New Roman"/>
              <w:b/>
              <w:bCs/>
              <w:sz w:val="24"/>
              <w:szCs w:val="20"/>
              <w:lang w:val="es-ES_tradnl"/>
              <w14:ligatures w14:val="none"/>
            </w:rPr>
          </w:pPr>
        </w:p>
      </w:tc>
      <w:tc>
        <w:tcPr>
          <w:tcW w:w="5593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663DD125" w14:textId="77777777" w:rsidR="00D9373E" w:rsidRPr="00D9373E" w:rsidRDefault="00D9373E" w:rsidP="00D9373E">
          <w:pPr>
            <w:widowControl/>
            <w:tabs>
              <w:tab w:val="left" w:pos="1920"/>
              <w:tab w:val="left" w:pos="2040"/>
            </w:tabs>
            <w:autoSpaceDN w:val="0"/>
            <w:spacing w:before="120" w:after="0" w:line="312" w:lineRule="atLeast"/>
            <w:ind w:rightChars="1418" w:right="3120"/>
            <w:jc w:val="both"/>
            <w:textAlignment w:val="baseline"/>
            <w:rPr>
              <w:rFonts w:ascii="SimHei" w:eastAsia="SimHei" w:hAnsi="SimHei" w:cs="Times New Roman"/>
              <w:bCs/>
              <w:sz w:val="28"/>
              <w:szCs w:val="28"/>
              <w14:ligatures w14:val="none"/>
            </w:rPr>
          </w:pPr>
          <w:r w:rsidRPr="00D9373E">
            <w:rPr>
              <w:rFonts w:ascii="SimHei" w:eastAsia="SimHei" w:hAnsi="SimHei" w:cs="Times New Roman" w:hint="eastAsia"/>
              <w:bCs/>
              <w:sz w:val="28"/>
              <w:szCs w:val="28"/>
              <w14:ligatures w14:val="none"/>
            </w:rPr>
            <w:t>工  作  文  件</w:t>
          </w:r>
        </w:p>
      </w:tc>
      <w:tc>
        <w:tcPr>
          <w:tcW w:w="1843" w:type="dxa"/>
          <w:vMerge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6C8D6B9B" w14:textId="77777777" w:rsidR="00D9373E" w:rsidRPr="00D9373E" w:rsidRDefault="00D9373E" w:rsidP="00D9373E">
          <w:pPr>
            <w:widowControl/>
            <w:spacing w:after="0" w:line="240" w:lineRule="auto"/>
            <w:rPr>
              <w:rFonts w:ascii="Times New Roman" w:eastAsia="SimSun" w:hAnsi="Times New Roman" w:cs="Times New Roman"/>
              <w:sz w:val="18"/>
              <w:szCs w:val="18"/>
              <w:lang w:val="es-ES_tradnl"/>
              <w14:ligatures w14:val="none"/>
            </w:rPr>
          </w:pPr>
        </w:p>
      </w:tc>
    </w:tr>
  </w:tbl>
  <w:p w14:paraId="6F1BD0EB" w14:textId="77777777" w:rsidR="00D9373E" w:rsidRDefault="00D9373E" w:rsidP="00D9373E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AD2946"/>
    <w:multiLevelType w:val="multilevel"/>
    <w:tmpl w:val="41A0E7B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4CCB57FF"/>
    <w:multiLevelType w:val="hybridMultilevel"/>
    <w:tmpl w:val="212851B0"/>
    <w:lvl w:ilvl="0" w:tplc="10090017">
      <w:start w:val="1"/>
      <w:numFmt w:val="lowerLetter"/>
      <w:lvlText w:val="%1)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" w15:restartNumberingAfterBreak="0">
    <w:nsid w:val="6ED3644E"/>
    <w:multiLevelType w:val="multilevel"/>
    <w:tmpl w:val="19C29E98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eastAsia="SimSun" w:hAnsi="Times New Roman" w:cs="Times New Roman" w:hint="default"/>
        <w:b w:val="0"/>
        <w:bCs/>
        <w:sz w:val="21"/>
        <w:szCs w:val="21"/>
      </w:rPr>
    </w:lvl>
    <w:lvl w:ilvl="1">
      <w:start w:val="1"/>
      <w:numFmt w:val="decimal"/>
      <w:isLgl/>
      <w:lvlText w:val="%1.%2"/>
      <w:lvlJc w:val="left"/>
      <w:pPr>
        <w:ind w:left="900" w:hanging="480"/>
      </w:pPr>
      <w:rPr>
        <w:rFonts w:ascii="Times New Roman" w:eastAsiaTheme="minorEastAsia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ind w:left="1140" w:hanging="720"/>
      </w:pPr>
      <w:rPr>
        <w:rFonts w:ascii="Times New Roman" w:eastAsiaTheme="minorEastAsia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140" w:hanging="720"/>
      </w:pPr>
      <w:rPr>
        <w:rFonts w:ascii="Times New Roman" w:eastAsiaTheme="minorEastAsia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500" w:hanging="1080"/>
      </w:pPr>
      <w:rPr>
        <w:rFonts w:ascii="Times New Roman" w:eastAsiaTheme="minorEastAsia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500" w:hanging="1080"/>
      </w:pPr>
      <w:rPr>
        <w:rFonts w:ascii="Times New Roman" w:eastAsiaTheme="minorEastAsia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500" w:hanging="1080"/>
      </w:pPr>
      <w:rPr>
        <w:rFonts w:ascii="Times New Roman" w:eastAsiaTheme="minorEastAsia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60" w:hanging="1440"/>
      </w:pPr>
      <w:rPr>
        <w:rFonts w:ascii="Times New Roman" w:eastAsiaTheme="minorEastAsia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60" w:hanging="1440"/>
      </w:pPr>
      <w:rPr>
        <w:rFonts w:ascii="Times New Roman" w:eastAsiaTheme="minorEastAsia" w:hAnsi="Times New Roman" w:cs="Times New Roman" w:hint="default"/>
      </w:rPr>
    </w:lvl>
  </w:abstractNum>
  <w:num w:numId="1" w16cid:durableId="1354765362">
    <w:abstractNumId w:val="0"/>
  </w:num>
  <w:num w:numId="2" w16cid:durableId="401100653">
    <w:abstractNumId w:val="1"/>
  </w:num>
  <w:num w:numId="3" w16cid:durableId="14146267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bordersDoNotSurroundHeader/>
  <w:bordersDoNotSurroundFooter/>
  <w:defaultTabStop w:val="420"/>
  <w:evenAndOddHeaders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A9D"/>
    <w:rsid w:val="00010454"/>
    <w:rsid w:val="00060A9D"/>
    <w:rsid w:val="000B6C55"/>
    <w:rsid w:val="00381052"/>
    <w:rsid w:val="00594620"/>
    <w:rsid w:val="005F531B"/>
    <w:rsid w:val="006462C6"/>
    <w:rsid w:val="00751F0F"/>
    <w:rsid w:val="007A31CE"/>
    <w:rsid w:val="00966CBC"/>
    <w:rsid w:val="00A07197"/>
    <w:rsid w:val="00A60346"/>
    <w:rsid w:val="00A972F1"/>
    <w:rsid w:val="00AB28A4"/>
    <w:rsid w:val="00AC7172"/>
    <w:rsid w:val="00C6058F"/>
    <w:rsid w:val="00CE7448"/>
    <w:rsid w:val="00D9373E"/>
    <w:rsid w:val="00E71AC9"/>
    <w:rsid w:val="00EA1C14"/>
    <w:rsid w:val="00F70C62"/>
    <w:rsid w:val="00FE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B29522"/>
  <w15:chartTrackingRefBased/>
  <w15:docId w15:val="{A54A6E47-A52E-48EA-935D-56EF62FC6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60A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0A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0A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0A9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0A9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0A9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0A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0A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0A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A9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0A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0A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0A9D"/>
    <w:rPr>
      <w:rFonts w:cstheme="majorBidi"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0A9D"/>
    <w:rPr>
      <w:rFonts w:cstheme="majorBidi"/>
      <w:color w:val="0F476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0A9D"/>
    <w:rPr>
      <w:rFonts w:cstheme="majorBidi"/>
      <w:b/>
      <w:bCs/>
      <w:color w:val="0F4761" w:themeColor="accent1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0A9D"/>
    <w:rPr>
      <w:rFonts w:cstheme="majorBidi"/>
      <w:b/>
      <w:bCs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0A9D"/>
    <w:rPr>
      <w:rFonts w:cstheme="majorBidi"/>
      <w:color w:val="595959" w:themeColor="text1" w:themeTint="A6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0A9D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060A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A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0A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0A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0A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0A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0A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0A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0A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0A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0A9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60A9D"/>
    <w:pPr>
      <w:tabs>
        <w:tab w:val="center" w:pos="4513"/>
        <w:tab w:val="right" w:pos="902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060A9D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060A9D"/>
    <w:pPr>
      <w:tabs>
        <w:tab w:val="center" w:pos="4513"/>
        <w:tab w:val="right" w:pos="9026"/>
      </w:tabs>
      <w:snapToGrid w:val="0"/>
      <w:spacing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060A9D"/>
    <w:rPr>
      <w:sz w:val="18"/>
      <w:szCs w:val="18"/>
    </w:rPr>
  </w:style>
  <w:style w:type="table" w:styleId="TableGrid">
    <w:name w:val="Table Grid"/>
    <w:basedOn w:val="TableNormal"/>
    <w:rsid w:val="005F531B"/>
    <w:pPr>
      <w:spacing w:after="0" w:line="240" w:lineRule="auto"/>
    </w:pPr>
    <w:rPr>
      <w:rFonts w:ascii="Times New Roman" w:hAnsi="Times New Roman" w:cs="Times New Roman"/>
      <w:kern w:val="0"/>
      <w:sz w:val="20"/>
      <w:szCs w:val="2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390970e2-11f4-42a6-882d-40155ad70dea}" enabled="1" method="Standard" siteId="{e6093642-fb63-48bb-8683-d1d5da2a12e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</Words>
  <Characters>313</Characters>
  <Application>Microsoft Office Word</Application>
  <DocSecurity>0</DocSecurity>
  <Lines>34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Qi, Wen</dc:creator>
  <cp:keywords/>
  <dc:description/>
  <cp:lastModifiedBy>Walsh, Natasha</cp:lastModifiedBy>
  <cp:revision>2</cp:revision>
  <cp:lastPrinted>2026-05-12T21:25:00Z</cp:lastPrinted>
  <dcterms:created xsi:type="dcterms:W3CDTF">2026-05-15T18:58:00Z</dcterms:created>
  <dcterms:modified xsi:type="dcterms:W3CDTF">2026-05-15T18:58:00Z</dcterms:modified>
</cp:coreProperties>
</file>