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223" w:rsidRPr="005648BE" w:rsidRDefault="00475223" w:rsidP="00475223">
      <w:pPr>
        <w:spacing w:after="240" w:line="312" w:lineRule="atLeast"/>
        <w:jc w:val="center"/>
        <w:rPr>
          <w:b/>
          <w:sz w:val="24"/>
          <w:lang w:eastAsia="zh-CN"/>
        </w:rPr>
      </w:pPr>
      <w:bookmarkStart w:id="0" w:name="text_above"/>
      <w:bookmarkStart w:id="1" w:name="title_below_city_from_to"/>
      <w:bookmarkEnd w:id="0"/>
      <w:bookmarkEnd w:id="1"/>
      <w:r w:rsidRPr="005648BE">
        <w:rPr>
          <w:rFonts w:eastAsia="SimHei" w:hint="eastAsia"/>
          <w:bCs/>
          <w:sz w:val="24"/>
          <w:lang w:eastAsia="zh-CN"/>
        </w:rPr>
        <w:t>第</w:t>
      </w:r>
      <w:r w:rsidRPr="00A02F02">
        <w:rPr>
          <w:rFonts w:eastAsia="SimHei" w:hint="eastAsia"/>
          <w:bCs/>
          <w:sz w:val="24"/>
          <w:lang w:eastAsia="zh-CN"/>
        </w:rPr>
        <w:t>十三次空中航行会议</w:t>
      </w:r>
    </w:p>
    <w:p w:rsidR="00475223" w:rsidRPr="005648BE" w:rsidRDefault="00475223" w:rsidP="00475223">
      <w:pPr>
        <w:spacing w:after="240" w:line="312" w:lineRule="atLeast"/>
        <w:jc w:val="center"/>
        <w:rPr>
          <w:rFonts w:ascii="SimHei" w:eastAsia="SimHei" w:hAnsi="SimHei"/>
          <w:bCs/>
          <w:sz w:val="21"/>
          <w:szCs w:val="21"/>
          <w:lang w:eastAsia="zh-CN"/>
        </w:rPr>
      </w:pPr>
      <w:r w:rsidRPr="005648BE">
        <w:rPr>
          <w:rFonts w:hint="eastAsia"/>
          <w:b/>
          <w:sz w:val="21"/>
          <w:szCs w:val="21"/>
          <w:lang w:eastAsia="zh-CN"/>
        </w:rPr>
        <w:t>2018</w:t>
      </w:r>
      <w:r w:rsidRPr="005648BE">
        <w:rPr>
          <w:rFonts w:ascii="SimHei" w:eastAsia="SimHei" w:hAnsi="SimHei" w:hint="eastAsia"/>
          <w:bCs/>
          <w:sz w:val="21"/>
          <w:szCs w:val="21"/>
          <w:lang w:eastAsia="zh-CN"/>
        </w:rPr>
        <w:t>年</w:t>
      </w:r>
      <w:r w:rsidRPr="005648BE">
        <w:rPr>
          <w:rFonts w:hint="eastAsia"/>
          <w:b/>
          <w:sz w:val="21"/>
          <w:szCs w:val="21"/>
          <w:lang w:eastAsia="zh-CN"/>
        </w:rPr>
        <w:t>10</w:t>
      </w:r>
      <w:r w:rsidRPr="005648BE">
        <w:rPr>
          <w:rFonts w:ascii="SimHei" w:eastAsia="SimHei" w:hAnsi="SimHei" w:hint="eastAsia"/>
          <w:bCs/>
          <w:sz w:val="21"/>
          <w:szCs w:val="21"/>
          <w:lang w:eastAsia="zh-CN"/>
        </w:rPr>
        <w:t>月</w:t>
      </w:r>
      <w:r w:rsidRPr="005648BE">
        <w:rPr>
          <w:rFonts w:hint="eastAsia"/>
          <w:b/>
          <w:sz w:val="21"/>
          <w:szCs w:val="21"/>
          <w:lang w:eastAsia="zh-CN"/>
        </w:rPr>
        <w:t>9</w:t>
      </w:r>
      <w:r w:rsidRPr="005648BE">
        <w:rPr>
          <w:rFonts w:ascii="SimHei" w:eastAsia="SimHei" w:hAnsi="SimHei" w:hint="eastAsia"/>
          <w:bCs/>
          <w:sz w:val="21"/>
          <w:szCs w:val="21"/>
          <w:lang w:eastAsia="zh-CN"/>
        </w:rPr>
        <w:t>日至</w:t>
      </w:r>
      <w:r w:rsidRPr="005648BE">
        <w:rPr>
          <w:rFonts w:hint="eastAsia"/>
          <w:b/>
          <w:sz w:val="21"/>
          <w:szCs w:val="21"/>
          <w:lang w:eastAsia="zh-CN"/>
        </w:rPr>
        <w:t>19</w:t>
      </w:r>
      <w:r w:rsidRPr="005648BE">
        <w:rPr>
          <w:rFonts w:ascii="SimHei" w:eastAsia="SimHei" w:hAnsi="SimHei" w:hint="eastAsia"/>
          <w:bCs/>
          <w:sz w:val="21"/>
          <w:szCs w:val="21"/>
          <w:lang w:eastAsia="zh-CN"/>
        </w:rPr>
        <w:t>日，加拿大，蒙特利尔</w:t>
      </w:r>
    </w:p>
    <w:p w:rsidR="00475223" w:rsidRPr="005648BE" w:rsidRDefault="00475223" w:rsidP="00475223">
      <w:pPr>
        <w:spacing w:after="240" w:line="312" w:lineRule="atLeast"/>
        <w:jc w:val="center"/>
        <w:rPr>
          <w:b/>
          <w:sz w:val="24"/>
          <w:lang w:eastAsia="zh-CN"/>
        </w:rPr>
      </w:pPr>
      <w:r w:rsidRPr="005648BE">
        <w:rPr>
          <w:rFonts w:ascii="SimHei" w:eastAsia="SimHei" w:hAnsi="SimHei" w:hint="eastAsia"/>
          <w:bCs/>
          <w:sz w:val="24"/>
          <w:lang w:eastAsia="zh-CN"/>
        </w:rPr>
        <w:t>委员会</w:t>
      </w:r>
      <w:r>
        <w:rPr>
          <w:rFonts w:hint="eastAsia"/>
          <w:b/>
          <w:sz w:val="24"/>
          <w:lang w:eastAsia="zh-CN"/>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706"/>
        <w:gridCol w:w="7872"/>
      </w:tblGrid>
      <w:tr w:rsidR="00A35B75" w:rsidRPr="00475223" w:rsidTr="005E1E8A">
        <w:tc>
          <w:tcPr>
            <w:tcW w:w="0" w:type="auto"/>
            <w:noWrap/>
          </w:tcPr>
          <w:p w:rsidR="00A35B75" w:rsidRPr="00475223" w:rsidRDefault="004C5E1E" w:rsidP="00475223">
            <w:pPr>
              <w:spacing w:line="312" w:lineRule="atLeast"/>
              <w:rPr>
                <w:rFonts w:ascii="SimHei" w:eastAsia="SimHei" w:hAnsi="SimHei"/>
                <w:bCs/>
                <w:sz w:val="21"/>
                <w:szCs w:val="21"/>
              </w:rPr>
            </w:pPr>
            <w:bookmarkStart w:id="2" w:name="agenda_item"/>
            <w:bookmarkEnd w:id="2"/>
            <w:r w:rsidRPr="00475223">
              <w:rPr>
                <w:rFonts w:ascii="SimHei" w:eastAsia="SimHei" w:hAnsi="SimHei" w:hint="eastAsia"/>
                <w:bCs/>
                <w:sz w:val="21"/>
                <w:szCs w:val="21"/>
                <w:lang w:eastAsia="zh-CN"/>
              </w:rPr>
              <w:t>议程项目</w:t>
            </w:r>
          </w:p>
        </w:tc>
        <w:tc>
          <w:tcPr>
            <w:tcW w:w="0" w:type="auto"/>
            <w:noWrap/>
          </w:tcPr>
          <w:p w:rsidR="00A35B75" w:rsidRPr="00475223" w:rsidRDefault="00A35B75" w:rsidP="00475223">
            <w:pPr>
              <w:spacing w:line="312" w:lineRule="atLeast"/>
              <w:rPr>
                <w:b/>
                <w:sz w:val="21"/>
                <w:szCs w:val="21"/>
              </w:rPr>
            </w:pPr>
            <w:r w:rsidRPr="00475223">
              <w:rPr>
                <w:b/>
                <w:sz w:val="21"/>
                <w:szCs w:val="21"/>
              </w:rPr>
              <w:t>6:</w:t>
            </w:r>
          </w:p>
        </w:tc>
        <w:tc>
          <w:tcPr>
            <w:tcW w:w="0" w:type="auto"/>
          </w:tcPr>
          <w:p w:rsidR="00A35B75" w:rsidRPr="00475223" w:rsidRDefault="00276EF6" w:rsidP="00475223">
            <w:pPr>
              <w:spacing w:line="312" w:lineRule="atLeast"/>
              <w:rPr>
                <w:b/>
                <w:sz w:val="21"/>
                <w:szCs w:val="21"/>
              </w:rPr>
            </w:pPr>
            <w:r w:rsidRPr="00475223">
              <w:rPr>
                <w:rFonts w:asciiTheme="majorBidi" w:eastAsia="SimHei" w:hAnsiTheme="majorBidi" w:cstheme="majorBidi" w:hint="eastAsia"/>
                <w:bCs/>
                <w:sz w:val="21"/>
                <w:szCs w:val="21"/>
                <w:lang w:eastAsia="zh-CN"/>
              </w:rPr>
              <w:t>组织的安全问题</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rPr>
            </w:pPr>
          </w:p>
        </w:tc>
        <w:tc>
          <w:tcPr>
            <w:tcW w:w="0" w:type="auto"/>
            <w:noWrap/>
          </w:tcPr>
          <w:p w:rsidR="00A35B75" w:rsidRPr="00475223" w:rsidRDefault="00A35B75" w:rsidP="00475223">
            <w:pPr>
              <w:spacing w:line="312" w:lineRule="atLeast"/>
              <w:rPr>
                <w:b/>
                <w:sz w:val="21"/>
                <w:szCs w:val="21"/>
              </w:rPr>
            </w:pPr>
            <w:r w:rsidRPr="00475223">
              <w:rPr>
                <w:b/>
                <w:sz w:val="21"/>
                <w:szCs w:val="21"/>
              </w:rPr>
              <w:t>6.1</w:t>
            </w:r>
            <w:r w:rsidR="00380346">
              <w:rPr>
                <w:b/>
                <w:sz w:val="21"/>
                <w:szCs w:val="21"/>
              </w:rPr>
              <w:t>:</w:t>
            </w:r>
          </w:p>
        </w:tc>
        <w:tc>
          <w:tcPr>
            <w:tcW w:w="0" w:type="auto"/>
          </w:tcPr>
          <w:p w:rsidR="00A35B75" w:rsidRPr="00475223" w:rsidRDefault="00276EF6" w:rsidP="00475223">
            <w:pPr>
              <w:spacing w:line="312" w:lineRule="atLeast"/>
              <w:rPr>
                <w:b/>
                <w:sz w:val="21"/>
                <w:szCs w:val="21"/>
              </w:rPr>
            </w:pPr>
            <w:r w:rsidRPr="00475223">
              <w:rPr>
                <w:rFonts w:ascii="SimHei" w:eastAsia="SimHei" w:hAnsi="SimHei" w:cstheme="majorBidi" w:hint="eastAsia"/>
                <w:bCs/>
                <w:sz w:val="21"/>
                <w:szCs w:val="21"/>
                <w:lang w:eastAsia="zh-CN"/>
              </w:rPr>
              <w:t>战略规划</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rPr>
            </w:pPr>
          </w:p>
        </w:tc>
        <w:tc>
          <w:tcPr>
            <w:tcW w:w="0" w:type="auto"/>
            <w:noWrap/>
          </w:tcPr>
          <w:p w:rsidR="00A35B75" w:rsidRPr="00475223" w:rsidRDefault="00A35B75" w:rsidP="00475223">
            <w:pPr>
              <w:spacing w:line="312" w:lineRule="atLeast"/>
              <w:rPr>
                <w:b/>
                <w:sz w:val="21"/>
                <w:szCs w:val="21"/>
              </w:rPr>
            </w:pPr>
            <w:r w:rsidRPr="00475223">
              <w:rPr>
                <w:b/>
                <w:sz w:val="21"/>
                <w:szCs w:val="21"/>
              </w:rPr>
              <w:t>6.1.1:</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
                <w:sz w:val="21"/>
                <w:szCs w:val="21"/>
                <w:lang w:eastAsia="zh-CN"/>
              </w:rPr>
              <w:t>2020-2022</w:t>
            </w:r>
            <w:r w:rsidRPr="00475223">
              <w:rPr>
                <w:rFonts w:eastAsia="SimHei"/>
                <w:bCs/>
                <w:sz w:val="21"/>
                <w:szCs w:val="21"/>
                <w:lang w:eastAsia="zh-CN"/>
              </w:rPr>
              <w:t>年版全球航空安全计划</w:t>
            </w:r>
            <w:r w:rsidR="00475223" w:rsidRPr="00475223">
              <w:rPr>
                <w:rFonts w:eastAsia="SimHei"/>
                <w:b/>
                <w:bCs/>
                <w:sz w:val="21"/>
                <w:szCs w:val="21"/>
                <w:lang w:eastAsia="zh-CN"/>
              </w:rPr>
              <w:t>（</w:t>
            </w:r>
            <w:r w:rsidRPr="00475223">
              <w:rPr>
                <w:rFonts w:eastAsia="SimHei"/>
                <w:b/>
                <w:bCs/>
                <w:sz w:val="21"/>
                <w:szCs w:val="21"/>
                <w:lang w:eastAsia="zh-CN"/>
              </w:rPr>
              <w:t>GASP</w:t>
            </w:r>
            <w:r w:rsidR="00475223" w:rsidRPr="00475223">
              <w:rPr>
                <w:rFonts w:eastAsia="SimHei"/>
                <w:b/>
                <w:bCs/>
                <w:sz w:val="21"/>
                <w:szCs w:val="21"/>
                <w:lang w:eastAsia="zh-CN"/>
              </w:rPr>
              <w:t>）</w:t>
            </w:r>
            <w:r w:rsidRPr="00475223">
              <w:rPr>
                <w:rFonts w:eastAsia="SimHei"/>
                <w:bCs/>
                <w:sz w:val="21"/>
                <w:szCs w:val="21"/>
                <w:lang w:eastAsia="zh-CN"/>
              </w:rPr>
              <w:t>的愿景和概况</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lang w:eastAsia="zh-CN"/>
              </w:rPr>
            </w:pPr>
          </w:p>
        </w:tc>
        <w:tc>
          <w:tcPr>
            <w:tcW w:w="0" w:type="auto"/>
            <w:noWrap/>
          </w:tcPr>
          <w:p w:rsidR="00A35B75" w:rsidRPr="00475223" w:rsidRDefault="00A35B75" w:rsidP="00475223">
            <w:pPr>
              <w:spacing w:line="312" w:lineRule="atLeast"/>
              <w:rPr>
                <w:b/>
                <w:sz w:val="21"/>
                <w:szCs w:val="21"/>
              </w:rPr>
            </w:pPr>
            <w:r w:rsidRPr="00475223">
              <w:rPr>
                <w:b/>
                <w:sz w:val="21"/>
                <w:szCs w:val="21"/>
              </w:rPr>
              <w:t>6.1.2:</w:t>
            </w:r>
          </w:p>
        </w:tc>
        <w:tc>
          <w:tcPr>
            <w:tcW w:w="0" w:type="auto"/>
          </w:tcPr>
          <w:p w:rsidR="00A35B75" w:rsidRPr="00475223" w:rsidRDefault="00F55B88" w:rsidP="00475223">
            <w:pPr>
              <w:spacing w:line="312" w:lineRule="atLeast"/>
              <w:rPr>
                <w:rFonts w:eastAsia="SimHei"/>
                <w:b/>
                <w:sz w:val="21"/>
                <w:szCs w:val="21"/>
                <w:lang w:eastAsia="zh-CN"/>
              </w:rPr>
            </w:pPr>
            <w:r>
              <w:rPr>
                <w:rFonts w:eastAsia="SimHei" w:hint="eastAsia"/>
                <w:bCs/>
                <w:sz w:val="21"/>
                <w:szCs w:val="21"/>
                <w:lang w:eastAsia="zh-CN"/>
              </w:rPr>
              <w:t>促成</w:t>
            </w:r>
            <w:r w:rsidR="00276EF6" w:rsidRPr="00475223">
              <w:rPr>
                <w:rFonts w:eastAsia="SimHei"/>
                <w:bCs/>
                <w:sz w:val="21"/>
                <w:szCs w:val="21"/>
                <w:lang w:eastAsia="zh-CN"/>
              </w:rPr>
              <w:t>安全效绩监测；</w:t>
            </w:r>
            <w:r w:rsidR="00276EF6" w:rsidRPr="00475223">
              <w:rPr>
                <w:rFonts w:eastAsia="SimHei"/>
                <w:b/>
                <w:sz w:val="21"/>
                <w:szCs w:val="21"/>
                <w:lang w:eastAsia="zh-CN"/>
              </w:rPr>
              <w:t>2020-2022</w:t>
            </w:r>
            <w:r w:rsidR="00276EF6" w:rsidRPr="00475223">
              <w:rPr>
                <w:rFonts w:eastAsia="SimHei"/>
                <w:bCs/>
                <w:sz w:val="21"/>
                <w:szCs w:val="21"/>
                <w:lang w:eastAsia="zh-CN"/>
              </w:rPr>
              <w:t>年版《全球航空安全计划》中的总体目标、具体目标和各项指标</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lang w:eastAsia="zh-CN"/>
              </w:rPr>
            </w:pPr>
          </w:p>
        </w:tc>
        <w:tc>
          <w:tcPr>
            <w:tcW w:w="0" w:type="auto"/>
            <w:noWrap/>
          </w:tcPr>
          <w:p w:rsidR="00A35B75" w:rsidRPr="00475223" w:rsidRDefault="00A35B75" w:rsidP="00475223">
            <w:pPr>
              <w:spacing w:line="312" w:lineRule="atLeast"/>
              <w:rPr>
                <w:b/>
                <w:sz w:val="21"/>
                <w:szCs w:val="21"/>
              </w:rPr>
            </w:pPr>
            <w:r w:rsidRPr="00475223">
              <w:rPr>
                <w:b/>
                <w:sz w:val="21"/>
                <w:szCs w:val="21"/>
              </w:rPr>
              <w:t>6.1.3:</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Cs/>
                <w:sz w:val="21"/>
                <w:szCs w:val="21"/>
                <w:lang w:eastAsia="zh-CN"/>
              </w:rPr>
              <w:t>全球航空安全监督系统</w:t>
            </w:r>
            <w:r w:rsidR="00475223" w:rsidRPr="00475223">
              <w:rPr>
                <w:rFonts w:eastAsia="SimHei"/>
                <w:b/>
                <w:bCs/>
                <w:sz w:val="21"/>
                <w:szCs w:val="21"/>
                <w:lang w:eastAsia="zh-CN"/>
              </w:rPr>
              <w:t>（</w:t>
            </w:r>
            <w:r w:rsidRPr="00475223">
              <w:rPr>
                <w:rFonts w:eastAsia="SimHei"/>
                <w:b/>
                <w:bCs/>
                <w:sz w:val="21"/>
                <w:szCs w:val="21"/>
                <w:lang w:eastAsia="zh-CN"/>
              </w:rPr>
              <w:t>GASOS</w:t>
            </w:r>
            <w:r w:rsidR="00475223" w:rsidRPr="00475223">
              <w:rPr>
                <w:rFonts w:eastAsia="SimHei"/>
                <w:b/>
                <w:bCs/>
                <w:sz w:val="21"/>
                <w:szCs w:val="21"/>
                <w:lang w:eastAsia="zh-CN"/>
              </w:rPr>
              <w:t>）</w:t>
            </w:r>
          </w:p>
        </w:tc>
      </w:tr>
      <w:tr w:rsidR="00A35B75" w:rsidRPr="00475223" w:rsidTr="005E1E8A">
        <w:tc>
          <w:tcPr>
            <w:tcW w:w="0" w:type="auto"/>
            <w:noWrap/>
          </w:tcPr>
          <w:p w:rsidR="00A35B75" w:rsidRPr="00E95DFC" w:rsidRDefault="00A35B75" w:rsidP="00475223">
            <w:pPr>
              <w:spacing w:line="312" w:lineRule="atLeast"/>
              <w:rPr>
                <w:rFonts w:ascii="SimHei" w:eastAsia="SimHei" w:hAnsi="SimHei"/>
                <w:bCs/>
                <w:sz w:val="21"/>
                <w:szCs w:val="21"/>
                <w:lang w:eastAsia="zh-CN"/>
              </w:rPr>
            </w:pPr>
          </w:p>
        </w:tc>
        <w:tc>
          <w:tcPr>
            <w:tcW w:w="0" w:type="auto"/>
            <w:noWrap/>
          </w:tcPr>
          <w:p w:rsidR="00A35B75" w:rsidRPr="00475223" w:rsidRDefault="00A35B75" w:rsidP="00475223">
            <w:pPr>
              <w:spacing w:line="312" w:lineRule="atLeast"/>
              <w:rPr>
                <w:b/>
                <w:sz w:val="21"/>
                <w:szCs w:val="21"/>
              </w:rPr>
            </w:pPr>
            <w:r w:rsidRPr="00475223">
              <w:rPr>
                <w:b/>
                <w:sz w:val="21"/>
                <w:szCs w:val="21"/>
              </w:rPr>
              <w:t>6.2</w:t>
            </w:r>
            <w:r w:rsidR="00380346">
              <w:rPr>
                <w:b/>
                <w:sz w:val="21"/>
                <w:szCs w:val="21"/>
              </w:rPr>
              <w:t>:</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实施安全管理</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rPr>
            </w:pPr>
          </w:p>
        </w:tc>
        <w:tc>
          <w:tcPr>
            <w:tcW w:w="0" w:type="auto"/>
            <w:noWrap/>
          </w:tcPr>
          <w:p w:rsidR="00A35B75" w:rsidRPr="00475223" w:rsidRDefault="00A35B75" w:rsidP="00475223">
            <w:pPr>
              <w:spacing w:line="312" w:lineRule="atLeast"/>
              <w:rPr>
                <w:b/>
                <w:sz w:val="21"/>
                <w:szCs w:val="21"/>
              </w:rPr>
            </w:pPr>
            <w:r w:rsidRPr="00475223">
              <w:rPr>
                <w:b/>
                <w:sz w:val="21"/>
                <w:szCs w:val="21"/>
              </w:rPr>
              <w:t>6.2.1:</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Cs/>
                <w:sz w:val="21"/>
                <w:szCs w:val="21"/>
                <w:lang w:eastAsia="zh-CN"/>
              </w:rPr>
              <w:t>国家安全方案</w:t>
            </w:r>
            <w:r w:rsidR="00475223" w:rsidRPr="00475223">
              <w:rPr>
                <w:rFonts w:eastAsia="SimHei"/>
                <w:b/>
                <w:bCs/>
                <w:sz w:val="21"/>
                <w:szCs w:val="21"/>
                <w:lang w:eastAsia="zh-CN"/>
              </w:rPr>
              <w:t>（</w:t>
            </w:r>
            <w:r w:rsidRPr="00475223">
              <w:rPr>
                <w:rFonts w:eastAsia="SimHei"/>
                <w:b/>
                <w:bCs/>
                <w:sz w:val="21"/>
                <w:szCs w:val="21"/>
                <w:lang w:eastAsia="zh-CN"/>
              </w:rPr>
              <w:t>SSPs</w:t>
            </w:r>
            <w:r w:rsidR="00475223" w:rsidRPr="00475223">
              <w:rPr>
                <w:rFonts w:eastAsia="SimHei"/>
                <w:b/>
                <w:bCs/>
                <w:sz w:val="21"/>
                <w:szCs w:val="21"/>
                <w:lang w:eastAsia="zh-CN"/>
              </w:rPr>
              <w:t>）</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lang w:eastAsia="zh-CN"/>
              </w:rPr>
            </w:pPr>
          </w:p>
        </w:tc>
        <w:tc>
          <w:tcPr>
            <w:tcW w:w="0" w:type="auto"/>
            <w:noWrap/>
          </w:tcPr>
          <w:p w:rsidR="00A35B75" w:rsidRPr="00475223" w:rsidRDefault="00A35B75" w:rsidP="00475223">
            <w:pPr>
              <w:spacing w:line="312" w:lineRule="atLeast"/>
              <w:rPr>
                <w:b/>
                <w:sz w:val="21"/>
                <w:szCs w:val="21"/>
              </w:rPr>
            </w:pPr>
            <w:r w:rsidRPr="00475223">
              <w:rPr>
                <w:b/>
                <w:sz w:val="21"/>
                <w:szCs w:val="21"/>
              </w:rPr>
              <w:t>6.2.2:</w:t>
            </w:r>
          </w:p>
        </w:tc>
        <w:tc>
          <w:tcPr>
            <w:tcW w:w="0" w:type="auto"/>
          </w:tcPr>
          <w:p w:rsidR="00A35B75" w:rsidRPr="00940038" w:rsidRDefault="00276EF6" w:rsidP="00940038">
            <w:pPr>
              <w:spacing w:line="312" w:lineRule="atLeast"/>
              <w:rPr>
                <w:rFonts w:eastAsia="SimHei"/>
                <w:b/>
                <w:sz w:val="21"/>
                <w:szCs w:val="21"/>
                <w:lang w:val="en-US"/>
              </w:rPr>
            </w:pPr>
            <w:r w:rsidRPr="00475223">
              <w:rPr>
                <w:rFonts w:eastAsia="SimHei"/>
                <w:bCs/>
                <w:sz w:val="21"/>
                <w:szCs w:val="21"/>
                <w:lang w:eastAsia="zh-CN"/>
              </w:rPr>
              <w:t>安全管理</w:t>
            </w:r>
            <w:r w:rsidR="00940038">
              <w:rPr>
                <w:rFonts w:eastAsia="SimHei" w:hint="eastAsia"/>
                <w:bCs/>
                <w:sz w:val="21"/>
                <w:szCs w:val="21"/>
                <w:lang w:val="en-US" w:eastAsia="zh-CN"/>
              </w:rPr>
              <w:t>体系</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rPr>
            </w:pPr>
          </w:p>
        </w:tc>
        <w:tc>
          <w:tcPr>
            <w:tcW w:w="0" w:type="auto"/>
            <w:noWrap/>
          </w:tcPr>
          <w:p w:rsidR="00A35B75" w:rsidRPr="00475223" w:rsidRDefault="00A35B75" w:rsidP="00475223">
            <w:pPr>
              <w:spacing w:line="312" w:lineRule="atLeast"/>
              <w:rPr>
                <w:b/>
                <w:sz w:val="21"/>
                <w:szCs w:val="21"/>
              </w:rPr>
            </w:pPr>
            <w:r w:rsidRPr="00475223">
              <w:rPr>
                <w:b/>
                <w:sz w:val="21"/>
                <w:szCs w:val="21"/>
              </w:rPr>
              <w:t>6.2.3:</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制定安全情报</w:t>
            </w:r>
          </w:p>
        </w:tc>
      </w:tr>
      <w:tr w:rsidR="00A35B75" w:rsidRPr="00475223" w:rsidTr="005E1E8A">
        <w:tc>
          <w:tcPr>
            <w:tcW w:w="0" w:type="auto"/>
            <w:noWrap/>
          </w:tcPr>
          <w:p w:rsidR="00A35B75" w:rsidRPr="002129B0" w:rsidRDefault="00A35B75" w:rsidP="00475223">
            <w:pPr>
              <w:spacing w:line="312" w:lineRule="atLeast"/>
              <w:rPr>
                <w:rFonts w:ascii="SimHei" w:eastAsia="SimHei" w:hAnsi="SimHei"/>
                <w:bCs/>
                <w:sz w:val="21"/>
                <w:szCs w:val="21"/>
                <w:lang w:val="en-US"/>
              </w:rPr>
            </w:pPr>
            <w:bookmarkStart w:id="3" w:name="_GoBack"/>
            <w:bookmarkEnd w:id="3"/>
          </w:p>
        </w:tc>
        <w:tc>
          <w:tcPr>
            <w:tcW w:w="0" w:type="auto"/>
            <w:noWrap/>
          </w:tcPr>
          <w:p w:rsidR="00A35B75" w:rsidRPr="00475223" w:rsidRDefault="00A35B75" w:rsidP="00475223">
            <w:pPr>
              <w:spacing w:line="312" w:lineRule="atLeast"/>
              <w:rPr>
                <w:b/>
                <w:sz w:val="21"/>
                <w:szCs w:val="21"/>
              </w:rPr>
            </w:pPr>
            <w:r w:rsidRPr="00475223">
              <w:rPr>
                <w:b/>
                <w:sz w:val="21"/>
                <w:szCs w:val="21"/>
              </w:rPr>
              <w:t>6.3</w:t>
            </w:r>
            <w:r w:rsidR="00380346">
              <w:rPr>
                <w:b/>
                <w:sz w:val="21"/>
                <w:szCs w:val="21"/>
              </w:rPr>
              <w:t>:</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监测和监督</w:t>
            </w:r>
          </w:p>
        </w:tc>
      </w:tr>
      <w:tr w:rsidR="00A35B75" w:rsidRPr="00475223" w:rsidTr="005E1E8A">
        <w:tc>
          <w:tcPr>
            <w:tcW w:w="0" w:type="auto"/>
            <w:noWrap/>
          </w:tcPr>
          <w:p w:rsidR="00A35B75" w:rsidRPr="00475223" w:rsidRDefault="00A35B75" w:rsidP="00475223">
            <w:pPr>
              <w:spacing w:line="312" w:lineRule="atLeast"/>
              <w:rPr>
                <w:rFonts w:ascii="SimHei" w:eastAsia="SimHei" w:hAnsi="SimHei"/>
                <w:bCs/>
                <w:sz w:val="21"/>
                <w:szCs w:val="21"/>
              </w:rPr>
            </w:pPr>
          </w:p>
        </w:tc>
        <w:tc>
          <w:tcPr>
            <w:tcW w:w="0" w:type="auto"/>
            <w:noWrap/>
          </w:tcPr>
          <w:p w:rsidR="00A35B75" w:rsidRPr="00475223" w:rsidRDefault="00A35B75" w:rsidP="00475223">
            <w:pPr>
              <w:spacing w:line="312" w:lineRule="atLeast"/>
              <w:rPr>
                <w:b/>
                <w:sz w:val="21"/>
                <w:szCs w:val="21"/>
              </w:rPr>
            </w:pPr>
            <w:r w:rsidRPr="00475223">
              <w:rPr>
                <w:b/>
                <w:sz w:val="21"/>
                <w:szCs w:val="21"/>
              </w:rPr>
              <w:t>6.3.1:</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Cs/>
                <w:sz w:val="21"/>
                <w:szCs w:val="21"/>
                <w:lang w:eastAsia="zh-CN"/>
              </w:rPr>
              <w:t>普遍安全监督审计计划</w:t>
            </w:r>
            <w:r w:rsidR="00475223" w:rsidRPr="00475223">
              <w:rPr>
                <w:rFonts w:eastAsia="SimHei"/>
                <w:b/>
                <w:bCs/>
                <w:sz w:val="21"/>
                <w:szCs w:val="21"/>
                <w:lang w:eastAsia="zh-CN"/>
              </w:rPr>
              <w:t>（</w:t>
            </w:r>
            <w:r w:rsidRPr="00475223">
              <w:rPr>
                <w:rFonts w:eastAsia="SimHei"/>
                <w:b/>
                <w:bCs/>
                <w:sz w:val="21"/>
                <w:szCs w:val="21"/>
                <w:lang w:eastAsia="zh-CN"/>
              </w:rPr>
              <w:t>USOAP</w:t>
            </w:r>
            <w:r w:rsidR="00475223" w:rsidRPr="00475223">
              <w:rPr>
                <w:rFonts w:eastAsia="SimHei"/>
                <w:b/>
                <w:bCs/>
                <w:sz w:val="21"/>
                <w:szCs w:val="21"/>
                <w:lang w:eastAsia="zh-CN"/>
              </w:rPr>
              <w:t>）</w:t>
            </w:r>
            <w:r w:rsidRPr="00475223">
              <w:rPr>
                <w:rFonts w:eastAsia="SimHei"/>
                <w:bCs/>
                <w:sz w:val="21"/>
                <w:szCs w:val="21"/>
                <w:lang w:eastAsia="zh-CN"/>
              </w:rPr>
              <w:t>持续监测做法</w:t>
            </w:r>
            <w:r w:rsidR="00475223" w:rsidRPr="00475223">
              <w:rPr>
                <w:rFonts w:eastAsia="SimHei"/>
                <w:b/>
                <w:bCs/>
                <w:sz w:val="21"/>
                <w:szCs w:val="21"/>
                <w:lang w:eastAsia="zh-CN"/>
              </w:rPr>
              <w:t>（</w:t>
            </w:r>
            <w:r w:rsidRPr="00475223">
              <w:rPr>
                <w:rFonts w:eastAsia="SimHei"/>
                <w:b/>
                <w:bCs/>
                <w:sz w:val="21"/>
                <w:szCs w:val="21"/>
                <w:lang w:eastAsia="zh-CN"/>
              </w:rPr>
              <w:t>CMA</w:t>
            </w:r>
            <w:r w:rsidR="00475223" w:rsidRPr="00475223">
              <w:rPr>
                <w:rFonts w:eastAsia="SimHei"/>
                <w:b/>
                <w:bCs/>
                <w:sz w:val="21"/>
                <w:szCs w:val="21"/>
                <w:lang w:eastAsia="zh-CN"/>
              </w:rPr>
              <w:t>）</w:t>
            </w:r>
            <w:r w:rsidRPr="00475223">
              <w:rPr>
                <w:rFonts w:eastAsia="SimHei"/>
                <w:bCs/>
                <w:sz w:val="21"/>
                <w:szCs w:val="21"/>
                <w:lang w:eastAsia="zh-CN"/>
              </w:rPr>
              <w:t>的发展</w:t>
            </w:r>
          </w:p>
        </w:tc>
      </w:tr>
      <w:tr w:rsidR="00A35B75" w:rsidRPr="00475223" w:rsidTr="005E1E8A">
        <w:tc>
          <w:tcPr>
            <w:tcW w:w="0" w:type="auto"/>
          </w:tcPr>
          <w:p w:rsidR="00A35B75" w:rsidRPr="00475223" w:rsidRDefault="00A35B75" w:rsidP="00475223">
            <w:pPr>
              <w:spacing w:line="312" w:lineRule="atLeast"/>
              <w:rPr>
                <w:rFonts w:ascii="SimHei" w:eastAsia="SimHei" w:hAnsi="SimHei"/>
                <w:bCs/>
                <w:sz w:val="21"/>
                <w:szCs w:val="21"/>
                <w:lang w:eastAsia="zh-CN"/>
              </w:rPr>
            </w:pPr>
          </w:p>
        </w:tc>
        <w:tc>
          <w:tcPr>
            <w:tcW w:w="0" w:type="auto"/>
          </w:tcPr>
          <w:p w:rsidR="00A35B75" w:rsidRPr="00475223" w:rsidRDefault="00A35B75" w:rsidP="00475223">
            <w:pPr>
              <w:spacing w:line="312" w:lineRule="atLeast"/>
              <w:rPr>
                <w:b/>
                <w:bCs/>
                <w:sz w:val="21"/>
                <w:szCs w:val="21"/>
              </w:rPr>
            </w:pPr>
            <w:r w:rsidRPr="00475223">
              <w:rPr>
                <w:b/>
                <w:bCs/>
                <w:sz w:val="21"/>
                <w:szCs w:val="21"/>
              </w:rPr>
              <w:t>6.3.2</w:t>
            </w:r>
          </w:p>
        </w:tc>
        <w:tc>
          <w:tcPr>
            <w:tcW w:w="0" w:type="auto"/>
          </w:tcPr>
          <w:p w:rsidR="00A35B75" w:rsidRPr="00475223" w:rsidRDefault="00276EF6" w:rsidP="00475223">
            <w:pPr>
              <w:spacing w:line="312" w:lineRule="atLeast"/>
              <w:rPr>
                <w:rFonts w:eastAsia="SimHei"/>
                <w:b/>
                <w:bCs/>
                <w:sz w:val="21"/>
                <w:szCs w:val="21"/>
                <w:lang w:eastAsia="zh-CN"/>
              </w:rPr>
            </w:pPr>
            <w:r w:rsidRPr="00475223">
              <w:rPr>
                <w:rFonts w:eastAsia="SimHei"/>
                <w:bCs/>
                <w:sz w:val="21"/>
                <w:szCs w:val="21"/>
                <w:lang w:eastAsia="zh-CN"/>
              </w:rPr>
              <w:t>支助与普遍安全监督审计计划持续监测做法在线框架</w:t>
            </w:r>
            <w:r w:rsidR="00475223" w:rsidRPr="00475223">
              <w:rPr>
                <w:rFonts w:eastAsia="SimHei"/>
                <w:b/>
                <w:bCs/>
                <w:sz w:val="21"/>
                <w:szCs w:val="21"/>
                <w:lang w:eastAsia="zh-CN"/>
              </w:rPr>
              <w:t>（</w:t>
            </w:r>
            <w:r w:rsidRPr="00475223">
              <w:rPr>
                <w:rFonts w:eastAsia="SimHei"/>
                <w:b/>
                <w:bCs/>
                <w:sz w:val="21"/>
                <w:szCs w:val="21"/>
                <w:lang w:eastAsia="zh-CN"/>
              </w:rPr>
              <w:t>OLF</w:t>
            </w:r>
            <w:r w:rsidR="00475223" w:rsidRPr="00475223">
              <w:rPr>
                <w:rFonts w:eastAsia="SimHei"/>
                <w:b/>
                <w:bCs/>
                <w:sz w:val="21"/>
                <w:szCs w:val="21"/>
                <w:lang w:eastAsia="zh-CN"/>
              </w:rPr>
              <w:t>）</w:t>
            </w:r>
          </w:p>
        </w:tc>
      </w:tr>
      <w:tr w:rsidR="00A35B75" w:rsidRPr="00475223" w:rsidTr="005E1E8A">
        <w:tc>
          <w:tcPr>
            <w:tcW w:w="0" w:type="auto"/>
          </w:tcPr>
          <w:p w:rsidR="00A35B75" w:rsidRPr="00475223" w:rsidRDefault="004C5E1E" w:rsidP="00475223">
            <w:pPr>
              <w:spacing w:line="312" w:lineRule="atLeast"/>
              <w:rPr>
                <w:rFonts w:ascii="SimHei" w:eastAsia="SimHei" w:hAnsi="SimHei"/>
                <w:bCs/>
                <w:sz w:val="21"/>
                <w:szCs w:val="21"/>
              </w:rPr>
            </w:pPr>
            <w:r w:rsidRPr="00475223">
              <w:rPr>
                <w:rFonts w:ascii="SimHei" w:eastAsia="SimHei" w:hAnsi="SimHei" w:hint="eastAsia"/>
                <w:bCs/>
                <w:sz w:val="21"/>
                <w:szCs w:val="21"/>
                <w:lang w:eastAsia="zh-CN"/>
              </w:rPr>
              <w:t>议程项目</w:t>
            </w:r>
          </w:p>
        </w:tc>
        <w:tc>
          <w:tcPr>
            <w:tcW w:w="0" w:type="auto"/>
          </w:tcPr>
          <w:p w:rsidR="00A35B75" w:rsidRPr="00475223" w:rsidRDefault="00A35B75" w:rsidP="00475223">
            <w:pPr>
              <w:spacing w:line="312" w:lineRule="atLeast"/>
              <w:rPr>
                <w:b/>
                <w:sz w:val="21"/>
                <w:szCs w:val="21"/>
              </w:rPr>
            </w:pPr>
            <w:r w:rsidRPr="00475223">
              <w:rPr>
                <w:b/>
                <w:sz w:val="21"/>
                <w:szCs w:val="21"/>
              </w:rPr>
              <w:t>7:</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运行安全风险</w:t>
            </w:r>
          </w:p>
        </w:tc>
      </w:tr>
      <w:tr w:rsidR="00A35B75" w:rsidRPr="00475223" w:rsidTr="005E1E8A">
        <w:tc>
          <w:tcPr>
            <w:tcW w:w="0" w:type="auto"/>
          </w:tcPr>
          <w:p w:rsidR="00A35B75" w:rsidRPr="00475223" w:rsidRDefault="00A35B75" w:rsidP="00475223">
            <w:pPr>
              <w:spacing w:line="312" w:lineRule="atLeast"/>
              <w:rPr>
                <w:rFonts w:ascii="SimHei" w:eastAsia="SimHei" w:hAnsi="SimHei"/>
                <w:bCs/>
                <w:sz w:val="21"/>
                <w:szCs w:val="21"/>
              </w:rPr>
            </w:pPr>
          </w:p>
        </w:tc>
        <w:tc>
          <w:tcPr>
            <w:tcW w:w="0" w:type="auto"/>
          </w:tcPr>
          <w:p w:rsidR="00A35B75" w:rsidRPr="00475223" w:rsidRDefault="00A35B75" w:rsidP="00475223">
            <w:pPr>
              <w:spacing w:line="312" w:lineRule="atLeast"/>
              <w:rPr>
                <w:b/>
                <w:sz w:val="21"/>
                <w:szCs w:val="21"/>
              </w:rPr>
            </w:pPr>
            <w:r w:rsidRPr="00475223">
              <w:rPr>
                <w:b/>
                <w:sz w:val="21"/>
                <w:szCs w:val="21"/>
              </w:rPr>
              <w:t>7.1:</w:t>
            </w:r>
          </w:p>
        </w:tc>
        <w:tc>
          <w:tcPr>
            <w:tcW w:w="0" w:type="auto"/>
          </w:tcPr>
          <w:p w:rsidR="00A35B75" w:rsidRPr="00475223" w:rsidRDefault="00F55B88" w:rsidP="00F55B88">
            <w:pPr>
              <w:spacing w:line="312" w:lineRule="atLeast"/>
              <w:rPr>
                <w:rFonts w:eastAsia="SimHei"/>
                <w:b/>
                <w:sz w:val="21"/>
                <w:szCs w:val="21"/>
                <w:lang w:eastAsia="zh-CN"/>
              </w:rPr>
            </w:pPr>
            <w:r>
              <w:rPr>
                <w:rFonts w:eastAsia="SimHei" w:hint="eastAsia"/>
                <w:bCs/>
                <w:sz w:val="21"/>
                <w:szCs w:val="21"/>
                <w:lang w:eastAsia="zh-CN"/>
              </w:rPr>
              <w:t>为</w:t>
            </w:r>
            <w:r w:rsidRPr="00475223">
              <w:rPr>
                <w:rFonts w:eastAsia="SimHei"/>
                <w:bCs/>
                <w:sz w:val="21"/>
                <w:szCs w:val="21"/>
                <w:lang w:eastAsia="zh-CN"/>
              </w:rPr>
              <w:t>支持安全情报</w:t>
            </w:r>
            <w:r w:rsidR="00276EF6" w:rsidRPr="00475223">
              <w:rPr>
                <w:rFonts w:eastAsia="SimHei"/>
                <w:bCs/>
                <w:sz w:val="21"/>
                <w:szCs w:val="21"/>
                <w:lang w:eastAsia="zh-CN"/>
              </w:rPr>
              <w:t>促进数据驱动的决策，以支助安全风险管理</w:t>
            </w:r>
          </w:p>
        </w:tc>
      </w:tr>
      <w:tr w:rsidR="00A35B75" w:rsidRPr="00475223" w:rsidTr="005E1E8A">
        <w:tc>
          <w:tcPr>
            <w:tcW w:w="0" w:type="auto"/>
          </w:tcPr>
          <w:p w:rsidR="00A35B75" w:rsidRPr="00475223" w:rsidRDefault="00A35B75" w:rsidP="00475223">
            <w:pPr>
              <w:spacing w:line="312" w:lineRule="atLeast"/>
              <w:rPr>
                <w:rFonts w:ascii="SimHei" w:eastAsia="SimHei" w:hAnsi="SimHei"/>
                <w:bCs/>
                <w:sz w:val="21"/>
                <w:szCs w:val="21"/>
                <w:lang w:eastAsia="zh-CN"/>
              </w:rPr>
            </w:pPr>
          </w:p>
        </w:tc>
        <w:tc>
          <w:tcPr>
            <w:tcW w:w="0" w:type="auto"/>
          </w:tcPr>
          <w:p w:rsidR="00A35B75" w:rsidRPr="00475223" w:rsidRDefault="00A35B75" w:rsidP="00475223">
            <w:pPr>
              <w:spacing w:line="312" w:lineRule="atLeast"/>
              <w:rPr>
                <w:b/>
                <w:sz w:val="21"/>
                <w:szCs w:val="21"/>
              </w:rPr>
            </w:pPr>
            <w:r w:rsidRPr="00475223">
              <w:rPr>
                <w:b/>
                <w:sz w:val="21"/>
                <w:szCs w:val="21"/>
              </w:rPr>
              <w:t>7.2:</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Cs/>
                <w:sz w:val="21"/>
                <w:szCs w:val="21"/>
                <w:lang w:eastAsia="zh-CN"/>
              </w:rPr>
              <w:t>全球、地区和国家层面的运行安全风险，以及地区安全监督组织和地区航空安全小组在实现全球航空安全计划目标方面的作用</w:t>
            </w:r>
          </w:p>
        </w:tc>
      </w:tr>
      <w:tr w:rsidR="00A35B75" w:rsidRPr="00475223" w:rsidTr="005E1E8A">
        <w:tc>
          <w:tcPr>
            <w:tcW w:w="0" w:type="auto"/>
          </w:tcPr>
          <w:p w:rsidR="00A35B75" w:rsidRPr="00475223" w:rsidRDefault="00A35B75" w:rsidP="00475223">
            <w:pPr>
              <w:spacing w:line="312" w:lineRule="atLeast"/>
              <w:rPr>
                <w:rFonts w:ascii="SimHei" w:eastAsia="SimHei" w:hAnsi="SimHei"/>
                <w:bCs/>
                <w:sz w:val="21"/>
                <w:szCs w:val="21"/>
                <w:lang w:eastAsia="zh-CN"/>
              </w:rPr>
            </w:pPr>
          </w:p>
        </w:tc>
        <w:tc>
          <w:tcPr>
            <w:tcW w:w="0" w:type="auto"/>
          </w:tcPr>
          <w:p w:rsidR="00A35B75" w:rsidRPr="00475223" w:rsidRDefault="00A35B75" w:rsidP="00475223">
            <w:pPr>
              <w:spacing w:line="312" w:lineRule="atLeast"/>
              <w:rPr>
                <w:b/>
                <w:sz w:val="21"/>
                <w:szCs w:val="21"/>
              </w:rPr>
            </w:pPr>
            <w:r w:rsidRPr="00475223">
              <w:rPr>
                <w:b/>
                <w:sz w:val="21"/>
                <w:szCs w:val="21"/>
              </w:rPr>
              <w:t>7.3:</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其他实施问题</w:t>
            </w:r>
          </w:p>
        </w:tc>
      </w:tr>
      <w:tr w:rsidR="00A35B75" w:rsidRPr="00475223" w:rsidTr="005E1E8A">
        <w:tc>
          <w:tcPr>
            <w:tcW w:w="0" w:type="auto"/>
          </w:tcPr>
          <w:p w:rsidR="00A35B75" w:rsidRPr="00475223" w:rsidRDefault="004C5E1E" w:rsidP="00475223">
            <w:pPr>
              <w:spacing w:line="312" w:lineRule="atLeast"/>
              <w:rPr>
                <w:rFonts w:ascii="SimHei" w:eastAsia="SimHei" w:hAnsi="SimHei"/>
                <w:bCs/>
                <w:sz w:val="21"/>
                <w:szCs w:val="21"/>
              </w:rPr>
            </w:pPr>
            <w:r w:rsidRPr="00475223">
              <w:rPr>
                <w:rFonts w:ascii="SimHei" w:eastAsia="SimHei" w:hAnsi="SimHei" w:hint="eastAsia"/>
                <w:bCs/>
                <w:sz w:val="21"/>
                <w:szCs w:val="21"/>
                <w:lang w:eastAsia="zh-CN"/>
              </w:rPr>
              <w:t>议程项目</w:t>
            </w:r>
          </w:p>
        </w:tc>
        <w:tc>
          <w:tcPr>
            <w:tcW w:w="0" w:type="auto"/>
          </w:tcPr>
          <w:p w:rsidR="00A35B75" w:rsidRPr="00475223" w:rsidRDefault="00A35B75" w:rsidP="00475223">
            <w:pPr>
              <w:spacing w:line="312" w:lineRule="atLeast"/>
              <w:rPr>
                <w:b/>
                <w:sz w:val="21"/>
                <w:szCs w:val="21"/>
              </w:rPr>
            </w:pPr>
            <w:r w:rsidRPr="00475223">
              <w:rPr>
                <w:b/>
                <w:sz w:val="21"/>
                <w:szCs w:val="21"/>
              </w:rPr>
              <w:t>8:</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新出现的安全问题</w:t>
            </w:r>
          </w:p>
        </w:tc>
      </w:tr>
      <w:tr w:rsidR="00A35B75" w:rsidRPr="00475223" w:rsidTr="005E1E8A">
        <w:tc>
          <w:tcPr>
            <w:tcW w:w="0" w:type="auto"/>
          </w:tcPr>
          <w:p w:rsidR="00A35B75" w:rsidRPr="00475223" w:rsidRDefault="00A35B75" w:rsidP="00475223">
            <w:pPr>
              <w:spacing w:line="312" w:lineRule="atLeast"/>
              <w:rPr>
                <w:sz w:val="21"/>
                <w:szCs w:val="21"/>
              </w:rPr>
            </w:pPr>
          </w:p>
        </w:tc>
        <w:tc>
          <w:tcPr>
            <w:tcW w:w="0" w:type="auto"/>
          </w:tcPr>
          <w:p w:rsidR="00A35B75" w:rsidRPr="00475223" w:rsidRDefault="00A35B75" w:rsidP="00475223">
            <w:pPr>
              <w:spacing w:line="312" w:lineRule="atLeast"/>
              <w:rPr>
                <w:b/>
                <w:sz w:val="21"/>
                <w:szCs w:val="21"/>
              </w:rPr>
            </w:pPr>
            <w:r w:rsidRPr="00475223">
              <w:rPr>
                <w:b/>
                <w:sz w:val="21"/>
                <w:szCs w:val="21"/>
              </w:rPr>
              <w:t>8.1:</w:t>
            </w:r>
          </w:p>
        </w:tc>
        <w:tc>
          <w:tcPr>
            <w:tcW w:w="0" w:type="auto"/>
          </w:tcPr>
          <w:p w:rsidR="00A35B75" w:rsidRPr="00475223" w:rsidRDefault="00276EF6" w:rsidP="00475223">
            <w:pPr>
              <w:spacing w:line="312" w:lineRule="atLeast"/>
              <w:rPr>
                <w:rFonts w:eastAsia="SimHei"/>
                <w:b/>
                <w:sz w:val="21"/>
                <w:szCs w:val="21"/>
                <w:lang w:eastAsia="zh-CN"/>
              </w:rPr>
            </w:pPr>
            <w:r w:rsidRPr="00475223">
              <w:rPr>
                <w:rFonts w:eastAsia="SimHei"/>
                <w:bCs/>
                <w:sz w:val="21"/>
                <w:szCs w:val="21"/>
                <w:lang w:eastAsia="zh-CN"/>
              </w:rPr>
              <w:t>积极应对新出现的问题的方法</w:t>
            </w:r>
          </w:p>
        </w:tc>
      </w:tr>
      <w:tr w:rsidR="00A35B75" w:rsidRPr="00475223" w:rsidTr="005E1E8A">
        <w:tc>
          <w:tcPr>
            <w:tcW w:w="0" w:type="auto"/>
          </w:tcPr>
          <w:p w:rsidR="00A35B75" w:rsidRPr="00475223" w:rsidRDefault="00A35B75" w:rsidP="00475223">
            <w:pPr>
              <w:spacing w:line="312" w:lineRule="atLeast"/>
              <w:rPr>
                <w:sz w:val="21"/>
                <w:szCs w:val="21"/>
                <w:lang w:eastAsia="zh-CN"/>
              </w:rPr>
            </w:pPr>
          </w:p>
        </w:tc>
        <w:tc>
          <w:tcPr>
            <w:tcW w:w="0" w:type="auto"/>
          </w:tcPr>
          <w:p w:rsidR="00A35B75" w:rsidRPr="00475223" w:rsidRDefault="00A35B75" w:rsidP="00475223">
            <w:pPr>
              <w:spacing w:line="312" w:lineRule="atLeast"/>
              <w:rPr>
                <w:b/>
                <w:sz w:val="21"/>
                <w:szCs w:val="21"/>
              </w:rPr>
            </w:pPr>
            <w:r w:rsidRPr="00475223">
              <w:rPr>
                <w:b/>
                <w:sz w:val="21"/>
                <w:szCs w:val="21"/>
              </w:rPr>
              <w:t>8.2:</w:t>
            </w:r>
          </w:p>
        </w:tc>
        <w:tc>
          <w:tcPr>
            <w:tcW w:w="0" w:type="auto"/>
          </w:tcPr>
          <w:p w:rsidR="00A35B75" w:rsidRPr="00475223" w:rsidRDefault="00276EF6" w:rsidP="00475223">
            <w:pPr>
              <w:spacing w:line="312" w:lineRule="atLeast"/>
              <w:rPr>
                <w:rFonts w:eastAsia="SimHei"/>
                <w:b/>
                <w:sz w:val="21"/>
                <w:szCs w:val="21"/>
              </w:rPr>
            </w:pPr>
            <w:r w:rsidRPr="00475223">
              <w:rPr>
                <w:rFonts w:eastAsia="SimHei"/>
                <w:bCs/>
                <w:sz w:val="21"/>
                <w:szCs w:val="21"/>
                <w:lang w:eastAsia="zh-CN"/>
              </w:rPr>
              <w:t>新出现的安全问题</w:t>
            </w:r>
          </w:p>
        </w:tc>
      </w:tr>
    </w:tbl>
    <w:p w:rsidR="00DA52CB" w:rsidRPr="007307A8" w:rsidRDefault="00DA52CB" w:rsidP="001E1848">
      <w:pPr>
        <w:spacing w:after="240" w:line="312" w:lineRule="atLeast"/>
        <w:rPr>
          <w:szCs w:val="22"/>
        </w:rPr>
      </w:pPr>
    </w:p>
    <w:p w:rsidR="00AC23F7" w:rsidRPr="00475223" w:rsidRDefault="00AC23F7" w:rsidP="00475223">
      <w:pPr>
        <w:pStyle w:val="TitleMain"/>
        <w:spacing w:after="240" w:line="312" w:lineRule="atLeast"/>
        <w:rPr>
          <w:rFonts w:ascii="SimHei" w:eastAsia="SimHei" w:hAnsi="SimHei"/>
          <w:b w:val="0"/>
          <w:bCs/>
          <w:sz w:val="24"/>
          <w:szCs w:val="24"/>
        </w:rPr>
      </w:pPr>
      <w:bookmarkStart w:id="4" w:name="addendum_below_title"/>
      <w:bookmarkEnd w:id="4"/>
      <w:r w:rsidRPr="00475223">
        <w:rPr>
          <w:rFonts w:ascii="SimHei" w:eastAsia="SimHei" w:hAnsi="SimHei" w:hint="eastAsia"/>
          <w:b w:val="0"/>
          <w:bCs/>
          <w:sz w:val="24"/>
          <w:szCs w:val="24"/>
          <w:lang w:eastAsia="zh-CN"/>
        </w:rPr>
        <w:t>题目</w:t>
      </w:r>
    </w:p>
    <w:p w:rsidR="00AC23F7" w:rsidRPr="00475223" w:rsidRDefault="00475223" w:rsidP="00475223">
      <w:pPr>
        <w:spacing w:after="240" w:line="312" w:lineRule="atLeast"/>
        <w:ind w:left="1080" w:right="1080"/>
        <w:jc w:val="center"/>
        <w:rPr>
          <w:sz w:val="21"/>
          <w:szCs w:val="21"/>
        </w:rPr>
      </w:pPr>
      <w:bookmarkStart w:id="5" w:name="presented_by"/>
      <w:r w:rsidRPr="00475223">
        <w:rPr>
          <w:sz w:val="21"/>
          <w:szCs w:val="21"/>
        </w:rPr>
        <w:t>（</w:t>
      </w:r>
      <w:r w:rsidR="00AC23F7" w:rsidRPr="00475223">
        <w:rPr>
          <w:rFonts w:hint="eastAsia"/>
          <w:sz w:val="21"/>
          <w:szCs w:val="21"/>
          <w:lang w:eastAsia="zh-CN"/>
        </w:rPr>
        <w:t>由国家</w:t>
      </w:r>
      <w:r w:rsidR="00AC23F7" w:rsidRPr="00475223">
        <w:rPr>
          <w:rFonts w:hint="eastAsia"/>
          <w:sz w:val="21"/>
          <w:szCs w:val="21"/>
          <w:lang w:eastAsia="zh-CN"/>
        </w:rPr>
        <w:t>/</w:t>
      </w:r>
      <w:r w:rsidR="00AC23F7" w:rsidRPr="00475223">
        <w:rPr>
          <w:rFonts w:hint="eastAsia"/>
          <w:sz w:val="21"/>
          <w:szCs w:val="21"/>
          <w:lang w:eastAsia="zh-CN"/>
        </w:rPr>
        <w:t>组织提交</w:t>
      </w:r>
      <w:r w:rsidRPr="00475223">
        <w:rPr>
          <w:sz w:val="21"/>
          <w:szCs w:val="21"/>
        </w:rPr>
        <w:t>）</w:t>
      </w:r>
      <w:bookmarkEnd w:id="5"/>
    </w:p>
    <w:tbl>
      <w:tblPr>
        <w:tblStyle w:val="TableGrid"/>
        <w:tblW w:w="7200" w:type="dxa"/>
        <w:jc w:val="center"/>
        <w:tblCellMar>
          <w:top w:w="120" w:type="dxa"/>
          <w:left w:w="120" w:type="dxa"/>
          <w:right w:w="120" w:type="dxa"/>
        </w:tblCellMar>
        <w:tblLook w:val="04A0" w:firstRow="1" w:lastRow="0" w:firstColumn="1" w:lastColumn="0" w:noHBand="0" w:noVBand="1"/>
      </w:tblPr>
      <w:tblGrid>
        <w:gridCol w:w="7200"/>
      </w:tblGrid>
      <w:tr w:rsidR="00A35B75" w:rsidTr="00475223">
        <w:trPr>
          <w:jc w:val="center"/>
        </w:trPr>
        <w:tc>
          <w:tcPr>
            <w:tcW w:w="7200" w:type="dxa"/>
            <w:tcBorders>
              <w:bottom w:val="nil"/>
            </w:tcBorders>
          </w:tcPr>
          <w:p w:rsidR="00A35B75" w:rsidRPr="00475223" w:rsidRDefault="003C6159" w:rsidP="00475223">
            <w:pPr>
              <w:spacing w:line="312" w:lineRule="atLeast"/>
              <w:jc w:val="center"/>
              <w:rPr>
                <w:rFonts w:ascii="SimHei" w:eastAsia="SimHei" w:hAnsi="SimHei"/>
                <w:bCs/>
                <w:szCs w:val="22"/>
              </w:rPr>
            </w:pPr>
            <w:bookmarkStart w:id="6" w:name="document_no_below_title"/>
            <w:bookmarkStart w:id="7" w:name="summary_box"/>
            <w:bookmarkEnd w:id="6"/>
            <w:bookmarkEnd w:id="7"/>
            <w:r>
              <w:rPr>
                <w:rFonts w:ascii="SimHei" w:eastAsia="SimHei" w:hAnsi="SimHei" w:hint="eastAsia"/>
                <w:bCs/>
                <w:sz w:val="24"/>
                <w:lang w:eastAsia="zh-CN"/>
              </w:rPr>
              <w:t>执行</w:t>
            </w:r>
            <w:r w:rsidR="00AC23F7" w:rsidRPr="00475223">
              <w:rPr>
                <w:rFonts w:ascii="SimHei" w:eastAsia="SimHei" w:hAnsi="SimHei" w:hint="eastAsia"/>
                <w:bCs/>
                <w:sz w:val="24"/>
                <w:lang w:eastAsia="zh-CN"/>
              </w:rPr>
              <w:t>摘要</w:t>
            </w:r>
          </w:p>
        </w:tc>
      </w:tr>
      <w:tr w:rsidR="00A35B75" w:rsidTr="00475223">
        <w:trPr>
          <w:jc w:val="center"/>
        </w:trPr>
        <w:tc>
          <w:tcPr>
            <w:tcW w:w="7200" w:type="dxa"/>
            <w:tcBorders>
              <w:top w:val="nil"/>
            </w:tcBorders>
            <w:shd w:val="clear" w:color="auto" w:fill="auto"/>
          </w:tcPr>
          <w:p w:rsidR="00AC23F7" w:rsidRPr="00475223" w:rsidRDefault="00AC23F7" w:rsidP="00475223">
            <w:pPr>
              <w:spacing w:line="312" w:lineRule="atLeast"/>
              <w:ind w:firstLine="418"/>
              <w:rPr>
                <w:sz w:val="21"/>
                <w:szCs w:val="21"/>
                <w:lang w:eastAsia="zh-CN"/>
              </w:rPr>
            </w:pPr>
            <w:r w:rsidRPr="00475223">
              <w:rPr>
                <w:rFonts w:hint="eastAsia"/>
                <w:sz w:val="21"/>
                <w:szCs w:val="21"/>
                <w:lang w:eastAsia="zh-CN"/>
              </w:rPr>
              <w:t>本文件介绍</w:t>
            </w:r>
            <w:r w:rsidRPr="00475223">
              <w:rPr>
                <w:sz w:val="21"/>
                <w:szCs w:val="21"/>
                <w:lang w:eastAsia="zh-CN"/>
              </w:rPr>
              <w:t>…</w:t>
            </w:r>
          </w:p>
          <w:p w:rsidR="005E1E8A" w:rsidRPr="00475223" w:rsidRDefault="005E1E8A" w:rsidP="00475223">
            <w:pPr>
              <w:spacing w:line="312" w:lineRule="atLeast"/>
              <w:ind w:firstLine="418"/>
              <w:rPr>
                <w:sz w:val="21"/>
                <w:szCs w:val="21"/>
                <w:lang w:eastAsia="zh-CN"/>
              </w:rPr>
            </w:pPr>
            <w:r w:rsidRPr="00475223">
              <w:rPr>
                <w:sz w:val="21"/>
                <w:szCs w:val="21"/>
                <w:lang w:eastAsia="zh-CN"/>
              </w:rPr>
              <w:t xml:space="preserve"> </w:t>
            </w:r>
          </w:p>
          <w:p w:rsidR="00AC23F7" w:rsidRPr="00475223" w:rsidRDefault="00AC23F7" w:rsidP="001E1848">
            <w:pPr>
              <w:spacing w:line="312" w:lineRule="atLeast"/>
              <w:ind w:firstLine="418"/>
              <w:jc w:val="left"/>
              <w:rPr>
                <w:sz w:val="21"/>
                <w:szCs w:val="21"/>
                <w:lang w:eastAsia="zh-CN"/>
              </w:rPr>
            </w:pPr>
            <w:r w:rsidRPr="00475223">
              <w:rPr>
                <w:rFonts w:ascii="SimHei" w:eastAsia="SimHei" w:hAnsi="SimHei" w:hint="eastAsia"/>
                <w:sz w:val="21"/>
                <w:szCs w:val="21"/>
                <w:lang w:eastAsia="zh-CN"/>
              </w:rPr>
              <w:lastRenderedPageBreak/>
              <w:t>行动</w:t>
            </w:r>
            <w:r w:rsidR="00475223" w:rsidRPr="00475223">
              <w:rPr>
                <w:rFonts w:ascii="SimHei" w:eastAsia="SimHei" w:hAnsi="SimHei" w:hint="eastAsia"/>
                <w:sz w:val="21"/>
                <w:szCs w:val="21"/>
                <w:lang w:eastAsia="zh-CN"/>
              </w:rPr>
              <w:t>：</w:t>
            </w:r>
            <w:r w:rsidRPr="00475223">
              <w:rPr>
                <w:rFonts w:hint="eastAsia"/>
                <w:sz w:val="21"/>
                <w:szCs w:val="21"/>
                <w:lang w:eastAsia="zh-CN"/>
              </w:rPr>
              <w:t>请会议</w:t>
            </w:r>
            <w:r w:rsidR="001E1848">
              <w:rPr>
                <w:rFonts w:hint="eastAsia"/>
                <w:sz w:val="21"/>
                <w:szCs w:val="21"/>
                <w:lang w:eastAsia="zh-CN"/>
              </w:rPr>
              <w:t>：</w:t>
            </w:r>
          </w:p>
          <w:p w:rsidR="003B6CD6" w:rsidRPr="00475223" w:rsidRDefault="00BE522B" w:rsidP="00475223">
            <w:pPr>
              <w:tabs>
                <w:tab w:val="left" w:pos="393"/>
              </w:tabs>
              <w:spacing w:line="312" w:lineRule="atLeast"/>
              <w:ind w:firstLine="418"/>
              <w:jc w:val="left"/>
              <w:rPr>
                <w:sz w:val="21"/>
                <w:szCs w:val="21"/>
                <w:lang w:eastAsia="zh-CN"/>
              </w:rPr>
            </w:pPr>
            <w:r w:rsidRPr="00475223">
              <w:rPr>
                <w:sz w:val="21"/>
                <w:szCs w:val="21"/>
                <w:lang w:eastAsia="zh-CN"/>
              </w:rPr>
              <w:t>a</w:t>
            </w:r>
            <w:r w:rsidR="00475223">
              <w:rPr>
                <w:rFonts w:hint="eastAsia"/>
                <w:sz w:val="21"/>
                <w:szCs w:val="21"/>
                <w:lang w:eastAsia="zh-CN"/>
              </w:rPr>
              <w:t>)</w:t>
            </w:r>
            <w:r w:rsidRPr="00475223">
              <w:rPr>
                <w:sz w:val="21"/>
                <w:szCs w:val="21"/>
                <w:lang w:eastAsia="zh-CN"/>
              </w:rPr>
              <w:tab/>
              <w:t>…</w:t>
            </w:r>
            <w:r w:rsidR="00475223" w:rsidRPr="00475223">
              <w:rPr>
                <w:rFonts w:hint="eastAsia"/>
                <w:sz w:val="21"/>
                <w:szCs w:val="21"/>
                <w:lang w:eastAsia="zh-CN"/>
              </w:rPr>
              <w:t>；</w:t>
            </w:r>
            <w:r w:rsidR="00AC23F7" w:rsidRPr="00475223">
              <w:rPr>
                <w:rFonts w:hint="eastAsia"/>
                <w:sz w:val="21"/>
                <w:szCs w:val="21"/>
                <w:lang w:eastAsia="zh-CN"/>
              </w:rPr>
              <w:t>和</w:t>
            </w:r>
          </w:p>
          <w:p w:rsidR="00A35B75" w:rsidRPr="00A35B75" w:rsidRDefault="00BE522B" w:rsidP="00475223">
            <w:pPr>
              <w:tabs>
                <w:tab w:val="left" w:pos="393"/>
              </w:tabs>
              <w:spacing w:line="312" w:lineRule="atLeast"/>
              <w:ind w:firstLine="418"/>
              <w:rPr>
                <w:szCs w:val="22"/>
              </w:rPr>
            </w:pPr>
            <w:r w:rsidRPr="00475223">
              <w:rPr>
                <w:sz w:val="21"/>
                <w:szCs w:val="21"/>
              </w:rPr>
              <w:t>b</w:t>
            </w:r>
            <w:r w:rsidR="00475223">
              <w:rPr>
                <w:rFonts w:hint="eastAsia"/>
                <w:sz w:val="21"/>
                <w:szCs w:val="21"/>
                <w:lang w:eastAsia="zh-CN"/>
              </w:rPr>
              <w:t>)</w:t>
            </w:r>
            <w:r w:rsidRPr="00475223">
              <w:rPr>
                <w:sz w:val="21"/>
                <w:szCs w:val="21"/>
              </w:rPr>
              <w:tab/>
              <w:t>…</w:t>
            </w:r>
          </w:p>
        </w:tc>
      </w:tr>
    </w:tbl>
    <w:p w:rsidR="00DA52CB" w:rsidRDefault="00DA52CB" w:rsidP="00475223">
      <w:pPr>
        <w:spacing w:line="312" w:lineRule="atLeast"/>
        <w:jc w:val="center"/>
        <w:rPr>
          <w:b/>
          <w:szCs w:val="22"/>
          <w:lang w:eastAsia="zh-CN"/>
        </w:rPr>
      </w:pPr>
    </w:p>
    <w:p w:rsidR="00475223" w:rsidRDefault="00475223" w:rsidP="00475223">
      <w:pPr>
        <w:spacing w:line="312" w:lineRule="atLeast"/>
        <w:jc w:val="center"/>
        <w:rPr>
          <w:b/>
          <w:szCs w:val="22"/>
          <w:lang w:eastAsia="zh-CN"/>
        </w:rPr>
      </w:pPr>
    </w:p>
    <w:p w:rsidR="00A35B75" w:rsidRPr="00475223" w:rsidRDefault="00AC23F7" w:rsidP="00475223">
      <w:pPr>
        <w:pStyle w:val="1Heading"/>
        <w:spacing w:before="0" w:after="240" w:line="312" w:lineRule="atLeast"/>
        <w:ind w:left="0" w:right="0" w:firstLine="418"/>
        <w:rPr>
          <w:rFonts w:ascii="SimHei" w:eastAsia="SimHei" w:hAnsi="SimHei"/>
          <w:b w:val="0"/>
          <w:bCs/>
          <w:sz w:val="24"/>
          <w:szCs w:val="24"/>
        </w:rPr>
      </w:pPr>
      <w:bookmarkStart w:id="8" w:name="beginning"/>
      <w:bookmarkEnd w:id="8"/>
      <w:r w:rsidRPr="00475223">
        <w:rPr>
          <w:rFonts w:ascii="SimHei" w:eastAsia="SimHei" w:hAnsi="SimHei" w:hint="eastAsia"/>
          <w:b w:val="0"/>
          <w:bCs/>
          <w:sz w:val="24"/>
          <w:szCs w:val="24"/>
          <w:lang w:eastAsia="zh-CN"/>
        </w:rPr>
        <w:t>引言</w:t>
      </w:r>
    </w:p>
    <w:p w:rsidR="00A35B75" w:rsidRDefault="00A35B75" w:rsidP="00475223">
      <w:pPr>
        <w:pStyle w:val="2Para"/>
        <w:spacing w:before="0" w:after="480" w:line="312" w:lineRule="atLeast"/>
        <w:ind w:firstLine="418"/>
      </w:pPr>
      <w:r>
        <w:t>...</w:t>
      </w:r>
    </w:p>
    <w:p w:rsidR="00A35B75" w:rsidRPr="00475223" w:rsidRDefault="00AC23F7" w:rsidP="00475223">
      <w:pPr>
        <w:pStyle w:val="1Heading"/>
        <w:spacing w:before="0" w:after="240" w:line="312" w:lineRule="atLeast"/>
        <w:ind w:left="0" w:right="0" w:firstLine="418"/>
        <w:rPr>
          <w:rFonts w:ascii="SimHei" w:eastAsia="SimHei" w:hAnsi="SimHei"/>
          <w:b w:val="0"/>
          <w:bCs/>
          <w:sz w:val="24"/>
          <w:szCs w:val="24"/>
        </w:rPr>
      </w:pPr>
      <w:r w:rsidRPr="00475223">
        <w:rPr>
          <w:rFonts w:ascii="SimHei" w:eastAsia="SimHei" w:hAnsi="SimHei" w:hint="eastAsia"/>
          <w:b w:val="0"/>
          <w:bCs/>
          <w:sz w:val="24"/>
          <w:szCs w:val="24"/>
          <w:lang w:eastAsia="zh-CN"/>
        </w:rPr>
        <w:t>讨论</w:t>
      </w:r>
    </w:p>
    <w:p w:rsidR="00A35B75" w:rsidRPr="00A35B75" w:rsidRDefault="00A35B75" w:rsidP="00475223">
      <w:pPr>
        <w:pStyle w:val="2Para"/>
        <w:spacing w:before="0" w:after="480" w:line="312" w:lineRule="atLeast"/>
        <w:ind w:firstLine="418"/>
      </w:pPr>
      <w:r>
        <w:t>…</w:t>
      </w:r>
    </w:p>
    <w:p w:rsidR="00D22441" w:rsidRPr="00475223" w:rsidRDefault="00AC23F7" w:rsidP="00475223">
      <w:pPr>
        <w:pStyle w:val="1Heading"/>
        <w:spacing w:before="0" w:after="240" w:line="312" w:lineRule="atLeast"/>
        <w:ind w:left="0" w:right="0" w:firstLine="418"/>
        <w:rPr>
          <w:rFonts w:ascii="SimHei" w:eastAsia="SimHei" w:hAnsi="SimHei"/>
          <w:b w:val="0"/>
          <w:bCs/>
          <w:sz w:val="24"/>
          <w:szCs w:val="24"/>
        </w:rPr>
      </w:pPr>
      <w:r w:rsidRPr="00475223">
        <w:rPr>
          <w:rFonts w:ascii="SimHei" w:eastAsia="SimHei" w:hAnsi="SimHei" w:hint="eastAsia"/>
          <w:b w:val="0"/>
          <w:bCs/>
          <w:sz w:val="24"/>
          <w:szCs w:val="24"/>
          <w:lang w:eastAsia="zh-CN"/>
        </w:rPr>
        <w:t>结论</w:t>
      </w:r>
    </w:p>
    <w:p w:rsidR="00D356B3" w:rsidRDefault="00BE522B" w:rsidP="00475223">
      <w:pPr>
        <w:pStyle w:val="2Para"/>
        <w:spacing w:before="0" w:after="480" w:line="312" w:lineRule="atLeast"/>
        <w:ind w:firstLine="418"/>
      </w:pPr>
      <w:r>
        <w:t>…</w:t>
      </w:r>
    </w:p>
    <w:p w:rsidR="00D22441" w:rsidRDefault="00D22441" w:rsidP="00475223">
      <w:pPr>
        <w:spacing w:line="312" w:lineRule="atLeast"/>
        <w:jc w:val="left"/>
      </w:pPr>
    </w:p>
    <w:p w:rsidR="00D22441" w:rsidRDefault="00D22441" w:rsidP="00475223">
      <w:pPr>
        <w:spacing w:line="312" w:lineRule="atLeast"/>
        <w:jc w:val="left"/>
      </w:pPr>
    </w:p>
    <w:p w:rsidR="00FE6475" w:rsidRPr="00475223" w:rsidRDefault="00AC23F7" w:rsidP="00475223">
      <w:pPr>
        <w:spacing w:line="312" w:lineRule="atLeast"/>
        <w:jc w:val="center"/>
        <w:rPr>
          <w:sz w:val="21"/>
          <w:szCs w:val="21"/>
          <w:lang w:eastAsia="zh-CN"/>
        </w:rPr>
      </w:pPr>
      <w:r w:rsidRPr="00475223">
        <w:rPr>
          <w:sz w:val="21"/>
          <w:szCs w:val="21"/>
        </w:rPr>
        <w:t xml:space="preserve">— </w:t>
      </w:r>
      <w:r w:rsidRPr="00475223">
        <w:rPr>
          <w:rFonts w:hint="eastAsia"/>
          <w:sz w:val="21"/>
          <w:szCs w:val="21"/>
          <w:lang w:eastAsia="zh-CN"/>
        </w:rPr>
        <w:t>完</w:t>
      </w:r>
      <w:r w:rsidRPr="00475223">
        <w:rPr>
          <w:sz w:val="21"/>
          <w:szCs w:val="21"/>
        </w:rPr>
        <w:t xml:space="preserve"> —</w:t>
      </w:r>
    </w:p>
    <w:sectPr w:rsidR="00FE6475" w:rsidRPr="00475223" w:rsidSect="00475223">
      <w:headerReference w:type="even" r:id="rId8"/>
      <w:headerReference w:type="default" r:id="rId9"/>
      <w:headerReference w:type="first" r:id="rId10"/>
      <w:footerReference w:type="first" r:id="rId11"/>
      <w:pgSz w:w="12240" w:h="15840" w:code="1"/>
      <w:pgMar w:top="1411" w:right="1411" w:bottom="1411" w:left="1411" w:header="850" w:footer="994"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75" w:rsidRDefault="00A35B75">
      <w:r>
        <w:separator/>
      </w:r>
    </w:p>
  </w:endnote>
  <w:endnote w:type="continuationSeparator" w:id="0">
    <w:p w:rsidR="00A35B75" w:rsidRDefault="00A3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04" w:rsidRPr="00940038" w:rsidRDefault="00AF2B04" w:rsidP="00940038">
    <w:pPr>
      <w:pStyle w:val="Footer"/>
      <w:tabs>
        <w:tab w:val="left" w:pos="720"/>
        <w:tab w:val="left" w:pos="1440"/>
        <w:tab w:val="left" w:pos="1800"/>
        <w:tab w:val="left" w:pos="2160"/>
        <w:tab w:val="left" w:pos="2520"/>
        <w:tab w:val="left" w:pos="2880"/>
      </w:tabs>
      <w:rPr>
        <w:sz w:val="18"/>
        <w:szCs w:val="18"/>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75" w:rsidRDefault="00A35B75">
      <w:r>
        <w:separator/>
      </w:r>
    </w:p>
  </w:footnote>
  <w:footnote w:type="continuationSeparator" w:id="0">
    <w:p w:rsidR="00A35B75" w:rsidRDefault="00A35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7D" w:rsidRPr="00475223" w:rsidRDefault="005C1AD9" w:rsidP="00DA52CB">
    <w:pPr>
      <w:pStyle w:val="Header"/>
      <w:framePr w:wrap="around" w:vAnchor="text" w:hAnchor="margin" w:xAlign="center" w:y="1"/>
      <w:rPr>
        <w:rStyle w:val="PageNumber"/>
        <w:sz w:val="21"/>
        <w:szCs w:val="21"/>
      </w:rPr>
    </w:pPr>
    <w:r w:rsidRPr="00475223">
      <w:rPr>
        <w:rStyle w:val="PageNumber"/>
        <w:sz w:val="21"/>
        <w:szCs w:val="21"/>
      </w:rPr>
      <w:fldChar w:fldCharType="begin"/>
    </w:r>
    <w:r w:rsidR="00F04D7D" w:rsidRPr="00475223">
      <w:rPr>
        <w:rStyle w:val="PageNumber"/>
        <w:sz w:val="21"/>
        <w:szCs w:val="21"/>
      </w:rPr>
      <w:instrText xml:space="preserve">PAGE  </w:instrText>
    </w:r>
    <w:r w:rsidRPr="00475223">
      <w:rPr>
        <w:rStyle w:val="PageNumber"/>
        <w:sz w:val="21"/>
        <w:szCs w:val="21"/>
      </w:rPr>
      <w:fldChar w:fldCharType="separate"/>
    </w:r>
    <w:r w:rsidR="00E95DFC">
      <w:rPr>
        <w:rStyle w:val="PageNumber"/>
        <w:noProof/>
        <w:sz w:val="21"/>
        <w:szCs w:val="21"/>
      </w:rPr>
      <w:t>- 2 -</w:t>
    </w:r>
    <w:r w:rsidRPr="00475223">
      <w:rPr>
        <w:rStyle w:val="PageNumber"/>
        <w:sz w:val="21"/>
        <w:szCs w:val="21"/>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1"/>
    </w:tblGrid>
    <w:tr w:rsidR="00F04D7D" w:rsidRPr="00475223">
      <w:tc>
        <w:tcPr>
          <w:tcW w:w="0" w:type="auto"/>
        </w:tcPr>
        <w:p w:rsidR="00F04D7D" w:rsidRPr="00475223" w:rsidRDefault="00A35B75" w:rsidP="00475223">
          <w:pPr>
            <w:pStyle w:val="Header"/>
            <w:tabs>
              <w:tab w:val="left" w:pos="720"/>
              <w:tab w:val="left" w:pos="1440"/>
              <w:tab w:val="left" w:pos="1800"/>
              <w:tab w:val="left" w:pos="2160"/>
              <w:tab w:val="left" w:pos="2520"/>
              <w:tab w:val="left" w:pos="2880"/>
            </w:tabs>
            <w:rPr>
              <w:sz w:val="21"/>
              <w:szCs w:val="21"/>
              <w:lang w:eastAsia="zh-CN"/>
            </w:rPr>
          </w:pPr>
          <w:bookmarkStart w:id="9" w:name="document_no_header_even"/>
          <w:r w:rsidRPr="00475223">
            <w:rPr>
              <w:sz w:val="21"/>
              <w:szCs w:val="21"/>
            </w:rPr>
            <w:t>AN-</w:t>
          </w:r>
          <w:proofErr w:type="spellStart"/>
          <w:r w:rsidRPr="00475223">
            <w:rPr>
              <w:sz w:val="21"/>
              <w:szCs w:val="21"/>
            </w:rPr>
            <w:t>Conf</w:t>
          </w:r>
          <w:proofErr w:type="spellEnd"/>
          <w:r w:rsidRPr="00475223">
            <w:rPr>
              <w:sz w:val="21"/>
              <w:szCs w:val="21"/>
            </w:rPr>
            <w:t>/13-WP/</w:t>
          </w:r>
          <w:proofErr w:type="spellStart"/>
          <w:r w:rsidRPr="00475223">
            <w:rPr>
              <w:sz w:val="21"/>
              <w:szCs w:val="21"/>
            </w:rPr>
            <w:t>xxxx</w:t>
          </w:r>
          <w:bookmarkStart w:id="10" w:name="related_to_header_even"/>
          <w:bookmarkStart w:id="11" w:name="addendum_corrigendum_header_even"/>
          <w:bookmarkEnd w:id="9"/>
          <w:bookmarkEnd w:id="10"/>
          <w:bookmarkEnd w:id="11"/>
          <w:proofErr w:type="spellEnd"/>
        </w:p>
      </w:tc>
    </w:tr>
  </w:tbl>
  <w:p w:rsidR="00F04D7D" w:rsidRPr="00475223" w:rsidRDefault="00F04D7D" w:rsidP="00D02F31">
    <w:pPr>
      <w:pStyle w:val="Header"/>
      <w:tabs>
        <w:tab w:val="left" w:pos="720"/>
        <w:tab w:val="left" w:pos="1440"/>
        <w:tab w:val="left" w:pos="1800"/>
        <w:tab w:val="left" w:pos="2160"/>
        <w:tab w:val="left" w:pos="2520"/>
        <w:tab w:val="left" w:pos="2880"/>
      </w:tabs>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7D" w:rsidRPr="007307A8" w:rsidRDefault="005C1AD9" w:rsidP="00DA52CB">
    <w:pPr>
      <w:pStyle w:val="Header"/>
      <w:framePr w:wrap="around" w:vAnchor="text" w:hAnchor="margin" w:xAlign="center" w:y="1"/>
      <w:rPr>
        <w:rStyle w:val="PageNumber"/>
        <w:szCs w:val="22"/>
      </w:rPr>
    </w:pPr>
    <w:r>
      <w:rPr>
        <w:rStyle w:val="PageNumber"/>
      </w:rPr>
      <w:fldChar w:fldCharType="begin"/>
    </w:r>
    <w:r w:rsidR="00F04D7D" w:rsidRPr="005945C7">
      <w:rPr>
        <w:rStyle w:val="PageNumber"/>
        <w:szCs w:val="22"/>
      </w:rPr>
      <w:instrText>PAGE</w:instrText>
    </w:r>
    <w:r w:rsidR="00F04D7D">
      <w:rPr>
        <w:rStyle w:val="PageNumber"/>
      </w:rPr>
      <w:instrText xml:space="preserve">  </w:instrText>
    </w:r>
    <w:r>
      <w:rPr>
        <w:rStyle w:val="PageNumber"/>
      </w:rPr>
      <w:fldChar w:fldCharType="separate"/>
    </w:r>
    <w:r w:rsidR="00006E58">
      <w:rPr>
        <w:rStyle w:val="PageNumber"/>
        <w:noProof/>
      </w:rPr>
      <w:t>- 1 -</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33"/>
    </w:tblGrid>
    <w:tr w:rsidR="00F04D7D">
      <w:trPr>
        <w:jc w:val="right"/>
      </w:trPr>
      <w:tc>
        <w:tcPr>
          <w:tcW w:w="0" w:type="auto"/>
        </w:tcPr>
        <w:p w:rsidR="00F04D7D" w:rsidRPr="00D17232" w:rsidRDefault="00A35B75" w:rsidP="001F0A0C">
          <w:pPr>
            <w:rPr>
              <w:szCs w:val="22"/>
            </w:rPr>
          </w:pPr>
          <w:bookmarkStart w:id="12" w:name="document_no_header_odd"/>
          <w:r>
            <w:rPr>
              <w:szCs w:val="22"/>
            </w:rPr>
            <w:t>AN-</w:t>
          </w:r>
          <w:proofErr w:type="spellStart"/>
          <w:r>
            <w:rPr>
              <w:szCs w:val="22"/>
            </w:rPr>
            <w:t>Conf</w:t>
          </w:r>
          <w:proofErr w:type="spellEnd"/>
          <w:r>
            <w:rPr>
              <w:szCs w:val="22"/>
            </w:rPr>
            <w:t>/13-WP/</w:t>
          </w:r>
          <w:proofErr w:type="spellStart"/>
          <w:r>
            <w:rPr>
              <w:szCs w:val="22"/>
            </w:rPr>
            <w:t>xxxx</w:t>
          </w:r>
          <w:bookmarkEnd w:id="12"/>
          <w:proofErr w:type="spellEnd"/>
        </w:p>
        <w:p w:rsidR="00F04D7D" w:rsidRPr="002B6E6F" w:rsidRDefault="00F04D7D" w:rsidP="000A3BF2">
          <w:pPr>
            <w:rPr>
              <w:sz w:val="18"/>
              <w:szCs w:val="18"/>
            </w:rPr>
          </w:pPr>
          <w:bookmarkStart w:id="13" w:name="related_to_header_odd"/>
          <w:bookmarkStart w:id="14" w:name="addendum_corrigendum_header_odd"/>
          <w:bookmarkEnd w:id="13"/>
          <w:bookmarkEnd w:id="14"/>
        </w:p>
      </w:tc>
    </w:tr>
  </w:tbl>
  <w:p w:rsidR="00F04D7D" w:rsidRPr="007307A8" w:rsidRDefault="00F04D7D" w:rsidP="005167F3">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50" w:type="dxa"/>
      <w:tblBorders>
        <w:bottom w:val="single" w:sz="4" w:space="0" w:color="auto"/>
      </w:tblBorders>
      <w:tblLayout w:type="fixed"/>
      <w:tblLook w:val="01E0" w:firstRow="1" w:lastRow="1" w:firstColumn="1" w:lastColumn="1" w:noHBand="0" w:noVBand="0"/>
    </w:tblPr>
    <w:tblGrid>
      <w:gridCol w:w="1920"/>
      <w:gridCol w:w="5280"/>
      <w:gridCol w:w="2250"/>
    </w:tblGrid>
    <w:tr w:rsidR="00475223" w:rsidRPr="0051110A" w:rsidTr="002E5AD9">
      <w:tc>
        <w:tcPr>
          <w:tcW w:w="1920" w:type="dxa"/>
          <w:tcBorders>
            <w:bottom w:val="nil"/>
          </w:tcBorders>
          <w:tcMar>
            <w:left w:w="0" w:type="dxa"/>
            <w:right w:w="0" w:type="dxa"/>
          </w:tcMar>
          <w:vAlign w:val="bottom"/>
        </w:tcPr>
        <w:p w:rsidR="00475223" w:rsidRPr="0051110A" w:rsidRDefault="00475223" w:rsidP="002E5AD9">
          <w:pPr>
            <w:tabs>
              <w:tab w:val="left" w:pos="2040"/>
            </w:tabs>
            <w:autoSpaceDE/>
            <w:autoSpaceDN/>
            <w:adjustRightInd/>
            <w:spacing w:after="60" w:line="200" w:lineRule="exact"/>
            <w:jc w:val="left"/>
            <w:rPr>
              <w:rFonts w:ascii="Arial" w:eastAsiaTheme="minorEastAsia" w:hAnsi="Arial" w:cs="Arial"/>
              <w:b/>
              <w:bCs/>
              <w:sz w:val="24"/>
            </w:rPr>
          </w:pPr>
          <w:r w:rsidRPr="0051110A">
            <w:rPr>
              <w:rFonts w:ascii="Arial" w:eastAsiaTheme="minorEastAsia" w:hAnsi="Arial" w:cs="Arial"/>
              <w:noProof/>
              <w:lang w:eastAsia="zh-CN"/>
            </w:rPr>
            <w:drawing>
              <wp:anchor distT="0" distB="0" distL="114300" distR="114300" simplePos="0" relativeHeight="251659264" behindDoc="0" locked="0" layoutInCell="1" allowOverlap="1" wp14:anchorId="2E8231D7" wp14:editId="53BECD8F">
                <wp:simplePos x="0" y="0"/>
                <wp:positionH relativeFrom="margin">
                  <wp:posOffset>0</wp:posOffset>
                </wp:positionH>
                <wp:positionV relativeFrom="margin">
                  <wp:posOffset>100965</wp:posOffset>
                </wp:positionV>
                <wp:extent cx="1085850" cy="881380"/>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85850" cy="881380"/>
                        </a:xfrm>
                        <a:prstGeom prst="rect">
                          <a:avLst/>
                        </a:prstGeom>
                        <a:noFill/>
                      </pic:spPr>
                    </pic:pic>
                  </a:graphicData>
                </a:graphic>
              </wp:anchor>
            </w:drawing>
          </w:r>
        </w:p>
      </w:tc>
      <w:tc>
        <w:tcPr>
          <w:tcW w:w="5280" w:type="dxa"/>
          <w:tcBorders>
            <w:bottom w:val="nil"/>
            <w:right w:val="nil"/>
          </w:tcBorders>
          <w:tcMar>
            <w:left w:w="0" w:type="dxa"/>
            <w:right w:w="0" w:type="dxa"/>
          </w:tcMar>
          <w:vAlign w:val="bottom"/>
        </w:tcPr>
        <w:p w:rsidR="00475223" w:rsidRPr="0051110A" w:rsidRDefault="00475223" w:rsidP="002E5AD9">
          <w:pPr>
            <w:pBdr>
              <w:bottom w:val="single" w:sz="4" w:space="3" w:color="auto"/>
            </w:pBdr>
            <w:autoSpaceDE/>
            <w:autoSpaceDN/>
            <w:adjustRightInd/>
            <w:spacing w:before="240"/>
            <w:ind w:right="2610"/>
            <w:jc w:val="left"/>
            <w:rPr>
              <w:rFonts w:ascii="SimSun" w:eastAsiaTheme="minorEastAsia" w:hAnsi="SimSun"/>
              <w:szCs w:val="21"/>
            </w:rPr>
          </w:pPr>
          <w:r w:rsidRPr="0051110A">
            <w:rPr>
              <w:rFonts w:ascii="SimSun" w:eastAsiaTheme="minorEastAsia" w:hAnsi="SimSun" w:cs="Arial" w:hint="eastAsia"/>
              <w:szCs w:val="21"/>
            </w:rPr>
            <w:t>国 际 民 用 航 空 组 织</w:t>
          </w:r>
        </w:p>
      </w:tc>
      <w:tc>
        <w:tcPr>
          <w:tcW w:w="2250" w:type="dxa"/>
          <w:vMerge w:val="restart"/>
          <w:tcBorders>
            <w:left w:val="nil"/>
            <w:bottom w:val="nil"/>
          </w:tcBorders>
          <w:tcMar>
            <w:left w:w="0" w:type="dxa"/>
            <w:right w:w="0" w:type="dxa"/>
          </w:tcMar>
        </w:tcPr>
        <w:p w:rsidR="00475223" w:rsidRPr="00406949" w:rsidRDefault="00475223" w:rsidP="002E5AD9">
          <w:pPr>
            <w:autoSpaceDE/>
            <w:autoSpaceDN/>
            <w:adjustRightInd/>
            <w:spacing w:before="240"/>
            <w:jc w:val="left"/>
            <w:rPr>
              <w:rFonts w:eastAsiaTheme="minorEastAsia"/>
              <w:sz w:val="21"/>
              <w:szCs w:val="21"/>
              <w:lang w:eastAsia="zh-CN"/>
            </w:rPr>
          </w:pPr>
          <w:r w:rsidRPr="00406949">
            <w:rPr>
              <w:rFonts w:eastAsiaTheme="minorEastAsia"/>
              <w:sz w:val="21"/>
              <w:szCs w:val="21"/>
            </w:rPr>
            <w:t>AN-</w:t>
          </w:r>
          <w:proofErr w:type="spellStart"/>
          <w:r w:rsidRPr="00406949">
            <w:rPr>
              <w:rFonts w:eastAsiaTheme="minorEastAsia"/>
              <w:sz w:val="21"/>
              <w:szCs w:val="21"/>
            </w:rPr>
            <w:t>Conf</w:t>
          </w:r>
          <w:proofErr w:type="spellEnd"/>
          <w:r w:rsidRPr="00406949">
            <w:rPr>
              <w:rFonts w:eastAsiaTheme="minorEastAsia"/>
              <w:sz w:val="21"/>
              <w:szCs w:val="21"/>
            </w:rPr>
            <w:t>/1</w:t>
          </w:r>
          <w:r w:rsidRPr="00406949">
            <w:rPr>
              <w:rFonts w:eastAsiaTheme="minorEastAsia" w:hint="eastAsia"/>
              <w:sz w:val="21"/>
              <w:szCs w:val="21"/>
              <w:lang w:eastAsia="zh-CN"/>
            </w:rPr>
            <w:t>3</w:t>
          </w:r>
          <w:r w:rsidRPr="00406949">
            <w:rPr>
              <w:rFonts w:eastAsiaTheme="minorEastAsia"/>
              <w:sz w:val="21"/>
              <w:szCs w:val="21"/>
            </w:rPr>
            <w:t>-WP/</w:t>
          </w:r>
          <w:proofErr w:type="spellStart"/>
          <w:r w:rsidRPr="00406949">
            <w:rPr>
              <w:rFonts w:eastAsiaTheme="minorEastAsia" w:hint="eastAsia"/>
              <w:sz w:val="21"/>
              <w:szCs w:val="21"/>
              <w:lang w:eastAsia="zh-CN"/>
            </w:rPr>
            <w:t>xxxx</w:t>
          </w:r>
          <w:proofErr w:type="spellEnd"/>
        </w:p>
        <w:p w:rsidR="00475223" w:rsidRPr="0051110A" w:rsidRDefault="00475223" w:rsidP="002E5AD9">
          <w:pPr>
            <w:autoSpaceDE/>
            <w:autoSpaceDN/>
            <w:adjustRightInd/>
            <w:jc w:val="left"/>
            <w:rPr>
              <w:rFonts w:eastAsiaTheme="minorEastAsia"/>
              <w:sz w:val="18"/>
              <w:szCs w:val="18"/>
              <w:lang w:eastAsia="zh-CN"/>
            </w:rPr>
          </w:pPr>
          <w:r>
            <w:rPr>
              <w:rFonts w:eastAsiaTheme="minorEastAsia" w:hint="eastAsia"/>
              <w:sz w:val="18"/>
              <w:szCs w:val="18"/>
              <w:lang w:eastAsia="zh-CN"/>
            </w:rPr>
            <w:t>..</w:t>
          </w:r>
          <w:r w:rsidRPr="0051110A">
            <w:rPr>
              <w:rFonts w:eastAsiaTheme="minorEastAsia"/>
              <w:sz w:val="18"/>
              <w:szCs w:val="18"/>
            </w:rPr>
            <w:t>/</w:t>
          </w:r>
          <w:r>
            <w:rPr>
              <w:rFonts w:eastAsiaTheme="minorEastAsia" w:hint="eastAsia"/>
              <w:sz w:val="18"/>
              <w:szCs w:val="18"/>
              <w:lang w:eastAsia="zh-CN"/>
            </w:rPr>
            <w:t>..</w:t>
          </w:r>
          <w:r>
            <w:rPr>
              <w:rFonts w:eastAsiaTheme="minorEastAsia"/>
              <w:sz w:val="18"/>
              <w:szCs w:val="18"/>
            </w:rPr>
            <w:t>/1</w:t>
          </w:r>
          <w:r w:rsidR="00F55B88">
            <w:rPr>
              <w:rFonts w:eastAsiaTheme="minorEastAsia" w:hint="eastAsia"/>
              <w:sz w:val="18"/>
              <w:szCs w:val="18"/>
              <w:lang w:eastAsia="zh-CN"/>
            </w:rPr>
            <w:t>8</w:t>
          </w:r>
        </w:p>
        <w:p w:rsidR="00475223" w:rsidRPr="00406949" w:rsidRDefault="00475223" w:rsidP="002E5AD9">
          <w:pPr>
            <w:jc w:val="left"/>
            <w:rPr>
              <w:rFonts w:eastAsiaTheme="minorEastAsia"/>
              <w:spacing w:val="4"/>
              <w:sz w:val="18"/>
              <w:szCs w:val="18"/>
              <w:lang w:eastAsia="zh-CN"/>
            </w:rPr>
          </w:pPr>
        </w:p>
      </w:tc>
    </w:tr>
    <w:tr w:rsidR="00475223" w:rsidRPr="0051110A" w:rsidTr="002E5AD9">
      <w:trPr>
        <w:trHeight w:val="1200"/>
      </w:trPr>
      <w:tc>
        <w:tcPr>
          <w:tcW w:w="1920" w:type="dxa"/>
          <w:tcBorders>
            <w:bottom w:val="nil"/>
            <w:right w:val="nil"/>
          </w:tcBorders>
          <w:tcMar>
            <w:left w:w="0" w:type="dxa"/>
            <w:right w:w="0" w:type="dxa"/>
          </w:tcMar>
        </w:tcPr>
        <w:p w:rsidR="00475223" w:rsidRPr="0051110A" w:rsidRDefault="00475223" w:rsidP="002E5AD9">
          <w:pPr>
            <w:tabs>
              <w:tab w:val="left" w:pos="2040"/>
            </w:tabs>
            <w:autoSpaceDE/>
            <w:autoSpaceDN/>
            <w:adjustRightInd/>
            <w:spacing w:after="60" w:line="200" w:lineRule="exact"/>
            <w:jc w:val="left"/>
            <w:rPr>
              <w:rFonts w:ascii="Arial" w:eastAsiaTheme="minorEastAsia" w:hAnsi="Arial" w:cs="Arial"/>
              <w:b/>
              <w:bCs/>
              <w:sz w:val="24"/>
              <w:lang w:eastAsia="zh-CN"/>
            </w:rPr>
          </w:pPr>
        </w:p>
      </w:tc>
      <w:tc>
        <w:tcPr>
          <w:tcW w:w="5280" w:type="dxa"/>
          <w:tcBorders>
            <w:left w:val="nil"/>
            <w:bottom w:val="nil"/>
            <w:right w:val="nil"/>
          </w:tcBorders>
          <w:tcMar>
            <w:left w:w="0" w:type="dxa"/>
            <w:right w:w="0" w:type="dxa"/>
          </w:tcMar>
        </w:tcPr>
        <w:p w:rsidR="00475223" w:rsidRPr="0051110A" w:rsidRDefault="00475223" w:rsidP="002E5AD9">
          <w:pPr>
            <w:autoSpaceDE/>
            <w:autoSpaceDN/>
            <w:adjustRightInd/>
            <w:spacing w:before="120"/>
            <w:jc w:val="left"/>
            <w:rPr>
              <w:rFonts w:ascii="SimHei" w:eastAsia="SimHei" w:hAnsi="Arial" w:cs="Arial"/>
              <w:bCs/>
              <w:sz w:val="28"/>
              <w:szCs w:val="28"/>
            </w:rPr>
          </w:pPr>
          <w:r w:rsidRPr="0051110A">
            <w:rPr>
              <w:rFonts w:ascii="SimHei" w:eastAsia="SimHei" w:hAnsi="Arial" w:cs="Arial" w:hint="eastAsia"/>
              <w:bCs/>
              <w:sz w:val="28"/>
              <w:szCs w:val="28"/>
            </w:rPr>
            <w:t>工  作  文  件</w:t>
          </w:r>
        </w:p>
      </w:tc>
      <w:tc>
        <w:tcPr>
          <w:tcW w:w="2250" w:type="dxa"/>
          <w:vMerge/>
          <w:tcBorders>
            <w:left w:val="nil"/>
            <w:bottom w:val="nil"/>
          </w:tcBorders>
          <w:tcMar>
            <w:left w:w="0" w:type="dxa"/>
            <w:right w:w="0" w:type="dxa"/>
          </w:tcMar>
        </w:tcPr>
        <w:p w:rsidR="00475223" w:rsidRPr="0051110A" w:rsidRDefault="00475223" w:rsidP="002E5AD9">
          <w:pPr>
            <w:tabs>
              <w:tab w:val="left" w:pos="2040"/>
            </w:tabs>
            <w:autoSpaceDE/>
            <w:autoSpaceDN/>
            <w:adjustRightInd/>
            <w:spacing w:after="60" w:line="200" w:lineRule="exact"/>
            <w:jc w:val="left"/>
            <w:rPr>
              <w:rFonts w:ascii="Arial" w:eastAsiaTheme="minorEastAsia" w:hAnsi="Arial" w:cs="Arial"/>
              <w:b/>
              <w:bCs/>
              <w:sz w:val="24"/>
            </w:rPr>
          </w:pPr>
        </w:p>
      </w:tc>
    </w:tr>
  </w:tbl>
  <w:p w:rsidR="00475223" w:rsidRDefault="00475223" w:rsidP="00475223">
    <w:pPr>
      <w:pStyle w:val="Header"/>
      <w:rPr>
        <w:lang w:eastAsia="zh-CN"/>
      </w:rPr>
    </w:pPr>
  </w:p>
  <w:p w:rsidR="00475223" w:rsidRDefault="004752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1">
    <w:nsid w:val="0CB936FA"/>
    <w:multiLevelType w:val="multilevel"/>
    <w:tmpl w:val="017E8BC6"/>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
    <w:nsid w:val="14FD7560"/>
    <w:multiLevelType w:val="hybridMultilevel"/>
    <w:tmpl w:val="FD50AAC0"/>
    <w:lvl w:ilvl="0" w:tplc="4B625E2A">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FA7CC7"/>
    <w:multiLevelType w:val="hybridMultilevel"/>
    <w:tmpl w:val="557AA50E"/>
    <w:lvl w:ilvl="0" w:tplc="B35C4696">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CB561B"/>
    <w:multiLevelType w:val="multilevel"/>
    <w:tmpl w:val="D4BE34F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
    <w:nsid w:val="321B6AF8"/>
    <w:multiLevelType w:val="multilevel"/>
    <w:tmpl w:val="832A5CF0"/>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6">
    <w:nsid w:val="46DF12DC"/>
    <w:multiLevelType w:val="multilevel"/>
    <w:tmpl w:val="3266BAE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7">
    <w:nsid w:val="4DD40C8A"/>
    <w:multiLevelType w:val="hybridMultilevel"/>
    <w:tmpl w:val="3ADA2ECC"/>
    <w:lvl w:ilvl="0" w:tplc="CE22A08A">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B875AD"/>
    <w:multiLevelType w:val="multilevel"/>
    <w:tmpl w:val="871E34D6"/>
    <w:lvl w:ilvl="0">
      <w:start w:val="1"/>
      <w:numFmt w:val="decimal"/>
      <w:pStyle w:val="1Heading"/>
      <w:lvlText w:val="%1."/>
      <w:lvlJc w:val="left"/>
      <w:pPr>
        <w:tabs>
          <w:tab w:val="num" w:pos="720"/>
        </w:tabs>
        <w:ind w:left="720" w:hanging="720"/>
      </w:pPr>
      <w:rPr>
        <w:rFonts w:ascii="Times New Roman" w:hAnsi="Times New Roman" w:cs="Times New Roman"/>
        <w:b w:val="0"/>
        <w:sz w:val="21"/>
        <w:szCs w:val="21"/>
      </w:rPr>
    </w:lvl>
    <w:lvl w:ilvl="1">
      <w:start w:val="1"/>
      <w:numFmt w:val="decimal"/>
      <w:pStyle w:val="2Para"/>
      <w:lvlText w:val="%1.%2"/>
      <w:lvlJc w:val="left"/>
      <w:pPr>
        <w:tabs>
          <w:tab w:val="num" w:pos="0"/>
        </w:tabs>
        <w:ind w:left="0" w:firstLine="0"/>
      </w:pPr>
      <w:rPr>
        <w:rFonts w:ascii="Times New Roman" w:hAnsi="Times New Roman" w:cs="Times New Roman"/>
        <w:b w:val="0"/>
        <w:sz w:val="21"/>
        <w:szCs w:val="21"/>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9">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9D6761"/>
    <w:multiLevelType w:val="hybridMultilevel"/>
    <w:tmpl w:val="3BFE107C"/>
    <w:lvl w:ilvl="0" w:tplc="D9D67B72">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1E61BA"/>
    <w:multiLevelType w:val="multilevel"/>
    <w:tmpl w:val="E58E3B54"/>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11"/>
  </w:num>
  <w:num w:numId="2">
    <w:abstractNumId w:val="0"/>
  </w:num>
  <w:num w:numId="3">
    <w:abstractNumId w:val="9"/>
  </w:num>
  <w:num w:numId="4">
    <w:abstractNumId w:val="10"/>
  </w:num>
  <w:num w:numId="5">
    <w:abstractNumId w:val="12"/>
  </w:num>
  <w:num w:numId="6">
    <w:abstractNumId w:val="7"/>
  </w:num>
  <w:num w:numId="7">
    <w:abstractNumId w:val="1"/>
  </w:num>
  <w:num w:numId="8">
    <w:abstractNumId w:val="2"/>
  </w:num>
  <w:num w:numId="9">
    <w:abstractNumId w:val="5"/>
  </w:num>
  <w:num w:numId="10">
    <w:abstractNumId w:val="6"/>
  </w:num>
  <w:num w:numId="11">
    <w:abstractNumId w:val="8"/>
  </w:num>
  <w:num w:numId="12">
    <w:abstractNumId w:val="3"/>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B75"/>
    <w:rsid w:val="000039BB"/>
    <w:rsid w:val="00006C73"/>
    <w:rsid w:val="00006E58"/>
    <w:rsid w:val="00006E6D"/>
    <w:rsid w:val="0001049C"/>
    <w:rsid w:val="000109BB"/>
    <w:rsid w:val="00010EFA"/>
    <w:rsid w:val="000110B7"/>
    <w:rsid w:val="00011F3A"/>
    <w:rsid w:val="00011F5D"/>
    <w:rsid w:val="00017D53"/>
    <w:rsid w:val="00022A0B"/>
    <w:rsid w:val="0002509E"/>
    <w:rsid w:val="00037279"/>
    <w:rsid w:val="00040749"/>
    <w:rsid w:val="00040DC2"/>
    <w:rsid w:val="00041239"/>
    <w:rsid w:val="00043107"/>
    <w:rsid w:val="000503C7"/>
    <w:rsid w:val="00051291"/>
    <w:rsid w:val="000525DF"/>
    <w:rsid w:val="00052DD2"/>
    <w:rsid w:val="000530A1"/>
    <w:rsid w:val="0006066B"/>
    <w:rsid w:val="000613FD"/>
    <w:rsid w:val="00062150"/>
    <w:rsid w:val="00067C69"/>
    <w:rsid w:val="00080164"/>
    <w:rsid w:val="00081579"/>
    <w:rsid w:val="00082B3C"/>
    <w:rsid w:val="00083E14"/>
    <w:rsid w:val="000864AB"/>
    <w:rsid w:val="000904A7"/>
    <w:rsid w:val="00090BA0"/>
    <w:rsid w:val="00095A55"/>
    <w:rsid w:val="000A3BF2"/>
    <w:rsid w:val="000A577C"/>
    <w:rsid w:val="000A6243"/>
    <w:rsid w:val="000B45AF"/>
    <w:rsid w:val="000B7372"/>
    <w:rsid w:val="000C32CA"/>
    <w:rsid w:val="000C41AE"/>
    <w:rsid w:val="000C6CE6"/>
    <w:rsid w:val="000D0D75"/>
    <w:rsid w:val="000D168D"/>
    <w:rsid w:val="000E3BAF"/>
    <w:rsid w:val="000E5253"/>
    <w:rsid w:val="000E6437"/>
    <w:rsid w:val="000F54CF"/>
    <w:rsid w:val="0010728C"/>
    <w:rsid w:val="00113D10"/>
    <w:rsid w:val="0012395D"/>
    <w:rsid w:val="00126842"/>
    <w:rsid w:val="00127CEF"/>
    <w:rsid w:val="00130928"/>
    <w:rsid w:val="001355CC"/>
    <w:rsid w:val="00141B81"/>
    <w:rsid w:val="0014610D"/>
    <w:rsid w:val="001465A4"/>
    <w:rsid w:val="00146D87"/>
    <w:rsid w:val="00146FF3"/>
    <w:rsid w:val="001526E5"/>
    <w:rsid w:val="00154F8E"/>
    <w:rsid w:val="00157B2B"/>
    <w:rsid w:val="00170455"/>
    <w:rsid w:val="00173A14"/>
    <w:rsid w:val="00176D81"/>
    <w:rsid w:val="00181E75"/>
    <w:rsid w:val="00184818"/>
    <w:rsid w:val="00191C62"/>
    <w:rsid w:val="00192C47"/>
    <w:rsid w:val="00196DB4"/>
    <w:rsid w:val="001B121D"/>
    <w:rsid w:val="001E1848"/>
    <w:rsid w:val="001E27AB"/>
    <w:rsid w:val="001E2C14"/>
    <w:rsid w:val="001E4F02"/>
    <w:rsid w:val="001E6B6C"/>
    <w:rsid w:val="001E7137"/>
    <w:rsid w:val="001F0A0C"/>
    <w:rsid w:val="001F2CBA"/>
    <w:rsid w:val="001F56B6"/>
    <w:rsid w:val="00200372"/>
    <w:rsid w:val="00203F14"/>
    <w:rsid w:val="002073D6"/>
    <w:rsid w:val="002129B0"/>
    <w:rsid w:val="00215B2F"/>
    <w:rsid w:val="00216253"/>
    <w:rsid w:val="002172F3"/>
    <w:rsid w:val="002221F7"/>
    <w:rsid w:val="002307DB"/>
    <w:rsid w:val="00237206"/>
    <w:rsid w:val="00241E12"/>
    <w:rsid w:val="002544B1"/>
    <w:rsid w:val="002631D3"/>
    <w:rsid w:val="002709E6"/>
    <w:rsid w:val="0027347D"/>
    <w:rsid w:val="0027499C"/>
    <w:rsid w:val="00276EF6"/>
    <w:rsid w:val="00280E6B"/>
    <w:rsid w:val="00283DBA"/>
    <w:rsid w:val="002913A1"/>
    <w:rsid w:val="00295827"/>
    <w:rsid w:val="002B12FF"/>
    <w:rsid w:val="002B3E4B"/>
    <w:rsid w:val="002B6E6F"/>
    <w:rsid w:val="002C13D1"/>
    <w:rsid w:val="002C2564"/>
    <w:rsid w:val="002C4C2B"/>
    <w:rsid w:val="002C6255"/>
    <w:rsid w:val="002D7084"/>
    <w:rsid w:val="002D771F"/>
    <w:rsid w:val="002D77B2"/>
    <w:rsid w:val="002E158A"/>
    <w:rsid w:val="002E7527"/>
    <w:rsid w:val="002F7117"/>
    <w:rsid w:val="0030311F"/>
    <w:rsid w:val="00303970"/>
    <w:rsid w:val="00305BCF"/>
    <w:rsid w:val="003204C7"/>
    <w:rsid w:val="003237F3"/>
    <w:rsid w:val="003247F1"/>
    <w:rsid w:val="00337738"/>
    <w:rsid w:val="00341BAE"/>
    <w:rsid w:val="00350A0B"/>
    <w:rsid w:val="00360852"/>
    <w:rsid w:val="00366139"/>
    <w:rsid w:val="003662BC"/>
    <w:rsid w:val="00367738"/>
    <w:rsid w:val="0037166A"/>
    <w:rsid w:val="00371D4A"/>
    <w:rsid w:val="00380346"/>
    <w:rsid w:val="003820FC"/>
    <w:rsid w:val="003835E2"/>
    <w:rsid w:val="00383FAC"/>
    <w:rsid w:val="00387C77"/>
    <w:rsid w:val="00390A97"/>
    <w:rsid w:val="00392579"/>
    <w:rsid w:val="00394771"/>
    <w:rsid w:val="00395690"/>
    <w:rsid w:val="00395CBA"/>
    <w:rsid w:val="00396A24"/>
    <w:rsid w:val="003A3203"/>
    <w:rsid w:val="003A5FE7"/>
    <w:rsid w:val="003A7C0F"/>
    <w:rsid w:val="003B06DD"/>
    <w:rsid w:val="003B6CD6"/>
    <w:rsid w:val="003B7F01"/>
    <w:rsid w:val="003C3311"/>
    <w:rsid w:val="003C6159"/>
    <w:rsid w:val="003D02BC"/>
    <w:rsid w:val="003E180C"/>
    <w:rsid w:val="003E41C7"/>
    <w:rsid w:val="003E6D1A"/>
    <w:rsid w:val="003F47E1"/>
    <w:rsid w:val="003F5A32"/>
    <w:rsid w:val="004102A5"/>
    <w:rsid w:val="0041179B"/>
    <w:rsid w:val="00411A65"/>
    <w:rsid w:val="00413F6B"/>
    <w:rsid w:val="00416B14"/>
    <w:rsid w:val="00422371"/>
    <w:rsid w:val="0042345A"/>
    <w:rsid w:val="00426BE1"/>
    <w:rsid w:val="004313BC"/>
    <w:rsid w:val="00440F86"/>
    <w:rsid w:val="00442A39"/>
    <w:rsid w:val="004476EA"/>
    <w:rsid w:val="00457E78"/>
    <w:rsid w:val="00461726"/>
    <w:rsid w:val="00463624"/>
    <w:rsid w:val="00471B1C"/>
    <w:rsid w:val="00473CE4"/>
    <w:rsid w:val="00475223"/>
    <w:rsid w:val="004918BA"/>
    <w:rsid w:val="00492CAA"/>
    <w:rsid w:val="00496D47"/>
    <w:rsid w:val="00496E6F"/>
    <w:rsid w:val="004B23ED"/>
    <w:rsid w:val="004B5954"/>
    <w:rsid w:val="004B75C0"/>
    <w:rsid w:val="004B76E3"/>
    <w:rsid w:val="004C595B"/>
    <w:rsid w:val="004C5E1E"/>
    <w:rsid w:val="004E2CA2"/>
    <w:rsid w:val="004F185A"/>
    <w:rsid w:val="0050379B"/>
    <w:rsid w:val="005061C9"/>
    <w:rsid w:val="00507204"/>
    <w:rsid w:val="00515F71"/>
    <w:rsid w:val="005167F3"/>
    <w:rsid w:val="005240DB"/>
    <w:rsid w:val="005240E8"/>
    <w:rsid w:val="00532970"/>
    <w:rsid w:val="00535003"/>
    <w:rsid w:val="00543EEC"/>
    <w:rsid w:val="00544E77"/>
    <w:rsid w:val="005623E0"/>
    <w:rsid w:val="0056386E"/>
    <w:rsid w:val="005721F1"/>
    <w:rsid w:val="00585E9B"/>
    <w:rsid w:val="005919E5"/>
    <w:rsid w:val="00591F3C"/>
    <w:rsid w:val="005A2AA2"/>
    <w:rsid w:val="005A3734"/>
    <w:rsid w:val="005B0D1C"/>
    <w:rsid w:val="005B0DDC"/>
    <w:rsid w:val="005B163C"/>
    <w:rsid w:val="005B17FC"/>
    <w:rsid w:val="005B1885"/>
    <w:rsid w:val="005B6A93"/>
    <w:rsid w:val="005C1AD9"/>
    <w:rsid w:val="005C674F"/>
    <w:rsid w:val="005D3426"/>
    <w:rsid w:val="005E1E8A"/>
    <w:rsid w:val="005E33C7"/>
    <w:rsid w:val="005E3CE6"/>
    <w:rsid w:val="005F3188"/>
    <w:rsid w:val="005F32B1"/>
    <w:rsid w:val="00603BC6"/>
    <w:rsid w:val="006117B7"/>
    <w:rsid w:val="0061266F"/>
    <w:rsid w:val="0061527A"/>
    <w:rsid w:val="0062171A"/>
    <w:rsid w:val="00621B7B"/>
    <w:rsid w:val="00622AE8"/>
    <w:rsid w:val="00625B36"/>
    <w:rsid w:val="0062699A"/>
    <w:rsid w:val="006274E4"/>
    <w:rsid w:val="006408A2"/>
    <w:rsid w:val="00640CEA"/>
    <w:rsid w:val="0064378F"/>
    <w:rsid w:val="00647D1A"/>
    <w:rsid w:val="00656C39"/>
    <w:rsid w:val="00662BA9"/>
    <w:rsid w:val="00671079"/>
    <w:rsid w:val="00673E01"/>
    <w:rsid w:val="00677A97"/>
    <w:rsid w:val="00681DF8"/>
    <w:rsid w:val="006832E2"/>
    <w:rsid w:val="00686187"/>
    <w:rsid w:val="006918D1"/>
    <w:rsid w:val="00697002"/>
    <w:rsid w:val="006A20BA"/>
    <w:rsid w:val="006A2AF2"/>
    <w:rsid w:val="006A54CC"/>
    <w:rsid w:val="006B291C"/>
    <w:rsid w:val="006B2D7D"/>
    <w:rsid w:val="006C1AC7"/>
    <w:rsid w:val="006D36F9"/>
    <w:rsid w:val="006E31D3"/>
    <w:rsid w:val="006F501B"/>
    <w:rsid w:val="006F7BB9"/>
    <w:rsid w:val="007062ED"/>
    <w:rsid w:val="007075C2"/>
    <w:rsid w:val="0071315E"/>
    <w:rsid w:val="0071322B"/>
    <w:rsid w:val="00714A19"/>
    <w:rsid w:val="00743D85"/>
    <w:rsid w:val="00750AB9"/>
    <w:rsid w:val="00753501"/>
    <w:rsid w:val="00753AFF"/>
    <w:rsid w:val="007544C9"/>
    <w:rsid w:val="007616CA"/>
    <w:rsid w:val="00765DD7"/>
    <w:rsid w:val="00770064"/>
    <w:rsid w:val="0077182C"/>
    <w:rsid w:val="007729E3"/>
    <w:rsid w:val="007827BE"/>
    <w:rsid w:val="00785A28"/>
    <w:rsid w:val="00790956"/>
    <w:rsid w:val="007A152D"/>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3546"/>
    <w:rsid w:val="008169FE"/>
    <w:rsid w:val="00820171"/>
    <w:rsid w:val="00820EB1"/>
    <w:rsid w:val="00822B86"/>
    <w:rsid w:val="00825115"/>
    <w:rsid w:val="008260F5"/>
    <w:rsid w:val="00831F32"/>
    <w:rsid w:val="00832BB2"/>
    <w:rsid w:val="008346E1"/>
    <w:rsid w:val="00835DFF"/>
    <w:rsid w:val="0084587F"/>
    <w:rsid w:val="00846663"/>
    <w:rsid w:val="008501D8"/>
    <w:rsid w:val="00851253"/>
    <w:rsid w:val="00851D74"/>
    <w:rsid w:val="0086014E"/>
    <w:rsid w:val="00860AAE"/>
    <w:rsid w:val="00860ED3"/>
    <w:rsid w:val="00862586"/>
    <w:rsid w:val="00862C58"/>
    <w:rsid w:val="00871292"/>
    <w:rsid w:val="008714B9"/>
    <w:rsid w:val="008739EE"/>
    <w:rsid w:val="00876E2B"/>
    <w:rsid w:val="00877E8A"/>
    <w:rsid w:val="00881091"/>
    <w:rsid w:val="00882405"/>
    <w:rsid w:val="00882BDE"/>
    <w:rsid w:val="008855CB"/>
    <w:rsid w:val="00885CC9"/>
    <w:rsid w:val="00892252"/>
    <w:rsid w:val="008B1C6D"/>
    <w:rsid w:val="008C7456"/>
    <w:rsid w:val="008D5EF4"/>
    <w:rsid w:val="008E47BA"/>
    <w:rsid w:val="008E7593"/>
    <w:rsid w:val="008F27CC"/>
    <w:rsid w:val="008F7F71"/>
    <w:rsid w:val="009015F4"/>
    <w:rsid w:val="009027C9"/>
    <w:rsid w:val="0090671B"/>
    <w:rsid w:val="0091774A"/>
    <w:rsid w:val="009232F4"/>
    <w:rsid w:val="0092368D"/>
    <w:rsid w:val="009241B5"/>
    <w:rsid w:val="00933350"/>
    <w:rsid w:val="009371B7"/>
    <w:rsid w:val="00940038"/>
    <w:rsid w:val="00940ADF"/>
    <w:rsid w:val="009414F0"/>
    <w:rsid w:val="00941ED6"/>
    <w:rsid w:val="00945C72"/>
    <w:rsid w:val="00946646"/>
    <w:rsid w:val="00951A19"/>
    <w:rsid w:val="0095388F"/>
    <w:rsid w:val="00954012"/>
    <w:rsid w:val="009649B4"/>
    <w:rsid w:val="0096589B"/>
    <w:rsid w:val="0097633F"/>
    <w:rsid w:val="00977517"/>
    <w:rsid w:val="00982722"/>
    <w:rsid w:val="0098386B"/>
    <w:rsid w:val="00983E0C"/>
    <w:rsid w:val="009935B1"/>
    <w:rsid w:val="009A1C81"/>
    <w:rsid w:val="009A2153"/>
    <w:rsid w:val="009A53E6"/>
    <w:rsid w:val="009A61D2"/>
    <w:rsid w:val="009B51E0"/>
    <w:rsid w:val="009C1BE5"/>
    <w:rsid w:val="009C3587"/>
    <w:rsid w:val="009D73C0"/>
    <w:rsid w:val="009D7EE5"/>
    <w:rsid w:val="009E0A3E"/>
    <w:rsid w:val="009E1802"/>
    <w:rsid w:val="009E3299"/>
    <w:rsid w:val="009E544D"/>
    <w:rsid w:val="009F2001"/>
    <w:rsid w:val="009F24C5"/>
    <w:rsid w:val="009F2F5B"/>
    <w:rsid w:val="009F45FB"/>
    <w:rsid w:val="009F6544"/>
    <w:rsid w:val="00A111A5"/>
    <w:rsid w:val="00A1632E"/>
    <w:rsid w:val="00A2022F"/>
    <w:rsid w:val="00A30692"/>
    <w:rsid w:val="00A3102E"/>
    <w:rsid w:val="00A31883"/>
    <w:rsid w:val="00A35A3D"/>
    <w:rsid w:val="00A35B75"/>
    <w:rsid w:val="00A36835"/>
    <w:rsid w:val="00A42145"/>
    <w:rsid w:val="00A44AD0"/>
    <w:rsid w:val="00A504AB"/>
    <w:rsid w:val="00A51C34"/>
    <w:rsid w:val="00A53300"/>
    <w:rsid w:val="00A54294"/>
    <w:rsid w:val="00A55612"/>
    <w:rsid w:val="00A635C7"/>
    <w:rsid w:val="00A705A8"/>
    <w:rsid w:val="00A721F8"/>
    <w:rsid w:val="00A737B5"/>
    <w:rsid w:val="00A77433"/>
    <w:rsid w:val="00A81826"/>
    <w:rsid w:val="00A96719"/>
    <w:rsid w:val="00A9732C"/>
    <w:rsid w:val="00A97742"/>
    <w:rsid w:val="00A97EDA"/>
    <w:rsid w:val="00AA1D9B"/>
    <w:rsid w:val="00AA67CD"/>
    <w:rsid w:val="00AA7A1B"/>
    <w:rsid w:val="00AA7B28"/>
    <w:rsid w:val="00AB54D6"/>
    <w:rsid w:val="00AB5A20"/>
    <w:rsid w:val="00AC23F7"/>
    <w:rsid w:val="00AC32E6"/>
    <w:rsid w:val="00AC4061"/>
    <w:rsid w:val="00AC6FDA"/>
    <w:rsid w:val="00AF0E73"/>
    <w:rsid w:val="00AF1E1F"/>
    <w:rsid w:val="00AF2B04"/>
    <w:rsid w:val="00AF65E3"/>
    <w:rsid w:val="00AF70AD"/>
    <w:rsid w:val="00B0163B"/>
    <w:rsid w:val="00B07D50"/>
    <w:rsid w:val="00B13225"/>
    <w:rsid w:val="00B162B6"/>
    <w:rsid w:val="00B210FF"/>
    <w:rsid w:val="00B2300C"/>
    <w:rsid w:val="00B24CB9"/>
    <w:rsid w:val="00B26007"/>
    <w:rsid w:val="00B26D03"/>
    <w:rsid w:val="00B31744"/>
    <w:rsid w:val="00B332C7"/>
    <w:rsid w:val="00B41C3E"/>
    <w:rsid w:val="00B473C2"/>
    <w:rsid w:val="00B54C87"/>
    <w:rsid w:val="00B6185C"/>
    <w:rsid w:val="00B64061"/>
    <w:rsid w:val="00B64C2E"/>
    <w:rsid w:val="00B65D2C"/>
    <w:rsid w:val="00B71D78"/>
    <w:rsid w:val="00B76ABE"/>
    <w:rsid w:val="00B8065E"/>
    <w:rsid w:val="00B830DB"/>
    <w:rsid w:val="00B934A2"/>
    <w:rsid w:val="00B96F44"/>
    <w:rsid w:val="00B976BE"/>
    <w:rsid w:val="00BA0E72"/>
    <w:rsid w:val="00BA2089"/>
    <w:rsid w:val="00BA3C55"/>
    <w:rsid w:val="00BA4B46"/>
    <w:rsid w:val="00BA60BE"/>
    <w:rsid w:val="00BB09D3"/>
    <w:rsid w:val="00BB4503"/>
    <w:rsid w:val="00BB5BDE"/>
    <w:rsid w:val="00BB605C"/>
    <w:rsid w:val="00BB60E0"/>
    <w:rsid w:val="00BB61B4"/>
    <w:rsid w:val="00BB7E3D"/>
    <w:rsid w:val="00BC1313"/>
    <w:rsid w:val="00BC2472"/>
    <w:rsid w:val="00BE0AD3"/>
    <w:rsid w:val="00BE522B"/>
    <w:rsid w:val="00BE66EC"/>
    <w:rsid w:val="00BF1C87"/>
    <w:rsid w:val="00BF213A"/>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5B95"/>
    <w:rsid w:val="00C97EA1"/>
    <w:rsid w:val="00CA529A"/>
    <w:rsid w:val="00CB15A3"/>
    <w:rsid w:val="00CB185A"/>
    <w:rsid w:val="00CB5154"/>
    <w:rsid w:val="00CC0E60"/>
    <w:rsid w:val="00CC236C"/>
    <w:rsid w:val="00CC4486"/>
    <w:rsid w:val="00CD09A8"/>
    <w:rsid w:val="00CD1F15"/>
    <w:rsid w:val="00CD2A73"/>
    <w:rsid w:val="00CD2DC4"/>
    <w:rsid w:val="00CD3B7E"/>
    <w:rsid w:val="00CD5E82"/>
    <w:rsid w:val="00CD7C79"/>
    <w:rsid w:val="00CE1AEE"/>
    <w:rsid w:val="00CF4FB6"/>
    <w:rsid w:val="00D0135C"/>
    <w:rsid w:val="00D02F31"/>
    <w:rsid w:val="00D0398B"/>
    <w:rsid w:val="00D069E7"/>
    <w:rsid w:val="00D07CB5"/>
    <w:rsid w:val="00D10837"/>
    <w:rsid w:val="00D11ED2"/>
    <w:rsid w:val="00D14200"/>
    <w:rsid w:val="00D14701"/>
    <w:rsid w:val="00D21613"/>
    <w:rsid w:val="00D22441"/>
    <w:rsid w:val="00D22F4A"/>
    <w:rsid w:val="00D25EA5"/>
    <w:rsid w:val="00D26BDA"/>
    <w:rsid w:val="00D27E4C"/>
    <w:rsid w:val="00D33FC8"/>
    <w:rsid w:val="00D356B3"/>
    <w:rsid w:val="00D36268"/>
    <w:rsid w:val="00D4442E"/>
    <w:rsid w:val="00D4443C"/>
    <w:rsid w:val="00D45ADC"/>
    <w:rsid w:val="00D45BD7"/>
    <w:rsid w:val="00D462A7"/>
    <w:rsid w:val="00D52EA0"/>
    <w:rsid w:val="00D54487"/>
    <w:rsid w:val="00D6237E"/>
    <w:rsid w:val="00D67B54"/>
    <w:rsid w:val="00D741BE"/>
    <w:rsid w:val="00D74D3F"/>
    <w:rsid w:val="00D75887"/>
    <w:rsid w:val="00D771A0"/>
    <w:rsid w:val="00D80819"/>
    <w:rsid w:val="00D809BA"/>
    <w:rsid w:val="00D825DF"/>
    <w:rsid w:val="00D83CA5"/>
    <w:rsid w:val="00D84FE8"/>
    <w:rsid w:val="00D86A87"/>
    <w:rsid w:val="00D90E8F"/>
    <w:rsid w:val="00D9353B"/>
    <w:rsid w:val="00D95498"/>
    <w:rsid w:val="00DA2257"/>
    <w:rsid w:val="00DA23D2"/>
    <w:rsid w:val="00DA3593"/>
    <w:rsid w:val="00DA52CB"/>
    <w:rsid w:val="00DA6175"/>
    <w:rsid w:val="00DA68DD"/>
    <w:rsid w:val="00DC1F9C"/>
    <w:rsid w:val="00DC3C0A"/>
    <w:rsid w:val="00DC5179"/>
    <w:rsid w:val="00DC7D5D"/>
    <w:rsid w:val="00DF3F20"/>
    <w:rsid w:val="00DF41E7"/>
    <w:rsid w:val="00E003E0"/>
    <w:rsid w:val="00E030A9"/>
    <w:rsid w:val="00E0732C"/>
    <w:rsid w:val="00E11074"/>
    <w:rsid w:val="00E1566C"/>
    <w:rsid w:val="00E20AB0"/>
    <w:rsid w:val="00E22BFE"/>
    <w:rsid w:val="00E37BBC"/>
    <w:rsid w:val="00E446F9"/>
    <w:rsid w:val="00E46A44"/>
    <w:rsid w:val="00E47831"/>
    <w:rsid w:val="00E51716"/>
    <w:rsid w:val="00E54A02"/>
    <w:rsid w:val="00E61F06"/>
    <w:rsid w:val="00E63CD1"/>
    <w:rsid w:val="00E71E4C"/>
    <w:rsid w:val="00E76A9B"/>
    <w:rsid w:val="00E855E9"/>
    <w:rsid w:val="00E93965"/>
    <w:rsid w:val="00E94026"/>
    <w:rsid w:val="00E95BF7"/>
    <w:rsid w:val="00E95DFC"/>
    <w:rsid w:val="00EA124A"/>
    <w:rsid w:val="00EA20B7"/>
    <w:rsid w:val="00EA3206"/>
    <w:rsid w:val="00EA7E74"/>
    <w:rsid w:val="00EB0013"/>
    <w:rsid w:val="00EB1C9E"/>
    <w:rsid w:val="00EB5531"/>
    <w:rsid w:val="00EB5F89"/>
    <w:rsid w:val="00EB6550"/>
    <w:rsid w:val="00ED38C8"/>
    <w:rsid w:val="00EF2A4C"/>
    <w:rsid w:val="00F04D7D"/>
    <w:rsid w:val="00F11D94"/>
    <w:rsid w:val="00F12014"/>
    <w:rsid w:val="00F16168"/>
    <w:rsid w:val="00F2309D"/>
    <w:rsid w:val="00F26CCC"/>
    <w:rsid w:val="00F34681"/>
    <w:rsid w:val="00F35DB4"/>
    <w:rsid w:val="00F364E2"/>
    <w:rsid w:val="00F41103"/>
    <w:rsid w:val="00F417B6"/>
    <w:rsid w:val="00F4193F"/>
    <w:rsid w:val="00F431E4"/>
    <w:rsid w:val="00F44B6D"/>
    <w:rsid w:val="00F45EAA"/>
    <w:rsid w:val="00F53551"/>
    <w:rsid w:val="00F55B88"/>
    <w:rsid w:val="00F64EB1"/>
    <w:rsid w:val="00F67876"/>
    <w:rsid w:val="00F7107F"/>
    <w:rsid w:val="00F73A9E"/>
    <w:rsid w:val="00F77740"/>
    <w:rsid w:val="00F943AA"/>
    <w:rsid w:val="00F96789"/>
    <w:rsid w:val="00FA3156"/>
    <w:rsid w:val="00FA31BA"/>
    <w:rsid w:val="00FA7CD0"/>
    <w:rsid w:val="00FB06AB"/>
    <w:rsid w:val="00FB3396"/>
    <w:rsid w:val="00FB3CD9"/>
    <w:rsid w:val="00FB6662"/>
    <w:rsid w:val="00FC159B"/>
    <w:rsid w:val="00FC33E7"/>
    <w:rsid w:val="00FD08DE"/>
    <w:rsid w:val="00FD1C17"/>
    <w:rsid w:val="00FD6295"/>
    <w:rsid w:val="00FD7EEA"/>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B75"/>
    <w:pPr>
      <w:autoSpaceDE w:val="0"/>
      <w:autoSpaceDN w:val="0"/>
      <w:adjustRightInd w:val="0"/>
      <w:jc w:val="both"/>
    </w:pPr>
    <w:rPr>
      <w:sz w:val="22"/>
      <w:szCs w:val="24"/>
      <w:lang w:val="en-GB"/>
    </w:rPr>
  </w:style>
  <w:style w:type="paragraph" w:styleId="Heading1">
    <w:name w:val="heading 1"/>
    <w:basedOn w:val="Normal"/>
    <w:next w:val="Normal"/>
    <w:qFormat/>
    <w:rsid w:val="00A35B75"/>
    <w:pPr>
      <w:numPr>
        <w:numId w:val="9"/>
      </w:numPr>
      <w:outlineLvl w:val="0"/>
    </w:pPr>
  </w:style>
  <w:style w:type="paragraph" w:styleId="Heading2">
    <w:name w:val="heading 2"/>
    <w:basedOn w:val="Normal"/>
    <w:next w:val="Normal"/>
    <w:qFormat/>
    <w:rsid w:val="00A35B75"/>
    <w:pPr>
      <w:outlineLvl w:val="1"/>
    </w:pPr>
    <w:rPr>
      <w:b/>
      <w:bCs/>
      <w:sz w:val="28"/>
      <w:szCs w:val="28"/>
    </w:rPr>
  </w:style>
  <w:style w:type="paragraph" w:styleId="Heading3">
    <w:name w:val="heading 3"/>
    <w:basedOn w:val="Normal"/>
    <w:next w:val="Normal"/>
    <w:qFormat/>
    <w:rsid w:val="00A35B75"/>
    <w:pPr>
      <w:numPr>
        <w:ilvl w:val="2"/>
        <w:numId w:val="7"/>
      </w:numPr>
      <w:outlineLvl w:val="2"/>
    </w:pPr>
    <w:rPr>
      <w:b/>
      <w:bCs/>
    </w:rPr>
  </w:style>
  <w:style w:type="paragraph" w:styleId="Heading4">
    <w:name w:val="heading 4"/>
    <w:basedOn w:val="Normal"/>
    <w:next w:val="Normal"/>
    <w:qFormat/>
    <w:rsid w:val="00A35B75"/>
    <w:pPr>
      <w:numPr>
        <w:ilvl w:val="3"/>
        <w:numId w:val="10"/>
      </w:numPr>
      <w:ind w:right="2880"/>
      <w:outlineLvl w:val="3"/>
    </w:pPr>
    <w:rPr>
      <w:b/>
      <w:bCs/>
    </w:rPr>
  </w:style>
  <w:style w:type="paragraph" w:styleId="Heading5">
    <w:name w:val="heading 5"/>
    <w:basedOn w:val="Normal"/>
    <w:next w:val="Normal"/>
    <w:qFormat/>
    <w:rsid w:val="00A35B75"/>
    <w:pPr>
      <w:numPr>
        <w:ilvl w:val="4"/>
        <w:numId w:val="10"/>
      </w:numPr>
      <w:ind w:right="2880"/>
      <w:outlineLvl w:val="4"/>
    </w:pPr>
    <w:rPr>
      <w:i/>
      <w:iCs/>
    </w:rPr>
  </w:style>
  <w:style w:type="paragraph" w:styleId="Heading6">
    <w:name w:val="heading 6"/>
    <w:basedOn w:val="Normal"/>
    <w:next w:val="Normal"/>
    <w:qFormat/>
    <w:rsid w:val="00A35B75"/>
    <w:pPr>
      <w:numPr>
        <w:ilvl w:val="5"/>
        <w:numId w:val="10"/>
      </w:numPr>
      <w:spacing w:before="240" w:after="60"/>
      <w:outlineLvl w:val="5"/>
    </w:pPr>
    <w:rPr>
      <w:b/>
      <w:bCs/>
      <w:szCs w:val="22"/>
    </w:rPr>
  </w:style>
  <w:style w:type="paragraph" w:styleId="Heading7">
    <w:name w:val="heading 7"/>
    <w:basedOn w:val="Normal"/>
    <w:next w:val="Normal"/>
    <w:qFormat/>
    <w:rsid w:val="00A35B75"/>
    <w:pPr>
      <w:numPr>
        <w:ilvl w:val="6"/>
        <w:numId w:val="10"/>
      </w:numPr>
      <w:spacing w:before="240" w:after="60"/>
      <w:outlineLvl w:val="6"/>
    </w:pPr>
  </w:style>
  <w:style w:type="paragraph" w:styleId="Heading8">
    <w:name w:val="heading 8"/>
    <w:basedOn w:val="Normal"/>
    <w:next w:val="Normal"/>
    <w:qFormat/>
    <w:rsid w:val="00A35B75"/>
    <w:pPr>
      <w:numPr>
        <w:ilvl w:val="7"/>
        <w:numId w:val="10"/>
      </w:numPr>
      <w:spacing w:before="240" w:after="60"/>
      <w:outlineLvl w:val="7"/>
    </w:pPr>
    <w:rPr>
      <w:i/>
      <w:iCs/>
    </w:rPr>
  </w:style>
  <w:style w:type="paragraph" w:styleId="Heading9">
    <w:name w:val="heading 9"/>
    <w:basedOn w:val="Normal"/>
    <w:next w:val="Normal"/>
    <w:qFormat/>
    <w:rsid w:val="00A35B75"/>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35B75"/>
    <w:pPr>
      <w:numPr>
        <w:numId w:val="2"/>
      </w:numPr>
      <w:spacing w:after="260"/>
      <w:jc w:val="both"/>
    </w:pPr>
    <w:rPr>
      <w:i/>
      <w:sz w:val="22"/>
      <w:szCs w:val="24"/>
      <w:lang w:val="en-GB"/>
    </w:rPr>
  </w:style>
  <w:style w:type="paragraph" w:customStyle="1" w:styleId="1Para">
    <w:name w:val="1Para"/>
    <w:basedOn w:val="Normal"/>
    <w:rsid w:val="00A35B75"/>
    <w:pPr>
      <w:numPr>
        <w:numId w:val="12"/>
      </w:numPr>
      <w:tabs>
        <w:tab w:val="num" w:pos="360"/>
        <w:tab w:val="left" w:pos="1440"/>
      </w:tabs>
      <w:autoSpaceDE/>
      <w:autoSpaceDN/>
      <w:adjustRightInd/>
      <w:spacing w:before="260" w:after="260"/>
    </w:pPr>
    <w:rPr>
      <w:szCs w:val="22"/>
    </w:rPr>
  </w:style>
  <w:style w:type="paragraph" w:customStyle="1" w:styleId="2Para">
    <w:name w:val="2Para"/>
    <w:basedOn w:val="Normal"/>
    <w:rsid w:val="00A35B75"/>
    <w:pPr>
      <w:numPr>
        <w:ilvl w:val="1"/>
        <w:numId w:val="11"/>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35B7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A35B75"/>
    <w:pPr>
      <w:numPr>
        <w:ilvl w:val="2"/>
        <w:numId w:val="11"/>
      </w:numPr>
      <w:tabs>
        <w:tab w:val="clear" w:pos="0"/>
        <w:tab w:val="left" w:pos="1440"/>
      </w:tabs>
      <w:spacing w:before="260" w:after="260"/>
    </w:pPr>
  </w:style>
  <w:style w:type="paragraph" w:customStyle="1" w:styleId="4Para">
    <w:name w:val="4Para"/>
    <w:basedOn w:val="Normal"/>
    <w:rsid w:val="00A35B75"/>
    <w:pPr>
      <w:numPr>
        <w:ilvl w:val="3"/>
        <w:numId w:val="11"/>
      </w:numPr>
      <w:tabs>
        <w:tab w:val="clear" w:pos="0"/>
        <w:tab w:val="left" w:pos="1440"/>
      </w:tabs>
      <w:autoSpaceDE/>
      <w:autoSpaceDN/>
      <w:adjustRightInd/>
      <w:spacing w:before="260" w:after="260"/>
    </w:pPr>
  </w:style>
  <w:style w:type="paragraph" w:customStyle="1" w:styleId="5Para">
    <w:name w:val="5Para"/>
    <w:basedOn w:val="Normal"/>
    <w:rsid w:val="00A35B75"/>
    <w:pPr>
      <w:numPr>
        <w:ilvl w:val="4"/>
        <w:numId w:val="11"/>
      </w:numPr>
      <w:tabs>
        <w:tab w:val="clear" w:pos="0"/>
        <w:tab w:val="left" w:pos="1440"/>
      </w:tabs>
      <w:autoSpaceDE/>
      <w:autoSpaceDN/>
      <w:adjustRightInd/>
      <w:spacing w:before="260" w:after="260"/>
    </w:pPr>
  </w:style>
  <w:style w:type="paragraph" w:customStyle="1" w:styleId="6Para">
    <w:name w:val="6Para"/>
    <w:basedOn w:val="Normal"/>
    <w:rsid w:val="00A35B75"/>
    <w:pPr>
      <w:numPr>
        <w:ilvl w:val="5"/>
        <w:numId w:val="11"/>
      </w:numPr>
      <w:tabs>
        <w:tab w:val="clear" w:pos="0"/>
        <w:tab w:val="left" w:pos="1440"/>
      </w:tabs>
      <w:autoSpaceDE/>
      <w:autoSpaceDN/>
      <w:adjustRightInd/>
      <w:spacing w:before="260" w:after="260"/>
    </w:pPr>
  </w:style>
  <w:style w:type="paragraph" w:customStyle="1" w:styleId="7Para">
    <w:name w:val="7Para"/>
    <w:basedOn w:val="Normal"/>
    <w:rsid w:val="00A35B75"/>
    <w:pPr>
      <w:numPr>
        <w:ilvl w:val="6"/>
        <w:numId w:val="11"/>
      </w:numPr>
      <w:tabs>
        <w:tab w:val="clear" w:pos="0"/>
        <w:tab w:val="left" w:pos="1440"/>
      </w:tabs>
      <w:autoSpaceDE/>
      <w:autoSpaceDN/>
      <w:adjustRightInd/>
      <w:spacing w:before="260" w:after="260"/>
    </w:pPr>
  </w:style>
  <w:style w:type="paragraph" w:customStyle="1" w:styleId="8Para">
    <w:name w:val="8Para"/>
    <w:basedOn w:val="Normal"/>
    <w:rsid w:val="00A35B75"/>
    <w:pPr>
      <w:numPr>
        <w:ilvl w:val="7"/>
        <w:numId w:val="11"/>
      </w:numPr>
      <w:tabs>
        <w:tab w:val="clear" w:pos="0"/>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35B75"/>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A35B75"/>
    <w:pPr>
      <w:numPr>
        <w:ilvl w:val="2"/>
        <w:numId w:val="10"/>
      </w:numPr>
      <w:spacing w:before="260" w:after="260"/>
    </w:pPr>
  </w:style>
  <w:style w:type="paragraph" w:customStyle="1" w:styleId="List123">
    <w:name w:val="List_1_2_3"/>
    <w:basedOn w:val="Normal"/>
    <w:rsid w:val="00A35B75"/>
    <w:pPr>
      <w:numPr>
        <w:ilvl w:val="1"/>
        <w:numId w:val="10"/>
      </w:numPr>
      <w:spacing w:before="260" w:after="260"/>
    </w:pPr>
  </w:style>
  <w:style w:type="paragraph" w:customStyle="1" w:styleId="Listabc">
    <w:name w:val="List_a_b_c"/>
    <w:basedOn w:val="Normal"/>
    <w:rsid w:val="00A35B75"/>
    <w:pPr>
      <w:numPr>
        <w:numId w:val="10"/>
      </w:numPr>
      <w:spacing w:before="260" w:after="260"/>
    </w:pPr>
  </w:style>
  <w:style w:type="paragraph" w:customStyle="1" w:styleId="ListIndt2">
    <w:name w:val="ListIndt_2"/>
    <w:basedOn w:val="Normal"/>
    <w:rsid w:val="00A35B75"/>
    <w:pPr>
      <w:spacing w:before="260" w:after="260"/>
      <w:ind w:left="1440"/>
    </w:pPr>
  </w:style>
  <w:style w:type="paragraph" w:customStyle="1" w:styleId="ListIndt3">
    <w:name w:val="ListIndt_3"/>
    <w:basedOn w:val="Normal"/>
    <w:rsid w:val="00A35B75"/>
    <w:pPr>
      <w:spacing w:before="260" w:after="260"/>
      <w:ind w:left="1800"/>
    </w:pPr>
  </w:style>
  <w:style w:type="paragraph" w:customStyle="1" w:styleId="ListIndt4">
    <w:name w:val="ListIndt_4"/>
    <w:basedOn w:val="Normal"/>
    <w:rsid w:val="00A35B75"/>
    <w:pPr>
      <w:spacing w:before="260" w:after="260"/>
      <w:ind w:left="2160"/>
    </w:pPr>
  </w:style>
  <w:style w:type="paragraph" w:customStyle="1" w:styleId="ListTab0">
    <w:name w:val="ListTab_0"/>
    <w:basedOn w:val="Normal"/>
    <w:rsid w:val="00A35B75"/>
    <w:pPr>
      <w:spacing w:before="260" w:after="260"/>
    </w:pPr>
  </w:style>
  <w:style w:type="paragraph" w:customStyle="1" w:styleId="ListTab2">
    <w:name w:val="ListTab_2"/>
    <w:basedOn w:val="Normal"/>
    <w:rsid w:val="00A35B75"/>
    <w:pPr>
      <w:spacing w:before="260" w:after="260"/>
      <w:ind w:firstLine="1440"/>
    </w:pPr>
  </w:style>
  <w:style w:type="paragraph" w:customStyle="1" w:styleId="ListTab3">
    <w:name w:val="ListTab_3"/>
    <w:basedOn w:val="Normal"/>
    <w:rsid w:val="00A35B75"/>
    <w:pPr>
      <w:spacing w:before="260" w:after="260"/>
      <w:ind w:firstLine="1800"/>
    </w:pPr>
  </w:style>
  <w:style w:type="paragraph" w:customStyle="1" w:styleId="ListTab4">
    <w:name w:val="ListTab_4"/>
    <w:basedOn w:val="Normal"/>
    <w:rsid w:val="00A35B75"/>
    <w:pPr>
      <w:spacing w:before="260" w:after="260"/>
      <w:ind w:firstLine="2160"/>
    </w:pPr>
  </w:style>
  <w:style w:type="paragraph" w:customStyle="1" w:styleId="Note">
    <w:name w:val="Note"/>
    <w:next w:val="Normal"/>
    <w:rsid w:val="00A35B75"/>
    <w:pPr>
      <w:numPr>
        <w:numId w:val="5"/>
      </w:numPr>
      <w:spacing w:after="260"/>
      <w:ind w:firstLine="1800"/>
      <w:jc w:val="both"/>
    </w:pPr>
    <w:rPr>
      <w:i/>
      <w:sz w:val="22"/>
      <w:szCs w:val="24"/>
      <w:lang w:val="en-GB"/>
    </w:rPr>
  </w:style>
  <w:style w:type="paragraph" w:customStyle="1" w:styleId="ParaIndt2">
    <w:name w:val="ParaIndt_2"/>
    <w:basedOn w:val="Normal"/>
    <w:rsid w:val="00A35B75"/>
    <w:pPr>
      <w:spacing w:before="260" w:after="260"/>
      <w:ind w:left="1440"/>
    </w:pPr>
  </w:style>
  <w:style w:type="paragraph" w:customStyle="1" w:styleId="ParaIndt3">
    <w:name w:val="ParaIndt_3"/>
    <w:basedOn w:val="Normal"/>
    <w:rsid w:val="00A35B75"/>
    <w:pPr>
      <w:spacing w:before="260" w:after="260"/>
      <w:ind w:left="1800"/>
    </w:pPr>
  </w:style>
  <w:style w:type="paragraph" w:customStyle="1" w:styleId="ParaIndt4">
    <w:name w:val="ParaIndt_4"/>
    <w:basedOn w:val="Normal"/>
    <w:rsid w:val="00A35B75"/>
    <w:pPr>
      <w:spacing w:before="260" w:after="260"/>
      <w:ind w:left="2160"/>
    </w:pPr>
  </w:style>
  <w:style w:type="paragraph" w:customStyle="1" w:styleId="ParaTab0">
    <w:name w:val="ParaTab_0"/>
    <w:basedOn w:val="Normal"/>
    <w:rsid w:val="00A35B75"/>
    <w:pPr>
      <w:spacing w:before="260" w:after="260"/>
    </w:pPr>
  </w:style>
  <w:style w:type="paragraph" w:customStyle="1" w:styleId="ParaTab2">
    <w:name w:val="ParaTab_2"/>
    <w:basedOn w:val="Normal"/>
    <w:rsid w:val="00A35B75"/>
    <w:pPr>
      <w:spacing w:before="260" w:after="260"/>
      <w:ind w:firstLine="1440"/>
    </w:pPr>
  </w:style>
  <w:style w:type="paragraph" w:customStyle="1" w:styleId="ParaTab3">
    <w:name w:val="ParaTab_3"/>
    <w:basedOn w:val="Normal"/>
    <w:rsid w:val="00A35B75"/>
    <w:pPr>
      <w:spacing w:before="260" w:after="260"/>
      <w:ind w:firstLine="1800"/>
    </w:pPr>
  </w:style>
  <w:style w:type="paragraph" w:customStyle="1" w:styleId="ParaTab4">
    <w:name w:val="ParaTab_4"/>
    <w:basedOn w:val="Normal"/>
    <w:rsid w:val="00A35B75"/>
    <w:pPr>
      <w:spacing w:before="260" w:after="260"/>
      <w:ind w:firstLine="2160"/>
    </w:pPr>
  </w:style>
  <w:style w:type="paragraph" w:customStyle="1" w:styleId="1Heading">
    <w:name w:val="1Heading"/>
    <w:basedOn w:val="TOC1"/>
    <w:next w:val="2Para"/>
    <w:rsid w:val="00A35B75"/>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A35B7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A35B7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A35B7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35B75"/>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A35B75"/>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940038"/>
    <w:rPr>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B75"/>
    <w:pPr>
      <w:autoSpaceDE w:val="0"/>
      <w:autoSpaceDN w:val="0"/>
      <w:adjustRightInd w:val="0"/>
      <w:jc w:val="both"/>
    </w:pPr>
    <w:rPr>
      <w:sz w:val="22"/>
      <w:szCs w:val="24"/>
      <w:lang w:val="en-GB"/>
    </w:rPr>
  </w:style>
  <w:style w:type="paragraph" w:styleId="Heading1">
    <w:name w:val="heading 1"/>
    <w:basedOn w:val="Normal"/>
    <w:next w:val="Normal"/>
    <w:qFormat/>
    <w:rsid w:val="00A35B75"/>
    <w:pPr>
      <w:numPr>
        <w:numId w:val="9"/>
      </w:numPr>
      <w:outlineLvl w:val="0"/>
    </w:pPr>
  </w:style>
  <w:style w:type="paragraph" w:styleId="Heading2">
    <w:name w:val="heading 2"/>
    <w:basedOn w:val="Normal"/>
    <w:next w:val="Normal"/>
    <w:qFormat/>
    <w:rsid w:val="00A35B75"/>
    <w:pPr>
      <w:outlineLvl w:val="1"/>
    </w:pPr>
    <w:rPr>
      <w:b/>
      <w:bCs/>
      <w:sz w:val="28"/>
      <w:szCs w:val="28"/>
    </w:rPr>
  </w:style>
  <w:style w:type="paragraph" w:styleId="Heading3">
    <w:name w:val="heading 3"/>
    <w:basedOn w:val="Normal"/>
    <w:next w:val="Normal"/>
    <w:qFormat/>
    <w:rsid w:val="00A35B75"/>
    <w:pPr>
      <w:numPr>
        <w:ilvl w:val="2"/>
        <w:numId w:val="7"/>
      </w:numPr>
      <w:outlineLvl w:val="2"/>
    </w:pPr>
    <w:rPr>
      <w:b/>
      <w:bCs/>
    </w:rPr>
  </w:style>
  <w:style w:type="paragraph" w:styleId="Heading4">
    <w:name w:val="heading 4"/>
    <w:basedOn w:val="Normal"/>
    <w:next w:val="Normal"/>
    <w:qFormat/>
    <w:rsid w:val="00A35B75"/>
    <w:pPr>
      <w:numPr>
        <w:ilvl w:val="3"/>
        <w:numId w:val="10"/>
      </w:numPr>
      <w:ind w:right="2880"/>
      <w:outlineLvl w:val="3"/>
    </w:pPr>
    <w:rPr>
      <w:b/>
      <w:bCs/>
    </w:rPr>
  </w:style>
  <w:style w:type="paragraph" w:styleId="Heading5">
    <w:name w:val="heading 5"/>
    <w:basedOn w:val="Normal"/>
    <w:next w:val="Normal"/>
    <w:qFormat/>
    <w:rsid w:val="00A35B75"/>
    <w:pPr>
      <w:numPr>
        <w:ilvl w:val="4"/>
        <w:numId w:val="10"/>
      </w:numPr>
      <w:ind w:right="2880"/>
      <w:outlineLvl w:val="4"/>
    </w:pPr>
    <w:rPr>
      <w:i/>
      <w:iCs/>
    </w:rPr>
  </w:style>
  <w:style w:type="paragraph" w:styleId="Heading6">
    <w:name w:val="heading 6"/>
    <w:basedOn w:val="Normal"/>
    <w:next w:val="Normal"/>
    <w:qFormat/>
    <w:rsid w:val="00A35B75"/>
    <w:pPr>
      <w:numPr>
        <w:ilvl w:val="5"/>
        <w:numId w:val="10"/>
      </w:numPr>
      <w:spacing w:before="240" w:after="60"/>
      <w:outlineLvl w:val="5"/>
    </w:pPr>
    <w:rPr>
      <w:b/>
      <w:bCs/>
      <w:szCs w:val="22"/>
    </w:rPr>
  </w:style>
  <w:style w:type="paragraph" w:styleId="Heading7">
    <w:name w:val="heading 7"/>
    <w:basedOn w:val="Normal"/>
    <w:next w:val="Normal"/>
    <w:qFormat/>
    <w:rsid w:val="00A35B75"/>
    <w:pPr>
      <w:numPr>
        <w:ilvl w:val="6"/>
        <w:numId w:val="10"/>
      </w:numPr>
      <w:spacing w:before="240" w:after="60"/>
      <w:outlineLvl w:val="6"/>
    </w:pPr>
  </w:style>
  <w:style w:type="paragraph" w:styleId="Heading8">
    <w:name w:val="heading 8"/>
    <w:basedOn w:val="Normal"/>
    <w:next w:val="Normal"/>
    <w:qFormat/>
    <w:rsid w:val="00A35B75"/>
    <w:pPr>
      <w:numPr>
        <w:ilvl w:val="7"/>
        <w:numId w:val="10"/>
      </w:numPr>
      <w:spacing w:before="240" w:after="60"/>
      <w:outlineLvl w:val="7"/>
    </w:pPr>
    <w:rPr>
      <w:i/>
      <w:iCs/>
    </w:rPr>
  </w:style>
  <w:style w:type="paragraph" w:styleId="Heading9">
    <w:name w:val="heading 9"/>
    <w:basedOn w:val="Normal"/>
    <w:next w:val="Normal"/>
    <w:qFormat/>
    <w:rsid w:val="00A35B75"/>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35B75"/>
    <w:pPr>
      <w:numPr>
        <w:numId w:val="2"/>
      </w:numPr>
      <w:spacing w:after="260"/>
      <w:jc w:val="both"/>
    </w:pPr>
    <w:rPr>
      <w:i/>
      <w:sz w:val="22"/>
      <w:szCs w:val="24"/>
      <w:lang w:val="en-GB"/>
    </w:rPr>
  </w:style>
  <w:style w:type="paragraph" w:customStyle="1" w:styleId="1Para">
    <w:name w:val="1Para"/>
    <w:basedOn w:val="Normal"/>
    <w:rsid w:val="00A35B75"/>
    <w:pPr>
      <w:numPr>
        <w:numId w:val="12"/>
      </w:numPr>
      <w:tabs>
        <w:tab w:val="num" w:pos="360"/>
        <w:tab w:val="left" w:pos="1440"/>
      </w:tabs>
      <w:autoSpaceDE/>
      <w:autoSpaceDN/>
      <w:adjustRightInd/>
      <w:spacing w:before="260" w:after="260"/>
    </w:pPr>
    <w:rPr>
      <w:szCs w:val="22"/>
    </w:rPr>
  </w:style>
  <w:style w:type="paragraph" w:customStyle="1" w:styleId="2Para">
    <w:name w:val="2Para"/>
    <w:basedOn w:val="Normal"/>
    <w:rsid w:val="00A35B75"/>
    <w:pPr>
      <w:numPr>
        <w:ilvl w:val="1"/>
        <w:numId w:val="11"/>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35B7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A35B75"/>
    <w:pPr>
      <w:numPr>
        <w:ilvl w:val="2"/>
        <w:numId w:val="11"/>
      </w:numPr>
      <w:tabs>
        <w:tab w:val="clear" w:pos="0"/>
        <w:tab w:val="left" w:pos="1440"/>
      </w:tabs>
      <w:spacing w:before="260" w:after="260"/>
    </w:pPr>
  </w:style>
  <w:style w:type="paragraph" w:customStyle="1" w:styleId="4Para">
    <w:name w:val="4Para"/>
    <w:basedOn w:val="Normal"/>
    <w:rsid w:val="00A35B75"/>
    <w:pPr>
      <w:numPr>
        <w:ilvl w:val="3"/>
        <w:numId w:val="11"/>
      </w:numPr>
      <w:tabs>
        <w:tab w:val="clear" w:pos="0"/>
        <w:tab w:val="left" w:pos="1440"/>
      </w:tabs>
      <w:autoSpaceDE/>
      <w:autoSpaceDN/>
      <w:adjustRightInd/>
      <w:spacing w:before="260" w:after="260"/>
    </w:pPr>
  </w:style>
  <w:style w:type="paragraph" w:customStyle="1" w:styleId="5Para">
    <w:name w:val="5Para"/>
    <w:basedOn w:val="Normal"/>
    <w:rsid w:val="00A35B75"/>
    <w:pPr>
      <w:numPr>
        <w:ilvl w:val="4"/>
        <w:numId w:val="11"/>
      </w:numPr>
      <w:tabs>
        <w:tab w:val="clear" w:pos="0"/>
        <w:tab w:val="left" w:pos="1440"/>
      </w:tabs>
      <w:autoSpaceDE/>
      <w:autoSpaceDN/>
      <w:adjustRightInd/>
      <w:spacing w:before="260" w:after="260"/>
    </w:pPr>
  </w:style>
  <w:style w:type="paragraph" w:customStyle="1" w:styleId="6Para">
    <w:name w:val="6Para"/>
    <w:basedOn w:val="Normal"/>
    <w:rsid w:val="00A35B75"/>
    <w:pPr>
      <w:numPr>
        <w:ilvl w:val="5"/>
        <w:numId w:val="11"/>
      </w:numPr>
      <w:tabs>
        <w:tab w:val="clear" w:pos="0"/>
        <w:tab w:val="left" w:pos="1440"/>
      </w:tabs>
      <w:autoSpaceDE/>
      <w:autoSpaceDN/>
      <w:adjustRightInd/>
      <w:spacing w:before="260" w:after="260"/>
    </w:pPr>
  </w:style>
  <w:style w:type="paragraph" w:customStyle="1" w:styleId="7Para">
    <w:name w:val="7Para"/>
    <w:basedOn w:val="Normal"/>
    <w:rsid w:val="00A35B75"/>
    <w:pPr>
      <w:numPr>
        <w:ilvl w:val="6"/>
        <w:numId w:val="11"/>
      </w:numPr>
      <w:tabs>
        <w:tab w:val="clear" w:pos="0"/>
        <w:tab w:val="left" w:pos="1440"/>
      </w:tabs>
      <w:autoSpaceDE/>
      <w:autoSpaceDN/>
      <w:adjustRightInd/>
      <w:spacing w:before="260" w:after="260"/>
    </w:pPr>
  </w:style>
  <w:style w:type="paragraph" w:customStyle="1" w:styleId="8Para">
    <w:name w:val="8Para"/>
    <w:basedOn w:val="Normal"/>
    <w:rsid w:val="00A35B75"/>
    <w:pPr>
      <w:numPr>
        <w:ilvl w:val="7"/>
        <w:numId w:val="11"/>
      </w:numPr>
      <w:tabs>
        <w:tab w:val="clear" w:pos="0"/>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35B75"/>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A35B75"/>
    <w:pPr>
      <w:numPr>
        <w:ilvl w:val="2"/>
        <w:numId w:val="10"/>
      </w:numPr>
      <w:spacing w:before="260" w:after="260"/>
    </w:pPr>
  </w:style>
  <w:style w:type="paragraph" w:customStyle="1" w:styleId="List123">
    <w:name w:val="List_1_2_3"/>
    <w:basedOn w:val="Normal"/>
    <w:rsid w:val="00A35B75"/>
    <w:pPr>
      <w:numPr>
        <w:ilvl w:val="1"/>
        <w:numId w:val="10"/>
      </w:numPr>
      <w:spacing w:before="260" w:after="260"/>
    </w:pPr>
  </w:style>
  <w:style w:type="paragraph" w:customStyle="1" w:styleId="Listabc">
    <w:name w:val="List_a_b_c"/>
    <w:basedOn w:val="Normal"/>
    <w:rsid w:val="00A35B75"/>
    <w:pPr>
      <w:numPr>
        <w:numId w:val="10"/>
      </w:numPr>
      <w:spacing w:before="260" w:after="260"/>
    </w:pPr>
  </w:style>
  <w:style w:type="paragraph" w:customStyle="1" w:styleId="ListIndt2">
    <w:name w:val="ListIndt_2"/>
    <w:basedOn w:val="Normal"/>
    <w:rsid w:val="00A35B75"/>
    <w:pPr>
      <w:spacing w:before="260" w:after="260"/>
      <w:ind w:left="1440"/>
    </w:pPr>
  </w:style>
  <w:style w:type="paragraph" w:customStyle="1" w:styleId="ListIndt3">
    <w:name w:val="ListIndt_3"/>
    <w:basedOn w:val="Normal"/>
    <w:rsid w:val="00A35B75"/>
    <w:pPr>
      <w:spacing w:before="260" w:after="260"/>
      <w:ind w:left="1800"/>
    </w:pPr>
  </w:style>
  <w:style w:type="paragraph" w:customStyle="1" w:styleId="ListIndt4">
    <w:name w:val="ListIndt_4"/>
    <w:basedOn w:val="Normal"/>
    <w:rsid w:val="00A35B75"/>
    <w:pPr>
      <w:spacing w:before="260" w:after="260"/>
      <w:ind w:left="2160"/>
    </w:pPr>
  </w:style>
  <w:style w:type="paragraph" w:customStyle="1" w:styleId="ListTab0">
    <w:name w:val="ListTab_0"/>
    <w:basedOn w:val="Normal"/>
    <w:rsid w:val="00A35B75"/>
    <w:pPr>
      <w:spacing w:before="260" w:after="260"/>
    </w:pPr>
  </w:style>
  <w:style w:type="paragraph" w:customStyle="1" w:styleId="ListTab2">
    <w:name w:val="ListTab_2"/>
    <w:basedOn w:val="Normal"/>
    <w:rsid w:val="00A35B75"/>
    <w:pPr>
      <w:spacing w:before="260" w:after="260"/>
      <w:ind w:firstLine="1440"/>
    </w:pPr>
  </w:style>
  <w:style w:type="paragraph" w:customStyle="1" w:styleId="ListTab3">
    <w:name w:val="ListTab_3"/>
    <w:basedOn w:val="Normal"/>
    <w:rsid w:val="00A35B75"/>
    <w:pPr>
      <w:spacing w:before="260" w:after="260"/>
      <w:ind w:firstLine="1800"/>
    </w:pPr>
  </w:style>
  <w:style w:type="paragraph" w:customStyle="1" w:styleId="ListTab4">
    <w:name w:val="ListTab_4"/>
    <w:basedOn w:val="Normal"/>
    <w:rsid w:val="00A35B75"/>
    <w:pPr>
      <w:spacing w:before="260" w:after="260"/>
      <w:ind w:firstLine="2160"/>
    </w:pPr>
  </w:style>
  <w:style w:type="paragraph" w:customStyle="1" w:styleId="Note">
    <w:name w:val="Note"/>
    <w:next w:val="Normal"/>
    <w:rsid w:val="00A35B75"/>
    <w:pPr>
      <w:numPr>
        <w:numId w:val="5"/>
      </w:numPr>
      <w:spacing w:after="260"/>
      <w:ind w:firstLine="1800"/>
      <w:jc w:val="both"/>
    </w:pPr>
    <w:rPr>
      <w:i/>
      <w:sz w:val="22"/>
      <w:szCs w:val="24"/>
      <w:lang w:val="en-GB"/>
    </w:rPr>
  </w:style>
  <w:style w:type="paragraph" w:customStyle="1" w:styleId="ParaIndt2">
    <w:name w:val="ParaIndt_2"/>
    <w:basedOn w:val="Normal"/>
    <w:rsid w:val="00A35B75"/>
    <w:pPr>
      <w:spacing w:before="260" w:after="260"/>
      <w:ind w:left="1440"/>
    </w:pPr>
  </w:style>
  <w:style w:type="paragraph" w:customStyle="1" w:styleId="ParaIndt3">
    <w:name w:val="ParaIndt_3"/>
    <w:basedOn w:val="Normal"/>
    <w:rsid w:val="00A35B75"/>
    <w:pPr>
      <w:spacing w:before="260" w:after="260"/>
      <w:ind w:left="1800"/>
    </w:pPr>
  </w:style>
  <w:style w:type="paragraph" w:customStyle="1" w:styleId="ParaIndt4">
    <w:name w:val="ParaIndt_4"/>
    <w:basedOn w:val="Normal"/>
    <w:rsid w:val="00A35B75"/>
    <w:pPr>
      <w:spacing w:before="260" w:after="260"/>
      <w:ind w:left="2160"/>
    </w:pPr>
  </w:style>
  <w:style w:type="paragraph" w:customStyle="1" w:styleId="ParaTab0">
    <w:name w:val="ParaTab_0"/>
    <w:basedOn w:val="Normal"/>
    <w:rsid w:val="00A35B75"/>
    <w:pPr>
      <w:spacing w:before="260" w:after="260"/>
    </w:pPr>
  </w:style>
  <w:style w:type="paragraph" w:customStyle="1" w:styleId="ParaTab2">
    <w:name w:val="ParaTab_2"/>
    <w:basedOn w:val="Normal"/>
    <w:rsid w:val="00A35B75"/>
    <w:pPr>
      <w:spacing w:before="260" w:after="260"/>
      <w:ind w:firstLine="1440"/>
    </w:pPr>
  </w:style>
  <w:style w:type="paragraph" w:customStyle="1" w:styleId="ParaTab3">
    <w:name w:val="ParaTab_3"/>
    <w:basedOn w:val="Normal"/>
    <w:rsid w:val="00A35B75"/>
    <w:pPr>
      <w:spacing w:before="260" w:after="260"/>
      <w:ind w:firstLine="1800"/>
    </w:pPr>
  </w:style>
  <w:style w:type="paragraph" w:customStyle="1" w:styleId="ParaTab4">
    <w:name w:val="ParaTab_4"/>
    <w:basedOn w:val="Normal"/>
    <w:rsid w:val="00A35B75"/>
    <w:pPr>
      <w:spacing w:before="260" w:after="260"/>
      <w:ind w:firstLine="2160"/>
    </w:pPr>
  </w:style>
  <w:style w:type="paragraph" w:customStyle="1" w:styleId="1Heading">
    <w:name w:val="1Heading"/>
    <w:basedOn w:val="TOC1"/>
    <w:next w:val="2Para"/>
    <w:rsid w:val="00A35B75"/>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A35B7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A35B7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A35B7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35B75"/>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A35B75"/>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940038"/>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90060">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8D20597D20A48AA3A6F2CBF11D4F0" ma:contentTypeVersion="1" ma:contentTypeDescription="Create a new document." ma:contentTypeScope="" ma:versionID="981c64de2b57fe360b3661c3514ccfc4">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C92A507-D486-43DC-8805-EC8337AECC89}"/>
</file>

<file path=customXml/itemProps2.xml><?xml version="1.0" encoding="utf-8"?>
<ds:datastoreItem xmlns:ds="http://schemas.openxmlformats.org/officeDocument/2006/customXml" ds:itemID="{0F69C414-BBCB-403C-BE4A-AB1F0468C718}"/>
</file>

<file path=customXml/itemProps3.xml><?xml version="1.0" encoding="utf-8"?>
<ds:datastoreItem xmlns:ds="http://schemas.openxmlformats.org/officeDocument/2006/customXml" ds:itemID="{4762645C-DD11-40C0-8C3C-43D8C308EA08}"/>
</file>

<file path=docProps/app.xml><?xml version="1.0" encoding="utf-8"?>
<Properties xmlns="http://schemas.openxmlformats.org/officeDocument/2006/extended-properties" xmlns:vt="http://schemas.openxmlformats.org/officeDocument/2006/docPropsVTypes">
  <Template>WorkingPaper.dotx</Template>
  <TotalTime>11</TotalTime>
  <Pages>2</Pages>
  <Words>401</Words>
  <Characters>521</Characters>
  <Application>Microsoft Office Word</Application>
  <DocSecurity>0</DocSecurity>
  <Lines>82</Lines>
  <Paragraphs>58</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Gelinas, Ingrid</dc:creator>
  <cp:lastModifiedBy>Zhang, Ou</cp:lastModifiedBy>
  <cp:revision>5</cp:revision>
  <cp:lastPrinted>2017-11-23T17:37:00Z</cp:lastPrinted>
  <dcterms:created xsi:type="dcterms:W3CDTF">2018-02-02T16:33:00Z</dcterms:created>
  <dcterms:modified xsi:type="dcterms:W3CDTF">2018-02-02T19:38:00Z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AN-Conf</vt:lpwstr>
  </property>
  <property fmtid="{D5CDD505-2E9C-101B-9397-08002B2CF9AE}" pid="3" name="BodySession">
    <vt:lpwstr>13</vt:lpwstr>
  </property>
  <property fmtid="{D5CDD505-2E9C-101B-9397-08002B2CF9AE}" pid="4" name="BodyAbbrev">
    <vt:lpwstr>AN-Conf/13</vt:lpwstr>
  </property>
  <property fmtid="{D5CDD505-2E9C-101B-9397-08002B2CF9AE}" pid="5" name="SessionNum">
    <vt:lpwstr>13</vt:lpwstr>
  </property>
  <property fmtid="{D5CDD505-2E9C-101B-9397-08002B2CF9AE}" pid="6" name="BodyTypeID">
    <vt:lpwstr>9</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0x0101002618D20597D20A48AA3A6F2CBF11D4F0</vt:lpwstr>
  </property>
</Properties>
</file>