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AC6695">
            <w:bookmarkStart w:id="0" w:name="logo"/>
            <w:bookmarkStart w:id="1" w:name="_GoBack"/>
            <w:bookmarkEnd w:id="1"/>
            <w:r>
              <w:rPr>
                <w:noProof/>
                <w:lang w:eastAsia="zh-CN"/>
              </w:rPr>
              <w:drawing>
                <wp:inline distT="0" distB="0" distL="0" distR="0" wp14:anchorId="2A57D911" wp14:editId="072F37B9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AC6695" w:rsidRDefault="00F51B00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DA52CB" w:rsidRDefault="00AC669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AC6695" w:rsidRDefault="00AC6695" w:rsidP="00DA52CB">
            <w:pPr>
              <w:rPr>
                <w:rFonts w:ascii="Arial" w:hAnsi="Arial" w:cs="Arial"/>
                <w:szCs w:val="22"/>
              </w:rPr>
            </w:pPr>
          </w:p>
          <w:p w:rsidR="00AC6695" w:rsidRPr="00AC6695" w:rsidRDefault="00AC669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233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AC6695" w:rsidP="0076380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>
                    <w:rPr>
                      <w:szCs w:val="22"/>
                    </w:rPr>
                    <w:t>AN-Conf/13-WP/xxxx</w:t>
                  </w:r>
                  <w:bookmarkEnd w:id="2"/>
                </w:p>
                <w:p w:rsidR="00A2022F" w:rsidRPr="00A2022F" w:rsidRDefault="00AC6695" w:rsidP="00763801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related_to"/>
                  <w:bookmarkStart w:id="8" w:name="date"/>
                  <w:bookmarkEnd w:id="3"/>
                  <w:bookmarkEnd w:id="4"/>
                  <w:bookmarkEnd w:id="5"/>
                  <w:bookmarkEnd w:id="6"/>
                  <w:bookmarkEnd w:id="7"/>
                  <w:r>
                    <w:rPr>
                      <w:sz w:val="18"/>
                      <w:szCs w:val="18"/>
                    </w:rPr>
                    <w:t>../../1</w:t>
                  </w:r>
                  <w:bookmarkEnd w:id="8"/>
                  <w:r w:rsidR="00416CCB">
                    <w:rPr>
                      <w:sz w:val="18"/>
                      <w:szCs w:val="18"/>
                    </w:rPr>
                    <w:t>8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9" w:name="info_paper"/>
                  <w:bookmarkEnd w:id="9"/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76380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0" w:name="language"/>
                  <w:bookmarkEnd w:id="10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18581E" w:rsidRDefault="00AC6695" w:rsidP="00AC6695">
      <w:pPr>
        <w:jc w:val="center"/>
        <w:rPr>
          <w:b/>
          <w:szCs w:val="22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 THIRTEENTH AIR NAVIGATION CONFERENCE</w:t>
      </w:r>
      <w:bookmarkEnd w:id="12"/>
    </w:p>
    <w:p w:rsidR="00DA52CB" w:rsidRPr="00D17232" w:rsidRDefault="00AC6695" w:rsidP="00DA52CB">
      <w:bookmarkStart w:id="13" w:name="text_below"/>
      <w:bookmarkEnd w:id="13"/>
      <w:r>
        <w:rPr>
          <w:b/>
          <w:szCs w:val="22"/>
        </w:rPr>
        <w:t xml:space="preserve"> </w:t>
      </w:r>
    </w:p>
    <w:p w:rsidR="00DA52CB" w:rsidRDefault="00AC6695" w:rsidP="00DA52CB">
      <w:pPr>
        <w:jc w:val="center"/>
        <w:rPr>
          <w:b/>
          <w:szCs w:val="22"/>
        </w:rPr>
      </w:pPr>
      <w:bookmarkStart w:id="14" w:name="city_from_to"/>
      <w:r>
        <w:rPr>
          <w:b/>
          <w:szCs w:val="22"/>
        </w:rPr>
        <w:t>Montréal, Canada, 9 to 19 October 2018</w:t>
      </w:r>
      <w:bookmarkEnd w:id="14"/>
      <w:r>
        <w:rPr>
          <w:b/>
          <w:szCs w:val="22"/>
        </w:rPr>
        <w:t xml:space="preserve"> </w:t>
      </w:r>
    </w:p>
    <w:p w:rsidR="006A27C1" w:rsidRDefault="006A27C1" w:rsidP="00DA52CB">
      <w:pPr>
        <w:jc w:val="center"/>
        <w:rPr>
          <w:b/>
          <w:szCs w:val="22"/>
        </w:rPr>
      </w:pPr>
    </w:p>
    <w:p w:rsidR="006A27C1" w:rsidRPr="00A26F39" w:rsidRDefault="006A27C1" w:rsidP="00DA52CB">
      <w:pPr>
        <w:jc w:val="center"/>
        <w:rPr>
          <w:b/>
          <w:szCs w:val="22"/>
        </w:rPr>
      </w:pPr>
      <w:r>
        <w:rPr>
          <w:b/>
          <w:szCs w:val="22"/>
        </w:rPr>
        <w:t>COMMITTEE A</w:t>
      </w: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5" w:name="title_below_city_from_to"/>
      <w:bookmarkEnd w:id="1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99"/>
        <w:gridCol w:w="7744"/>
      </w:tblGrid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bookmarkStart w:id="16" w:name="agenda_item"/>
            <w:bookmarkEnd w:id="16"/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global strategy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Vision and overview of the sixth edition of the GANP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performance improvement and measurement through the aviation system block upgrades (ASBUs) and basic building blocks (BBBs) framework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roadmaps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business cases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Enabling the global air navigation system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Aerodrome operations and capacity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Integrated CNS and spectrum strategy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Future provision of aeronautical meteorological service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Enhancing the global air navigation system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System-wide information management (SWIM)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Flight and flow information for a collaborative environment (FF-ICE) and trajectory-based operations (TBO)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traffic flow management (ATFM)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Civil/military cooperation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Other ATM issues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the global air navigation system and the role of planning and implementation regional groups (PIRGs)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The economic benefits brought by aviation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BBBs and minimum service Standards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ASBUs for performance improvement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search and rescue (SAR) processes and procedures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Emerging issues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Operations above Flight Level 600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Operations below 1000 feet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Remotely piloted aircraft system (RPAS)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Cyber resilience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Other emerging issues impacting the global air navigation system including unmanned aircraft systems (drones), and supersonic and commercial space operations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AC6695" w:rsidP="00C57ED2">
      <w:pPr>
        <w:pStyle w:val="TitleMain"/>
      </w:pPr>
      <w:bookmarkStart w:id="17" w:name="title"/>
      <w:r>
        <w:t>TITLE</w:t>
      </w:r>
      <w:bookmarkEnd w:id="17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AC6695" w:rsidP="006A27C1">
      <w:pPr>
        <w:ind w:left="1080" w:right="1080"/>
        <w:jc w:val="center"/>
        <w:rPr>
          <w:szCs w:val="22"/>
        </w:rPr>
      </w:pPr>
      <w:bookmarkStart w:id="18" w:name="presented_by"/>
      <w:r>
        <w:rPr>
          <w:szCs w:val="22"/>
        </w:rPr>
        <w:t xml:space="preserve">(Presented by </w:t>
      </w:r>
      <w:r w:rsidR="006A27C1">
        <w:rPr>
          <w:szCs w:val="22"/>
        </w:rPr>
        <w:t>State/Organization</w:t>
      </w:r>
      <w:r>
        <w:rPr>
          <w:szCs w:val="22"/>
        </w:rPr>
        <w:t>)</w:t>
      </w:r>
      <w:bookmarkEnd w:id="18"/>
    </w:p>
    <w:p w:rsidR="00DA52CB" w:rsidRPr="007307A8" w:rsidRDefault="00AC6695" w:rsidP="00DA52CB">
      <w:pPr>
        <w:jc w:val="center"/>
        <w:rPr>
          <w:szCs w:val="22"/>
        </w:rPr>
      </w:pPr>
      <w:bookmarkStart w:id="19" w:name="addendum_below_title"/>
      <w:bookmarkEnd w:id="19"/>
      <w:r>
        <w:rPr>
          <w:b/>
          <w:szCs w:val="22"/>
        </w:rPr>
        <w:t xml:space="preserve"> </w:t>
      </w:r>
    </w:p>
    <w:p w:rsidR="00DA52CB" w:rsidRDefault="00AC6695" w:rsidP="00DA52CB">
      <w:pPr>
        <w:jc w:val="center"/>
        <w:rPr>
          <w:b/>
          <w:szCs w:val="22"/>
        </w:rPr>
      </w:pPr>
      <w:bookmarkStart w:id="20" w:name="document_no_below_title"/>
      <w:bookmarkEnd w:id="20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323624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A35B75" w:rsidRDefault="00416CCB" w:rsidP="0017163F">
            <w:pPr>
              <w:jc w:val="center"/>
              <w:rPr>
                <w:b/>
                <w:szCs w:val="22"/>
              </w:rPr>
            </w:pPr>
            <w:bookmarkStart w:id="21" w:name="summary_box"/>
            <w:bookmarkEnd w:id="21"/>
            <w:r>
              <w:rPr>
                <w:b/>
                <w:szCs w:val="22"/>
              </w:rPr>
              <w:t xml:space="preserve">EXECUTIVE </w:t>
            </w:r>
            <w:r w:rsidR="00DC2E44" w:rsidRPr="00A35B75">
              <w:rPr>
                <w:b/>
                <w:szCs w:val="22"/>
              </w:rPr>
              <w:t>SUMMARY</w:t>
            </w:r>
          </w:p>
        </w:tc>
      </w:tr>
      <w:tr w:rsidR="00DC2E44" w:rsidTr="00323624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Default="00DC2E44" w:rsidP="0017163F">
            <w:pPr>
              <w:rPr>
                <w:szCs w:val="22"/>
              </w:rPr>
            </w:pPr>
            <w:r>
              <w:rPr>
                <w:szCs w:val="22"/>
              </w:rPr>
              <w:t>This paper presents…</w:t>
            </w:r>
          </w:p>
          <w:p w:rsidR="00DC2E44" w:rsidRDefault="00DC2E44" w:rsidP="0017163F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</w:t>
            </w:r>
          </w:p>
          <w:p w:rsidR="00407025" w:rsidRDefault="007D30B1" w:rsidP="00A34307">
            <w:pPr>
              <w:jc w:val="left"/>
              <w:rPr>
                <w:szCs w:val="22"/>
              </w:rPr>
            </w:pPr>
            <w:r w:rsidRPr="007D30B1">
              <w:rPr>
                <w:b/>
                <w:bCs/>
                <w:szCs w:val="22"/>
              </w:rPr>
              <w:t>Action:</w:t>
            </w:r>
            <w:r>
              <w:rPr>
                <w:szCs w:val="22"/>
              </w:rPr>
              <w:t xml:space="preserve"> </w:t>
            </w:r>
            <w:r w:rsidR="008D4790" w:rsidRPr="008D4790">
              <w:rPr>
                <w:szCs w:val="22"/>
              </w:rPr>
              <w:t xml:space="preserve">The Conference is invited </w:t>
            </w:r>
            <w:r w:rsidR="00A34307">
              <w:rPr>
                <w:szCs w:val="22"/>
              </w:rPr>
              <w:t>to</w:t>
            </w:r>
            <w:r w:rsidR="00407025">
              <w:rPr>
                <w:szCs w:val="22"/>
              </w:rPr>
              <w:t>:</w:t>
            </w:r>
          </w:p>
          <w:p w:rsidR="00407025" w:rsidRDefault="00407025" w:rsidP="00B92F9A">
            <w:pPr>
              <w:tabs>
                <w:tab w:val="left" w:pos="330"/>
              </w:tabs>
              <w:ind w:left="357" w:hanging="357"/>
              <w:jc w:val="left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  <w:t>…</w:t>
            </w:r>
            <w:r w:rsidR="00B92F9A">
              <w:rPr>
                <w:szCs w:val="22"/>
              </w:rPr>
              <w:t>; and</w:t>
            </w:r>
          </w:p>
          <w:p w:rsidR="00407025" w:rsidRDefault="00407025" w:rsidP="00B92F9A">
            <w:pPr>
              <w:tabs>
                <w:tab w:val="left" w:pos="330"/>
              </w:tabs>
              <w:ind w:left="357" w:hanging="357"/>
              <w:jc w:val="left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  <w:t>…</w:t>
            </w:r>
          </w:p>
          <w:p w:rsidR="00DC2E44" w:rsidRPr="00A35B75" w:rsidRDefault="00DC2E44" w:rsidP="00B92F9A">
            <w:pPr>
              <w:tabs>
                <w:tab w:val="left" w:pos="330"/>
                <w:tab w:val="left" w:pos="1110"/>
              </w:tabs>
              <w:ind w:left="357" w:hanging="357"/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AC6695" w:rsidRDefault="00AC6695" w:rsidP="00AC6695">
      <w:pPr>
        <w:pStyle w:val="1Heading"/>
      </w:pPr>
      <w:bookmarkStart w:id="22" w:name="beginning"/>
      <w:bookmarkEnd w:id="22"/>
      <w:r>
        <w:t>INTRODUCTION</w:t>
      </w:r>
    </w:p>
    <w:p w:rsidR="00AC6695" w:rsidRDefault="00AC6695" w:rsidP="00AC6695">
      <w:pPr>
        <w:pStyle w:val="2Para"/>
      </w:pPr>
      <w:r>
        <w:t>...</w:t>
      </w:r>
    </w:p>
    <w:p w:rsidR="006A27C1" w:rsidRDefault="006A27C1" w:rsidP="006A27C1">
      <w:pPr>
        <w:pStyle w:val="1Heading"/>
      </w:pPr>
      <w:r>
        <w:t>discussion</w:t>
      </w:r>
    </w:p>
    <w:p w:rsidR="00F51B00" w:rsidRPr="00F51B00" w:rsidRDefault="00F51B00" w:rsidP="00F51B00">
      <w:pPr>
        <w:pStyle w:val="2Para"/>
      </w:pPr>
      <w:r>
        <w:t>…</w:t>
      </w:r>
    </w:p>
    <w:p w:rsidR="00AC6695" w:rsidRDefault="00343A3E" w:rsidP="00AC6695">
      <w:pPr>
        <w:pStyle w:val="1Heading"/>
      </w:pPr>
      <w:r>
        <w:t>conclusion</w:t>
      </w:r>
    </w:p>
    <w:p w:rsidR="00FE6475" w:rsidRDefault="008D4790" w:rsidP="00A34307">
      <w:r w:rsidRPr="008D4790">
        <w:rPr>
          <w:szCs w:val="22"/>
        </w:rPr>
        <w:t>3.1</w:t>
      </w:r>
      <w:r w:rsidRPr="008D4790">
        <w:rPr>
          <w:szCs w:val="22"/>
        </w:rPr>
        <w:tab/>
      </w:r>
      <w:r w:rsidR="00A34307">
        <w:rPr>
          <w:szCs w:val="22"/>
        </w:rPr>
        <w:t>…</w:t>
      </w:r>
    </w:p>
    <w:p w:rsidR="006A27C1" w:rsidRDefault="006A27C1" w:rsidP="00461726"/>
    <w:p w:rsidR="006A27C1" w:rsidRDefault="006A27C1" w:rsidP="006A27C1">
      <w:pPr>
        <w:jc w:val="center"/>
      </w:pPr>
      <w:r>
        <w:t>— END —</w:t>
      </w:r>
    </w:p>
    <w:sectPr w:rsidR="006A27C1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7F56C4" w:rsidRDefault="00AF2B04" w:rsidP="007F56C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763801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c>
        <w:tcPr>
          <w:tcW w:w="0" w:type="auto"/>
        </w:tcPr>
        <w:p w:rsidR="00F04D7D" w:rsidRPr="005945C7" w:rsidRDefault="00AC669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document_no_header_even"/>
          <w:r>
            <w:rPr>
              <w:szCs w:val="22"/>
            </w:rPr>
            <w:t>AN-Conf/13-WP/xxxx</w:t>
          </w:r>
          <w:bookmarkEnd w:id="23"/>
        </w:p>
        <w:p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related_to_header_even"/>
          <w:bookmarkStart w:id="25" w:name="addendum_corrigendum_header_even"/>
          <w:bookmarkEnd w:id="24"/>
          <w:bookmarkEnd w:id="25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416CCB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26" w:name="document_no_header_odd"/>
          <w:r>
            <w:rPr>
              <w:szCs w:val="22"/>
            </w:rPr>
            <w:t>AN-Conf/13-WP/xxxx</w:t>
          </w:r>
          <w:bookmarkEnd w:id="26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27" w:name="related_to_header_odd"/>
          <w:bookmarkStart w:id="28" w:name="addendum_corrigendum_header_odd"/>
          <w:bookmarkEnd w:id="27"/>
          <w:bookmarkEnd w:id="28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5E76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624"/>
    <w:rsid w:val="003237F3"/>
    <w:rsid w:val="003247F1"/>
    <w:rsid w:val="00337738"/>
    <w:rsid w:val="00341BAE"/>
    <w:rsid w:val="00343A3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C5D02"/>
    <w:rsid w:val="003D02BC"/>
    <w:rsid w:val="003E180C"/>
    <w:rsid w:val="003E41C7"/>
    <w:rsid w:val="003E6D1A"/>
    <w:rsid w:val="003F47E1"/>
    <w:rsid w:val="003F5A32"/>
    <w:rsid w:val="00407025"/>
    <w:rsid w:val="004102A5"/>
    <w:rsid w:val="0041179B"/>
    <w:rsid w:val="00411A65"/>
    <w:rsid w:val="00416B14"/>
    <w:rsid w:val="00416CCB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3801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0B1"/>
    <w:rsid w:val="007D3B90"/>
    <w:rsid w:val="007D61DC"/>
    <w:rsid w:val="007E565C"/>
    <w:rsid w:val="007F2B65"/>
    <w:rsid w:val="007F3EA2"/>
    <w:rsid w:val="007F56C4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4790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0749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4307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2F9A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1DE5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B30C0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7EC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C1E4B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6CDFBC-650E-47BA-BE6D-14F20AF19AC0}"/>
</file>

<file path=customXml/itemProps2.xml><?xml version="1.0" encoding="utf-8"?>
<ds:datastoreItem xmlns:ds="http://schemas.openxmlformats.org/officeDocument/2006/customXml" ds:itemID="{4B73F391-74D8-489D-971A-C96C18379272}"/>
</file>

<file path=customXml/itemProps3.xml><?xml version="1.0" encoding="utf-8"?>
<ds:datastoreItem xmlns:ds="http://schemas.openxmlformats.org/officeDocument/2006/customXml" ds:itemID="{44CAA733-4D95-4E7A-B8E0-D30264CDE7BE}"/>
</file>

<file path=customXml/itemProps4.xml><?xml version="1.0" encoding="utf-8"?>
<ds:datastoreItem xmlns:ds="http://schemas.openxmlformats.org/officeDocument/2006/customXml" ds:itemID="{2BA0F7E4-518A-4674-B9FF-1544E8B2C105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263</Words>
  <Characters>1709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2018-01-31T19:18:00Z</cp:lastPrinted>
  <dcterms:created xsi:type="dcterms:W3CDTF">2018-01-31T20:41:00Z</dcterms:created>
  <dcterms:modified xsi:type="dcterms:W3CDTF">2018-01-31T20:41:00Z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