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281" w:rsidRPr="005648BE" w:rsidRDefault="00A66281" w:rsidP="005648BE">
      <w:pPr>
        <w:spacing w:after="240" w:line="312" w:lineRule="atLeast"/>
        <w:jc w:val="center"/>
        <w:rPr>
          <w:b/>
          <w:sz w:val="24"/>
          <w:lang w:eastAsia="zh-CN"/>
        </w:rPr>
      </w:pPr>
      <w:bookmarkStart w:id="0" w:name="text_above"/>
      <w:bookmarkStart w:id="1" w:name="title_below_city_from_to"/>
      <w:bookmarkStart w:id="2" w:name="_GoBack"/>
      <w:bookmarkEnd w:id="0"/>
      <w:bookmarkEnd w:id="1"/>
      <w:bookmarkEnd w:id="2"/>
      <w:r w:rsidRPr="005648BE">
        <w:rPr>
          <w:rFonts w:eastAsia="SimHei" w:hint="eastAsia"/>
          <w:bCs/>
          <w:sz w:val="24"/>
          <w:lang w:eastAsia="zh-CN"/>
        </w:rPr>
        <w:t>第</w:t>
      </w:r>
      <w:r w:rsidRPr="00A02F02">
        <w:rPr>
          <w:rFonts w:eastAsia="SimHei" w:hint="eastAsia"/>
          <w:bCs/>
          <w:sz w:val="24"/>
          <w:lang w:eastAsia="zh-CN"/>
        </w:rPr>
        <w:t>十三次空中航行会议</w:t>
      </w:r>
    </w:p>
    <w:p w:rsidR="00A66281" w:rsidRPr="005648BE" w:rsidRDefault="00A66281" w:rsidP="005648BE">
      <w:pPr>
        <w:spacing w:after="240" w:line="312" w:lineRule="atLeast"/>
        <w:jc w:val="center"/>
        <w:rPr>
          <w:rFonts w:ascii="SimHei" w:eastAsia="SimHei" w:hAnsi="SimHei"/>
          <w:bCs/>
          <w:sz w:val="21"/>
          <w:szCs w:val="21"/>
          <w:lang w:eastAsia="zh-CN"/>
        </w:rPr>
      </w:pPr>
      <w:bookmarkStart w:id="3" w:name="text_below"/>
      <w:bookmarkEnd w:id="3"/>
      <w:r w:rsidRPr="005648BE">
        <w:rPr>
          <w:rFonts w:hint="eastAsia"/>
          <w:b/>
          <w:sz w:val="21"/>
          <w:szCs w:val="21"/>
          <w:lang w:eastAsia="zh-CN"/>
        </w:rPr>
        <w:t>2018</w:t>
      </w:r>
      <w:r w:rsidRPr="005648BE">
        <w:rPr>
          <w:rFonts w:ascii="SimHei" w:eastAsia="SimHei" w:hAnsi="SimHei" w:hint="eastAsia"/>
          <w:bCs/>
          <w:sz w:val="21"/>
          <w:szCs w:val="21"/>
          <w:lang w:eastAsia="zh-CN"/>
        </w:rPr>
        <w:t>年</w:t>
      </w:r>
      <w:r w:rsidRPr="005648BE">
        <w:rPr>
          <w:rFonts w:hint="eastAsia"/>
          <w:b/>
          <w:sz w:val="21"/>
          <w:szCs w:val="21"/>
          <w:lang w:eastAsia="zh-CN"/>
        </w:rPr>
        <w:t>10</w:t>
      </w:r>
      <w:r w:rsidRPr="005648BE">
        <w:rPr>
          <w:rFonts w:ascii="SimHei" w:eastAsia="SimHei" w:hAnsi="SimHei" w:hint="eastAsia"/>
          <w:bCs/>
          <w:sz w:val="21"/>
          <w:szCs w:val="21"/>
          <w:lang w:eastAsia="zh-CN"/>
        </w:rPr>
        <w:t>月</w:t>
      </w:r>
      <w:r w:rsidRPr="005648BE">
        <w:rPr>
          <w:rFonts w:hint="eastAsia"/>
          <w:b/>
          <w:sz w:val="21"/>
          <w:szCs w:val="21"/>
          <w:lang w:eastAsia="zh-CN"/>
        </w:rPr>
        <w:t>9</w:t>
      </w:r>
      <w:r w:rsidRPr="005648BE">
        <w:rPr>
          <w:rFonts w:ascii="SimHei" w:eastAsia="SimHei" w:hAnsi="SimHei" w:hint="eastAsia"/>
          <w:bCs/>
          <w:sz w:val="21"/>
          <w:szCs w:val="21"/>
          <w:lang w:eastAsia="zh-CN"/>
        </w:rPr>
        <w:t>日至</w:t>
      </w:r>
      <w:r w:rsidRPr="005648BE">
        <w:rPr>
          <w:rFonts w:hint="eastAsia"/>
          <w:b/>
          <w:sz w:val="21"/>
          <w:szCs w:val="21"/>
          <w:lang w:eastAsia="zh-CN"/>
        </w:rPr>
        <w:t>19</w:t>
      </w:r>
      <w:r w:rsidRPr="005648BE">
        <w:rPr>
          <w:rFonts w:ascii="SimHei" w:eastAsia="SimHei" w:hAnsi="SimHei" w:hint="eastAsia"/>
          <w:bCs/>
          <w:sz w:val="21"/>
          <w:szCs w:val="21"/>
          <w:lang w:eastAsia="zh-CN"/>
        </w:rPr>
        <w:t>日，加拿大，蒙特利尔</w:t>
      </w:r>
      <w:r w:rsidR="00A02F02" w:rsidRPr="00A02F02">
        <w:rPr>
          <w:rStyle w:val="FootnoteReference"/>
          <w:color w:val="FFFFFF" w:themeColor="background1"/>
          <w:szCs w:val="22"/>
        </w:rPr>
        <w:footnoteReference w:id="1"/>
      </w:r>
    </w:p>
    <w:p w:rsidR="00A66281" w:rsidRPr="005648BE" w:rsidRDefault="00A66281" w:rsidP="005648BE">
      <w:pPr>
        <w:spacing w:after="240" w:line="312" w:lineRule="atLeast"/>
        <w:jc w:val="center"/>
        <w:rPr>
          <w:b/>
          <w:sz w:val="24"/>
        </w:rPr>
      </w:pPr>
      <w:r w:rsidRPr="005648BE">
        <w:rPr>
          <w:rFonts w:ascii="SimHei" w:eastAsia="SimHei" w:hAnsi="SimHei" w:hint="eastAsia"/>
          <w:bCs/>
          <w:sz w:val="24"/>
          <w:lang w:eastAsia="zh-CN"/>
        </w:rPr>
        <w:t>委员会</w:t>
      </w:r>
      <w:r w:rsidRPr="005648BE">
        <w:rPr>
          <w:b/>
          <w:sz w:val="24"/>
        </w:rPr>
        <w:t>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890"/>
        <w:gridCol w:w="551"/>
        <w:gridCol w:w="7930"/>
      </w:tblGrid>
      <w:tr w:rsidR="00A66281" w:rsidRPr="00130AA8" w:rsidTr="005648BE">
        <w:tc>
          <w:tcPr>
            <w:tcW w:w="0" w:type="auto"/>
            <w:shd w:val="clear" w:color="auto" w:fill="auto"/>
            <w:noWrap/>
          </w:tcPr>
          <w:p w:rsidR="00A66281" w:rsidRPr="00130AA8" w:rsidRDefault="00A66281" w:rsidP="00B20032">
            <w:pPr>
              <w:spacing w:line="312" w:lineRule="atLeast"/>
              <w:rPr>
                <w:b/>
                <w:sz w:val="21"/>
                <w:szCs w:val="21"/>
              </w:rPr>
            </w:pPr>
            <w:bookmarkStart w:id="4" w:name="agenda_item"/>
            <w:bookmarkEnd w:id="4"/>
            <w:r w:rsidRPr="00130AA8">
              <w:rPr>
                <w:rFonts w:asciiTheme="majorBidi" w:eastAsia="SimHei" w:hAnsiTheme="majorBidi" w:cstheme="majorBidi"/>
                <w:bCs/>
                <w:sz w:val="21"/>
                <w:szCs w:val="21"/>
                <w:lang w:eastAsia="zh-CN"/>
              </w:rPr>
              <w:t>议程项目</w:t>
            </w:r>
            <w:r w:rsidRPr="00130AA8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543" w:type="dxa"/>
            <w:shd w:val="clear" w:color="auto" w:fill="auto"/>
            <w:noWrap/>
          </w:tcPr>
          <w:p w:rsidR="00A66281" w:rsidRPr="00130AA8" w:rsidRDefault="00B20032" w:rsidP="005648BE">
            <w:pPr>
              <w:spacing w:line="312" w:lineRule="atLeast"/>
              <w:rPr>
                <w:b/>
                <w:sz w:val="21"/>
                <w:szCs w:val="21"/>
                <w:lang w:eastAsia="zh-CN"/>
              </w:rPr>
            </w:pPr>
            <w:r w:rsidRPr="00130AA8">
              <w:rPr>
                <w:rFonts w:asciiTheme="majorBidi" w:eastAsia="SimHei" w:hAnsiTheme="majorBidi" w:cstheme="majorBidi"/>
                <w:b/>
                <w:bCs/>
                <w:sz w:val="21"/>
                <w:szCs w:val="21"/>
                <w:lang w:eastAsia="zh-CN"/>
              </w:rPr>
              <w:t>1</w:t>
            </w:r>
            <w:r w:rsidR="00130AA8">
              <w:rPr>
                <w:rFonts w:hint="eastAsia"/>
                <w:b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930" w:type="dxa"/>
            <w:shd w:val="clear" w:color="auto" w:fill="auto"/>
          </w:tcPr>
          <w:p w:rsidR="00A66281" w:rsidRPr="00130AA8" w:rsidRDefault="00A66281" w:rsidP="005648BE">
            <w:pPr>
              <w:spacing w:line="312" w:lineRule="atLeast"/>
              <w:rPr>
                <w:b/>
                <w:sz w:val="21"/>
                <w:szCs w:val="21"/>
              </w:rPr>
            </w:pPr>
            <w:r w:rsidRPr="00130AA8">
              <w:rPr>
                <w:rFonts w:asciiTheme="majorBidi" w:eastAsia="SimHei" w:hAnsiTheme="majorBidi" w:cstheme="majorBidi" w:hint="eastAsia"/>
                <w:bCs/>
                <w:sz w:val="21"/>
                <w:szCs w:val="21"/>
                <w:lang w:eastAsia="zh-CN"/>
              </w:rPr>
              <w:t>空中航行全球战略</w:t>
            </w:r>
          </w:p>
        </w:tc>
      </w:tr>
      <w:tr w:rsidR="00A66281" w:rsidRPr="00130AA8" w:rsidTr="005648BE">
        <w:tc>
          <w:tcPr>
            <w:tcW w:w="0" w:type="auto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sz w:val="21"/>
                <w:szCs w:val="21"/>
                <w:lang w:eastAsia="zh-CN"/>
              </w:rPr>
            </w:pPr>
          </w:p>
        </w:tc>
        <w:tc>
          <w:tcPr>
            <w:tcW w:w="543" w:type="dxa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b/>
                <w:sz w:val="21"/>
                <w:szCs w:val="21"/>
              </w:rPr>
            </w:pPr>
            <w:r w:rsidRPr="00130AA8">
              <w:rPr>
                <w:b/>
                <w:sz w:val="21"/>
                <w:szCs w:val="21"/>
              </w:rPr>
              <w:t>1.1</w:t>
            </w:r>
            <w:r w:rsidR="00130AA8">
              <w:rPr>
                <w:rFonts w:hint="eastAsia"/>
                <w:b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930" w:type="dxa"/>
            <w:shd w:val="clear" w:color="auto" w:fill="auto"/>
          </w:tcPr>
          <w:p w:rsidR="00A66281" w:rsidRPr="00130AA8" w:rsidRDefault="00A66281" w:rsidP="005648BE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130AA8">
              <w:rPr>
                <w:rFonts w:eastAsia="SimHei"/>
                <w:sz w:val="21"/>
                <w:szCs w:val="21"/>
                <w:lang w:eastAsia="zh-CN"/>
              </w:rPr>
              <w:t>第六版全球空中航行计划的愿景和概况</w:t>
            </w:r>
          </w:p>
        </w:tc>
      </w:tr>
      <w:tr w:rsidR="00A66281" w:rsidRPr="00130AA8" w:rsidTr="005648BE">
        <w:tc>
          <w:tcPr>
            <w:tcW w:w="0" w:type="auto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sz w:val="21"/>
                <w:szCs w:val="21"/>
                <w:lang w:eastAsia="zh-CN"/>
              </w:rPr>
            </w:pPr>
          </w:p>
        </w:tc>
        <w:tc>
          <w:tcPr>
            <w:tcW w:w="543" w:type="dxa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b/>
                <w:sz w:val="21"/>
                <w:szCs w:val="21"/>
              </w:rPr>
            </w:pPr>
            <w:r w:rsidRPr="00130AA8">
              <w:rPr>
                <w:b/>
                <w:sz w:val="21"/>
                <w:szCs w:val="21"/>
              </w:rPr>
              <w:t>1.2</w:t>
            </w:r>
            <w:r w:rsidR="00130AA8">
              <w:rPr>
                <w:rFonts w:hint="eastAsia"/>
                <w:b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930" w:type="dxa"/>
            <w:shd w:val="clear" w:color="auto" w:fill="auto"/>
          </w:tcPr>
          <w:p w:rsidR="00A66281" w:rsidRPr="00130AA8" w:rsidRDefault="00A66281" w:rsidP="005648BE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130AA8">
              <w:rPr>
                <w:rFonts w:eastAsia="SimHei"/>
                <w:sz w:val="21"/>
                <w:szCs w:val="21"/>
                <w:lang w:eastAsia="zh-CN"/>
              </w:rPr>
              <w:t>通过航空系统组块升级</w:t>
            </w:r>
            <w:r w:rsidR="00130AA8" w:rsidRPr="00130AA8">
              <w:rPr>
                <w:rFonts w:eastAsia="SimHei"/>
                <w:b/>
                <w:sz w:val="21"/>
                <w:szCs w:val="21"/>
                <w:lang w:eastAsia="zh-CN"/>
              </w:rPr>
              <w:t>（</w:t>
            </w:r>
            <w:r w:rsidRPr="00130AA8">
              <w:rPr>
                <w:rFonts w:eastAsia="SimHei"/>
                <w:b/>
                <w:sz w:val="21"/>
                <w:szCs w:val="21"/>
                <w:lang w:eastAsia="zh-CN"/>
              </w:rPr>
              <w:t>ASBUs</w:t>
            </w:r>
            <w:r w:rsidR="00130AA8" w:rsidRPr="00130AA8">
              <w:rPr>
                <w:rFonts w:eastAsia="SimHei"/>
                <w:b/>
                <w:sz w:val="21"/>
                <w:szCs w:val="21"/>
                <w:lang w:eastAsia="zh-CN"/>
              </w:rPr>
              <w:t>）</w:t>
            </w:r>
            <w:r w:rsidRPr="00130AA8">
              <w:rPr>
                <w:rFonts w:eastAsia="SimHei"/>
                <w:sz w:val="21"/>
                <w:szCs w:val="21"/>
                <w:lang w:eastAsia="zh-CN"/>
              </w:rPr>
              <w:t>和基础建设组块</w:t>
            </w:r>
            <w:r w:rsidR="00130AA8" w:rsidRPr="00130AA8">
              <w:rPr>
                <w:rFonts w:eastAsia="SimHei"/>
                <w:b/>
                <w:sz w:val="21"/>
                <w:szCs w:val="21"/>
                <w:lang w:eastAsia="zh-CN"/>
              </w:rPr>
              <w:t>（</w:t>
            </w:r>
            <w:r w:rsidRPr="00130AA8">
              <w:rPr>
                <w:rFonts w:eastAsia="SimHei"/>
                <w:b/>
                <w:sz w:val="21"/>
                <w:szCs w:val="21"/>
                <w:lang w:eastAsia="zh-CN"/>
              </w:rPr>
              <w:t>BBBs</w:t>
            </w:r>
            <w:r w:rsidR="00130AA8" w:rsidRPr="00130AA8">
              <w:rPr>
                <w:rFonts w:eastAsia="SimHei"/>
                <w:b/>
                <w:sz w:val="21"/>
                <w:szCs w:val="21"/>
                <w:lang w:eastAsia="zh-CN"/>
              </w:rPr>
              <w:t>）</w:t>
            </w:r>
            <w:r w:rsidRPr="00130AA8">
              <w:rPr>
                <w:rFonts w:eastAsia="SimHei"/>
                <w:sz w:val="21"/>
                <w:szCs w:val="21"/>
                <w:lang w:eastAsia="zh-CN"/>
              </w:rPr>
              <w:t>框架改善和衡量空中航行效绩</w:t>
            </w:r>
          </w:p>
        </w:tc>
      </w:tr>
      <w:tr w:rsidR="00A66281" w:rsidRPr="00130AA8" w:rsidTr="005648BE">
        <w:tc>
          <w:tcPr>
            <w:tcW w:w="0" w:type="auto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sz w:val="21"/>
                <w:szCs w:val="21"/>
                <w:lang w:eastAsia="zh-CN"/>
              </w:rPr>
            </w:pPr>
          </w:p>
        </w:tc>
        <w:tc>
          <w:tcPr>
            <w:tcW w:w="543" w:type="dxa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b/>
                <w:sz w:val="21"/>
                <w:szCs w:val="21"/>
              </w:rPr>
            </w:pPr>
            <w:r w:rsidRPr="00130AA8">
              <w:rPr>
                <w:b/>
                <w:sz w:val="21"/>
                <w:szCs w:val="21"/>
              </w:rPr>
              <w:t>1.3</w:t>
            </w:r>
            <w:r w:rsidR="00130AA8">
              <w:rPr>
                <w:b/>
                <w:sz w:val="21"/>
                <w:szCs w:val="21"/>
              </w:rPr>
              <w:t>：</w:t>
            </w:r>
          </w:p>
        </w:tc>
        <w:tc>
          <w:tcPr>
            <w:tcW w:w="7930" w:type="dxa"/>
            <w:shd w:val="clear" w:color="auto" w:fill="auto"/>
          </w:tcPr>
          <w:p w:rsidR="00A66281" w:rsidRPr="00130AA8" w:rsidRDefault="00A66281" w:rsidP="005648BE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130AA8">
              <w:rPr>
                <w:rFonts w:eastAsia="SimHei"/>
                <w:sz w:val="21"/>
                <w:szCs w:val="21"/>
                <w:lang w:eastAsia="zh-CN"/>
              </w:rPr>
              <w:t>空中航行路线图</w:t>
            </w:r>
          </w:p>
        </w:tc>
      </w:tr>
      <w:tr w:rsidR="00A66281" w:rsidRPr="00130AA8" w:rsidTr="005648BE">
        <w:tc>
          <w:tcPr>
            <w:tcW w:w="0" w:type="auto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sz w:val="21"/>
                <w:szCs w:val="21"/>
              </w:rPr>
            </w:pPr>
          </w:p>
        </w:tc>
        <w:tc>
          <w:tcPr>
            <w:tcW w:w="543" w:type="dxa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b/>
                <w:sz w:val="21"/>
                <w:szCs w:val="21"/>
              </w:rPr>
            </w:pPr>
            <w:r w:rsidRPr="00130AA8">
              <w:rPr>
                <w:b/>
                <w:sz w:val="21"/>
                <w:szCs w:val="21"/>
              </w:rPr>
              <w:t>1.4</w:t>
            </w:r>
            <w:r w:rsidR="00130AA8">
              <w:rPr>
                <w:b/>
                <w:sz w:val="21"/>
                <w:szCs w:val="21"/>
              </w:rPr>
              <w:t>：</w:t>
            </w:r>
          </w:p>
        </w:tc>
        <w:tc>
          <w:tcPr>
            <w:tcW w:w="7930" w:type="dxa"/>
            <w:shd w:val="clear" w:color="auto" w:fill="auto"/>
          </w:tcPr>
          <w:p w:rsidR="00A66281" w:rsidRPr="00130AA8" w:rsidRDefault="00A66281" w:rsidP="005648BE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130AA8">
              <w:rPr>
                <w:rFonts w:eastAsia="SimHei"/>
                <w:sz w:val="21"/>
                <w:szCs w:val="21"/>
                <w:lang w:eastAsia="zh-CN"/>
              </w:rPr>
              <w:t>空中航行业务案例</w:t>
            </w:r>
          </w:p>
        </w:tc>
      </w:tr>
      <w:tr w:rsidR="00A66281" w:rsidRPr="00130AA8" w:rsidTr="005648BE">
        <w:tc>
          <w:tcPr>
            <w:tcW w:w="0" w:type="auto"/>
            <w:shd w:val="clear" w:color="auto" w:fill="auto"/>
            <w:noWrap/>
          </w:tcPr>
          <w:p w:rsidR="00A66281" w:rsidRPr="00130AA8" w:rsidRDefault="00A66281" w:rsidP="00B20032">
            <w:pPr>
              <w:spacing w:line="312" w:lineRule="atLeast"/>
              <w:rPr>
                <w:sz w:val="21"/>
                <w:szCs w:val="21"/>
              </w:rPr>
            </w:pPr>
            <w:r w:rsidRPr="00130AA8">
              <w:rPr>
                <w:rFonts w:asciiTheme="majorBidi" w:eastAsia="SimHei" w:hAnsiTheme="majorBidi" w:cstheme="majorBidi"/>
                <w:bCs/>
                <w:sz w:val="21"/>
                <w:szCs w:val="21"/>
                <w:lang w:eastAsia="zh-CN"/>
              </w:rPr>
              <w:t>议程项目</w:t>
            </w:r>
          </w:p>
        </w:tc>
        <w:tc>
          <w:tcPr>
            <w:tcW w:w="543" w:type="dxa"/>
            <w:shd w:val="clear" w:color="auto" w:fill="auto"/>
            <w:noWrap/>
          </w:tcPr>
          <w:p w:rsidR="00A66281" w:rsidRPr="00130AA8" w:rsidRDefault="00B20032" w:rsidP="005648BE">
            <w:pPr>
              <w:spacing w:line="312" w:lineRule="atLeast"/>
              <w:rPr>
                <w:b/>
                <w:sz w:val="21"/>
                <w:szCs w:val="21"/>
              </w:rPr>
            </w:pPr>
            <w:r w:rsidRPr="00130AA8">
              <w:rPr>
                <w:rFonts w:asciiTheme="majorBidi" w:eastAsia="SimHei" w:hAnsiTheme="majorBidi" w:cstheme="majorBidi" w:hint="eastAsia"/>
                <w:b/>
                <w:bCs/>
                <w:sz w:val="21"/>
                <w:szCs w:val="21"/>
                <w:lang w:eastAsia="zh-CN"/>
              </w:rPr>
              <w:t>2</w:t>
            </w:r>
            <w:r w:rsidR="00130AA8">
              <w:rPr>
                <w:rFonts w:hint="eastAsia"/>
                <w:b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930" w:type="dxa"/>
            <w:shd w:val="clear" w:color="auto" w:fill="auto"/>
          </w:tcPr>
          <w:p w:rsidR="00A66281" w:rsidRPr="00130AA8" w:rsidRDefault="00A66281" w:rsidP="005648BE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130AA8">
              <w:rPr>
                <w:rFonts w:eastAsia="SimHei"/>
                <w:bCs/>
                <w:sz w:val="21"/>
                <w:szCs w:val="21"/>
                <w:lang w:eastAsia="zh-CN"/>
              </w:rPr>
              <w:t>促成全球空中航行系统</w:t>
            </w:r>
          </w:p>
        </w:tc>
      </w:tr>
      <w:tr w:rsidR="00A66281" w:rsidRPr="00130AA8" w:rsidTr="005648BE">
        <w:tc>
          <w:tcPr>
            <w:tcW w:w="0" w:type="auto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b/>
                <w:sz w:val="21"/>
                <w:szCs w:val="21"/>
                <w:lang w:eastAsia="zh-CN"/>
              </w:rPr>
            </w:pPr>
          </w:p>
        </w:tc>
        <w:tc>
          <w:tcPr>
            <w:tcW w:w="543" w:type="dxa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b/>
                <w:sz w:val="21"/>
                <w:szCs w:val="21"/>
              </w:rPr>
            </w:pPr>
            <w:r w:rsidRPr="00130AA8">
              <w:rPr>
                <w:b/>
                <w:sz w:val="21"/>
                <w:szCs w:val="21"/>
              </w:rPr>
              <w:t>2.1</w:t>
            </w:r>
            <w:r w:rsidR="00130AA8">
              <w:rPr>
                <w:b/>
                <w:sz w:val="21"/>
                <w:szCs w:val="21"/>
              </w:rPr>
              <w:t>：</w:t>
            </w:r>
          </w:p>
        </w:tc>
        <w:tc>
          <w:tcPr>
            <w:tcW w:w="7930" w:type="dxa"/>
            <w:shd w:val="clear" w:color="auto" w:fill="auto"/>
          </w:tcPr>
          <w:p w:rsidR="00A66281" w:rsidRPr="00130AA8" w:rsidRDefault="00A66281" w:rsidP="005648BE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130AA8">
              <w:rPr>
                <w:rFonts w:eastAsia="SimHei"/>
                <w:bCs/>
                <w:sz w:val="21"/>
                <w:szCs w:val="21"/>
                <w:lang w:eastAsia="zh-CN"/>
              </w:rPr>
              <w:t>机场运行和容量</w:t>
            </w:r>
          </w:p>
        </w:tc>
      </w:tr>
      <w:tr w:rsidR="00A66281" w:rsidRPr="00130AA8" w:rsidTr="005648BE">
        <w:tc>
          <w:tcPr>
            <w:tcW w:w="0" w:type="auto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sz w:val="21"/>
                <w:szCs w:val="21"/>
              </w:rPr>
            </w:pPr>
          </w:p>
        </w:tc>
        <w:tc>
          <w:tcPr>
            <w:tcW w:w="543" w:type="dxa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b/>
                <w:sz w:val="21"/>
                <w:szCs w:val="21"/>
              </w:rPr>
            </w:pPr>
            <w:r w:rsidRPr="00130AA8">
              <w:rPr>
                <w:b/>
                <w:sz w:val="21"/>
                <w:szCs w:val="21"/>
              </w:rPr>
              <w:t>2.2</w:t>
            </w:r>
            <w:r w:rsidR="00130AA8">
              <w:rPr>
                <w:b/>
                <w:sz w:val="21"/>
                <w:szCs w:val="21"/>
              </w:rPr>
              <w:t>：</w:t>
            </w:r>
          </w:p>
        </w:tc>
        <w:tc>
          <w:tcPr>
            <w:tcW w:w="7930" w:type="dxa"/>
            <w:shd w:val="clear" w:color="auto" w:fill="auto"/>
          </w:tcPr>
          <w:p w:rsidR="00A66281" w:rsidRPr="00130AA8" w:rsidRDefault="00A66281" w:rsidP="005648BE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130AA8">
              <w:rPr>
                <w:rFonts w:eastAsia="SimHei"/>
                <w:bCs/>
                <w:sz w:val="21"/>
                <w:szCs w:val="21"/>
                <w:lang w:eastAsia="zh-CN"/>
              </w:rPr>
              <w:t>一体化的通信、导航与监视和频谱战略</w:t>
            </w:r>
          </w:p>
        </w:tc>
      </w:tr>
      <w:tr w:rsidR="00A66281" w:rsidRPr="00130AA8" w:rsidTr="005648BE">
        <w:tc>
          <w:tcPr>
            <w:tcW w:w="0" w:type="auto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sz w:val="21"/>
                <w:szCs w:val="21"/>
                <w:lang w:eastAsia="zh-CN"/>
              </w:rPr>
            </w:pPr>
          </w:p>
        </w:tc>
        <w:tc>
          <w:tcPr>
            <w:tcW w:w="543" w:type="dxa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b/>
                <w:sz w:val="21"/>
                <w:szCs w:val="21"/>
              </w:rPr>
            </w:pPr>
            <w:r w:rsidRPr="00130AA8">
              <w:rPr>
                <w:b/>
                <w:sz w:val="21"/>
                <w:szCs w:val="21"/>
              </w:rPr>
              <w:t>2.3</w:t>
            </w:r>
            <w:r w:rsidR="00130AA8">
              <w:rPr>
                <w:b/>
                <w:sz w:val="21"/>
                <w:szCs w:val="21"/>
              </w:rPr>
              <w:t>：</w:t>
            </w:r>
          </w:p>
        </w:tc>
        <w:tc>
          <w:tcPr>
            <w:tcW w:w="7930" w:type="dxa"/>
            <w:shd w:val="clear" w:color="auto" w:fill="auto"/>
          </w:tcPr>
          <w:p w:rsidR="00A66281" w:rsidRPr="00130AA8" w:rsidRDefault="00A66281" w:rsidP="005648BE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130AA8">
              <w:rPr>
                <w:rFonts w:eastAsia="SimHei"/>
                <w:bCs/>
                <w:sz w:val="21"/>
                <w:szCs w:val="21"/>
                <w:lang w:eastAsia="zh-CN"/>
              </w:rPr>
              <w:t>未来航空气象服务的提供</w:t>
            </w:r>
          </w:p>
        </w:tc>
      </w:tr>
      <w:tr w:rsidR="00A66281" w:rsidRPr="00130AA8" w:rsidTr="005648BE">
        <w:tc>
          <w:tcPr>
            <w:tcW w:w="0" w:type="auto"/>
            <w:shd w:val="clear" w:color="auto" w:fill="auto"/>
            <w:noWrap/>
          </w:tcPr>
          <w:p w:rsidR="00A66281" w:rsidRPr="00130AA8" w:rsidRDefault="00A66281" w:rsidP="00B20032">
            <w:pPr>
              <w:spacing w:line="312" w:lineRule="atLeast"/>
              <w:rPr>
                <w:sz w:val="21"/>
                <w:szCs w:val="21"/>
              </w:rPr>
            </w:pPr>
            <w:r w:rsidRPr="00130AA8">
              <w:rPr>
                <w:rFonts w:asciiTheme="majorBidi" w:eastAsia="SimHei" w:hAnsiTheme="majorBidi" w:cstheme="majorBidi"/>
                <w:bCs/>
                <w:sz w:val="21"/>
                <w:szCs w:val="21"/>
                <w:lang w:eastAsia="zh-CN"/>
              </w:rPr>
              <w:t>议程项目</w:t>
            </w:r>
          </w:p>
        </w:tc>
        <w:tc>
          <w:tcPr>
            <w:tcW w:w="543" w:type="dxa"/>
            <w:shd w:val="clear" w:color="auto" w:fill="auto"/>
            <w:noWrap/>
          </w:tcPr>
          <w:p w:rsidR="00A66281" w:rsidRPr="00130AA8" w:rsidRDefault="00B20032" w:rsidP="005648BE">
            <w:pPr>
              <w:spacing w:line="312" w:lineRule="atLeast"/>
              <w:rPr>
                <w:b/>
                <w:sz w:val="21"/>
                <w:szCs w:val="21"/>
              </w:rPr>
            </w:pPr>
            <w:r w:rsidRPr="00130AA8">
              <w:rPr>
                <w:rFonts w:asciiTheme="majorBidi" w:eastAsia="SimHei" w:hAnsiTheme="majorBidi" w:cstheme="majorBidi" w:hint="eastAsia"/>
                <w:b/>
                <w:bCs/>
                <w:sz w:val="21"/>
                <w:szCs w:val="21"/>
                <w:lang w:eastAsia="zh-CN"/>
              </w:rPr>
              <w:t>3</w:t>
            </w:r>
            <w:r w:rsidR="00130AA8">
              <w:rPr>
                <w:rFonts w:hint="eastAsia"/>
                <w:b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930" w:type="dxa"/>
            <w:shd w:val="clear" w:color="auto" w:fill="auto"/>
          </w:tcPr>
          <w:p w:rsidR="00A66281" w:rsidRPr="00130AA8" w:rsidRDefault="00A66281" w:rsidP="005648BE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130AA8">
              <w:rPr>
                <w:rFonts w:eastAsia="SimHei"/>
                <w:bCs/>
                <w:sz w:val="21"/>
                <w:szCs w:val="21"/>
                <w:lang w:eastAsia="zh-CN"/>
              </w:rPr>
              <w:t>强化全球空中航行系统</w:t>
            </w:r>
          </w:p>
        </w:tc>
      </w:tr>
      <w:tr w:rsidR="00A66281" w:rsidRPr="00130AA8" w:rsidTr="005648BE">
        <w:tc>
          <w:tcPr>
            <w:tcW w:w="0" w:type="auto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sz w:val="21"/>
                <w:szCs w:val="21"/>
                <w:lang w:eastAsia="zh-CN"/>
              </w:rPr>
            </w:pPr>
          </w:p>
        </w:tc>
        <w:tc>
          <w:tcPr>
            <w:tcW w:w="543" w:type="dxa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b/>
                <w:sz w:val="21"/>
                <w:szCs w:val="21"/>
              </w:rPr>
            </w:pPr>
            <w:r w:rsidRPr="00130AA8">
              <w:rPr>
                <w:b/>
                <w:sz w:val="21"/>
                <w:szCs w:val="21"/>
              </w:rPr>
              <w:t>3.1</w:t>
            </w:r>
            <w:r w:rsidR="00130AA8">
              <w:rPr>
                <w:b/>
                <w:sz w:val="21"/>
                <w:szCs w:val="21"/>
              </w:rPr>
              <w:t>：</w:t>
            </w:r>
          </w:p>
        </w:tc>
        <w:tc>
          <w:tcPr>
            <w:tcW w:w="7930" w:type="dxa"/>
            <w:shd w:val="clear" w:color="auto" w:fill="auto"/>
          </w:tcPr>
          <w:p w:rsidR="00A66281" w:rsidRPr="00130AA8" w:rsidRDefault="00A66281" w:rsidP="005648BE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130AA8">
              <w:rPr>
                <w:rFonts w:eastAsia="SimHei"/>
                <w:bCs/>
                <w:sz w:val="21"/>
                <w:szCs w:val="21"/>
                <w:lang w:eastAsia="zh-CN"/>
              </w:rPr>
              <w:t>全系统信息管理</w:t>
            </w:r>
            <w:r w:rsidR="00130AA8" w:rsidRPr="00130AA8">
              <w:rPr>
                <w:rFonts w:eastAsia="SimHei"/>
                <w:b/>
                <w:sz w:val="21"/>
                <w:szCs w:val="21"/>
                <w:lang w:eastAsia="zh-CN"/>
              </w:rPr>
              <w:t>（</w:t>
            </w:r>
            <w:r w:rsidRPr="00130AA8">
              <w:rPr>
                <w:rFonts w:eastAsia="SimHei"/>
                <w:b/>
                <w:sz w:val="21"/>
                <w:szCs w:val="21"/>
                <w:lang w:eastAsia="zh-CN"/>
              </w:rPr>
              <w:t>SWIM</w:t>
            </w:r>
            <w:r w:rsidR="00130AA8" w:rsidRPr="00130AA8">
              <w:rPr>
                <w:rFonts w:eastAsia="SimHei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A66281" w:rsidRPr="00130AA8" w:rsidTr="005648BE">
        <w:tc>
          <w:tcPr>
            <w:tcW w:w="0" w:type="auto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b/>
                <w:sz w:val="21"/>
                <w:szCs w:val="21"/>
                <w:lang w:eastAsia="zh-CN"/>
              </w:rPr>
            </w:pPr>
          </w:p>
        </w:tc>
        <w:tc>
          <w:tcPr>
            <w:tcW w:w="543" w:type="dxa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b/>
                <w:sz w:val="21"/>
                <w:szCs w:val="21"/>
              </w:rPr>
            </w:pPr>
            <w:r w:rsidRPr="00130AA8">
              <w:rPr>
                <w:b/>
                <w:sz w:val="21"/>
                <w:szCs w:val="21"/>
              </w:rPr>
              <w:t>3.2</w:t>
            </w:r>
            <w:r w:rsidR="00130AA8">
              <w:rPr>
                <w:b/>
                <w:sz w:val="21"/>
                <w:szCs w:val="21"/>
              </w:rPr>
              <w:t>：</w:t>
            </w:r>
          </w:p>
        </w:tc>
        <w:tc>
          <w:tcPr>
            <w:tcW w:w="7930" w:type="dxa"/>
            <w:shd w:val="clear" w:color="auto" w:fill="auto"/>
          </w:tcPr>
          <w:p w:rsidR="00A66281" w:rsidRPr="00130AA8" w:rsidRDefault="00EA6F5E" w:rsidP="00EA6F5E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>
              <w:rPr>
                <w:rFonts w:eastAsia="SimHei" w:hint="eastAsia"/>
                <w:bCs/>
                <w:sz w:val="21"/>
                <w:szCs w:val="21"/>
                <w:lang w:eastAsia="zh-CN"/>
              </w:rPr>
              <w:t>协作环境下的</w:t>
            </w:r>
            <w:r w:rsidR="00A66281" w:rsidRPr="00130AA8">
              <w:rPr>
                <w:rFonts w:eastAsia="SimHei"/>
                <w:bCs/>
                <w:sz w:val="21"/>
                <w:szCs w:val="21"/>
                <w:lang w:eastAsia="zh-CN"/>
              </w:rPr>
              <w:t>飞行</w:t>
            </w:r>
            <w:r>
              <w:rPr>
                <w:rFonts w:eastAsia="SimHei" w:hint="eastAsia"/>
                <w:bCs/>
                <w:sz w:val="21"/>
                <w:szCs w:val="21"/>
                <w:lang w:eastAsia="zh-CN"/>
              </w:rPr>
              <w:t>和</w:t>
            </w:r>
            <w:r w:rsidR="00A66281" w:rsidRPr="00130AA8">
              <w:rPr>
                <w:rFonts w:eastAsia="SimHei"/>
                <w:bCs/>
                <w:sz w:val="21"/>
                <w:szCs w:val="21"/>
                <w:lang w:eastAsia="zh-CN"/>
              </w:rPr>
              <w:t>流量信息</w:t>
            </w:r>
            <w:r w:rsidR="00130AA8" w:rsidRPr="00130AA8">
              <w:rPr>
                <w:rFonts w:eastAsia="SimHei"/>
                <w:b/>
                <w:sz w:val="21"/>
                <w:szCs w:val="21"/>
                <w:lang w:eastAsia="zh-CN"/>
              </w:rPr>
              <w:t>（</w:t>
            </w:r>
            <w:r w:rsidR="00A66281" w:rsidRPr="00130AA8">
              <w:rPr>
                <w:rFonts w:eastAsia="SimHei"/>
                <w:b/>
                <w:sz w:val="21"/>
                <w:szCs w:val="21"/>
                <w:lang w:eastAsia="zh-CN"/>
              </w:rPr>
              <w:t>FF-ICE</w:t>
            </w:r>
            <w:r w:rsidR="00130AA8" w:rsidRPr="00130AA8">
              <w:rPr>
                <w:rFonts w:eastAsia="SimHei"/>
                <w:b/>
                <w:sz w:val="21"/>
                <w:szCs w:val="21"/>
                <w:lang w:eastAsia="zh-CN"/>
              </w:rPr>
              <w:t>）</w:t>
            </w:r>
            <w:r w:rsidR="00A66281" w:rsidRPr="00130AA8">
              <w:rPr>
                <w:rFonts w:eastAsia="SimHei"/>
                <w:bCs/>
                <w:sz w:val="21"/>
                <w:szCs w:val="21"/>
                <w:lang w:eastAsia="zh-CN"/>
              </w:rPr>
              <w:t>和基于航迹的运行</w:t>
            </w:r>
            <w:r w:rsidR="00130AA8" w:rsidRPr="00130AA8">
              <w:rPr>
                <w:rFonts w:eastAsia="SimHei"/>
                <w:b/>
                <w:sz w:val="21"/>
                <w:szCs w:val="21"/>
                <w:lang w:eastAsia="zh-CN"/>
              </w:rPr>
              <w:t>（</w:t>
            </w:r>
            <w:r w:rsidR="00A66281" w:rsidRPr="00130AA8">
              <w:rPr>
                <w:rFonts w:eastAsia="SimHei"/>
                <w:b/>
                <w:sz w:val="21"/>
                <w:szCs w:val="21"/>
                <w:lang w:eastAsia="zh-CN"/>
              </w:rPr>
              <w:t>TBO</w:t>
            </w:r>
            <w:r w:rsidR="00130AA8" w:rsidRPr="00130AA8">
              <w:rPr>
                <w:rFonts w:eastAsia="SimHei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A66281" w:rsidRPr="00130AA8" w:rsidTr="005648BE">
        <w:tc>
          <w:tcPr>
            <w:tcW w:w="0" w:type="auto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sz w:val="21"/>
                <w:szCs w:val="21"/>
                <w:lang w:eastAsia="zh-CN"/>
              </w:rPr>
            </w:pPr>
          </w:p>
        </w:tc>
        <w:tc>
          <w:tcPr>
            <w:tcW w:w="543" w:type="dxa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b/>
                <w:sz w:val="21"/>
                <w:szCs w:val="21"/>
              </w:rPr>
            </w:pPr>
            <w:r w:rsidRPr="00130AA8">
              <w:rPr>
                <w:b/>
                <w:sz w:val="21"/>
                <w:szCs w:val="21"/>
              </w:rPr>
              <w:t>3.3</w:t>
            </w:r>
            <w:r w:rsidR="00130AA8">
              <w:rPr>
                <w:b/>
                <w:sz w:val="21"/>
                <w:szCs w:val="21"/>
              </w:rPr>
              <w:t>：</w:t>
            </w:r>
          </w:p>
        </w:tc>
        <w:tc>
          <w:tcPr>
            <w:tcW w:w="7930" w:type="dxa"/>
            <w:shd w:val="clear" w:color="auto" w:fill="auto"/>
          </w:tcPr>
          <w:p w:rsidR="00A66281" w:rsidRPr="00130AA8" w:rsidRDefault="00A66281" w:rsidP="005648BE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130AA8">
              <w:rPr>
                <w:rFonts w:eastAsia="SimHei"/>
                <w:bCs/>
                <w:sz w:val="21"/>
                <w:szCs w:val="21"/>
                <w:lang w:eastAsia="zh-CN"/>
              </w:rPr>
              <w:t>空中交通流量管理</w:t>
            </w:r>
            <w:r w:rsidR="00130AA8" w:rsidRPr="00130AA8">
              <w:rPr>
                <w:rFonts w:eastAsia="SimHei"/>
                <w:b/>
                <w:sz w:val="21"/>
                <w:szCs w:val="21"/>
                <w:lang w:eastAsia="zh-CN"/>
              </w:rPr>
              <w:t>（</w:t>
            </w:r>
            <w:r w:rsidRPr="00130AA8">
              <w:rPr>
                <w:rFonts w:eastAsia="SimHei"/>
                <w:b/>
                <w:sz w:val="21"/>
                <w:szCs w:val="21"/>
                <w:lang w:eastAsia="zh-CN"/>
              </w:rPr>
              <w:t>ATFM</w:t>
            </w:r>
            <w:r w:rsidR="00130AA8" w:rsidRPr="00130AA8">
              <w:rPr>
                <w:rFonts w:eastAsia="SimHei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A66281" w:rsidRPr="00130AA8" w:rsidTr="005648BE">
        <w:tc>
          <w:tcPr>
            <w:tcW w:w="0" w:type="auto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sz w:val="21"/>
                <w:szCs w:val="21"/>
              </w:rPr>
            </w:pPr>
          </w:p>
        </w:tc>
        <w:tc>
          <w:tcPr>
            <w:tcW w:w="543" w:type="dxa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b/>
                <w:sz w:val="21"/>
                <w:szCs w:val="21"/>
              </w:rPr>
            </w:pPr>
            <w:r w:rsidRPr="00130AA8">
              <w:rPr>
                <w:b/>
                <w:sz w:val="21"/>
                <w:szCs w:val="21"/>
              </w:rPr>
              <w:t>3.4</w:t>
            </w:r>
            <w:r w:rsidR="00130AA8">
              <w:rPr>
                <w:b/>
                <w:sz w:val="21"/>
                <w:szCs w:val="21"/>
              </w:rPr>
              <w:t>：</w:t>
            </w:r>
          </w:p>
        </w:tc>
        <w:tc>
          <w:tcPr>
            <w:tcW w:w="7930" w:type="dxa"/>
            <w:shd w:val="clear" w:color="auto" w:fill="auto"/>
          </w:tcPr>
          <w:p w:rsidR="00A66281" w:rsidRPr="00130AA8" w:rsidRDefault="00A66281" w:rsidP="005648BE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130AA8">
              <w:rPr>
                <w:rFonts w:eastAsia="SimHei"/>
                <w:bCs/>
                <w:sz w:val="21"/>
                <w:szCs w:val="21"/>
                <w:lang w:eastAsia="zh-CN"/>
              </w:rPr>
              <w:t>民用、军用的合作</w:t>
            </w:r>
          </w:p>
        </w:tc>
      </w:tr>
      <w:tr w:rsidR="00A66281" w:rsidRPr="00130AA8" w:rsidTr="005648BE">
        <w:tc>
          <w:tcPr>
            <w:tcW w:w="0" w:type="auto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sz w:val="21"/>
                <w:szCs w:val="21"/>
              </w:rPr>
            </w:pPr>
          </w:p>
        </w:tc>
        <w:tc>
          <w:tcPr>
            <w:tcW w:w="543" w:type="dxa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b/>
                <w:sz w:val="21"/>
                <w:szCs w:val="21"/>
              </w:rPr>
            </w:pPr>
            <w:r w:rsidRPr="00130AA8">
              <w:rPr>
                <w:b/>
                <w:sz w:val="21"/>
                <w:szCs w:val="21"/>
              </w:rPr>
              <w:t>3.5</w:t>
            </w:r>
            <w:r w:rsidR="00130AA8">
              <w:rPr>
                <w:b/>
                <w:sz w:val="21"/>
                <w:szCs w:val="21"/>
              </w:rPr>
              <w:t>：</w:t>
            </w:r>
          </w:p>
        </w:tc>
        <w:tc>
          <w:tcPr>
            <w:tcW w:w="7930" w:type="dxa"/>
            <w:shd w:val="clear" w:color="auto" w:fill="auto"/>
          </w:tcPr>
          <w:p w:rsidR="00A66281" w:rsidRPr="00130AA8" w:rsidRDefault="00A66281" w:rsidP="005648BE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130AA8">
              <w:rPr>
                <w:rFonts w:eastAsia="SimHei"/>
                <w:bCs/>
                <w:sz w:val="21"/>
                <w:szCs w:val="21"/>
                <w:lang w:eastAsia="zh-CN"/>
              </w:rPr>
              <w:t>其他空中交通管理问题</w:t>
            </w:r>
          </w:p>
        </w:tc>
      </w:tr>
      <w:tr w:rsidR="00A66281" w:rsidRPr="00130AA8" w:rsidTr="005648BE">
        <w:tc>
          <w:tcPr>
            <w:tcW w:w="0" w:type="auto"/>
            <w:shd w:val="clear" w:color="auto" w:fill="auto"/>
            <w:noWrap/>
          </w:tcPr>
          <w:p w:rsidR="00A66281" w:rsidRPr="00130AA8" w:rsidRDefault="00A66281" w:rsidP="00B20032">
            <w:pPr>
              <w:spacing w:line="312" w:lineRule="atLeast"/>
              <w:rPr>
                <w:b/>
                <w:sz w:val="21"/>
                <w:szCs w:val="21"/>
              </w:rPr>
            </w:pPr>
            <w:r w:rsidRPr="00130AA8">
              <w:rPr>
                <w:rFonts w:asciiTheme="majorBidi" w:eastAsia="SimHei" w:hAnsiTheme="majorBidi" w:cstheme="majorBidi"/>
                <w:bCs/>
                <w:sz w:val="21"/>
                <w:szCs w:val="21"/>
                <w:lang w:eastAsia="zh-CN"/>
              </w:rPr>
              <w:t>议程项目</w:t>
            </w:r>
          </w:p>
        </w:tc>
        <w:tc>
          <w:tcPr>
            <w:tcW w:w="543" w:type="dxa"/>
            <w:shd w:val="clear" w:color="auto" w:fill="auto"/>
            <w:noWrap/>
          </w:tcPr>
          <w:p w:rsidR="00A66281" w:rsidRPr="00130AA8" w:rsidRDefault="00B20032" w:rsidP="005648BE">
            <w:pPr>
              <w:spacing w:line="312" w:lineRule="atLeast"/>
              <w:rPr>
                <w:b/>
                <w:sz w:val="21"/>
                <w:szCs w:val="21"/>
              </w:rPr>
            </w:pPr>
            <w:r w:rsidRPr="00130AA8">
              <w:rPr>
                <w:rFonts w:asciiTheme="majorBidi" w:eastAsia="SimHei" w:hAnsiTheme="majorBidi" w:cstheme="majorBidi" w:hint="eastAsia"/>
                <w:b/>
                <w:bCs/>
                <w:sz w:val="21"/>
                <w:szCs w:val="21"/>
                <w:lang w:eastAsia="zh-CN"/>
              </w:rPr>
              <w:t>4</w:t>
            </w:r>
            <w:r w:rsidR="00130AA8">
              <w:rPr>
                <w:rFonts w:hint="eastAsia"/>
                <w:b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930" w:type="dxa"/>
            <w:shd w:val="clear" w:color="auto" w:fill="auto"/>
          </w:tcPr>
          <w:p w:rsidR="00A66281" w:rsidRPr="00130AA8" w:rsidRDefault="00A66281" w:rsidP="005648BE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130AA8">
              <w:rPr>
                <w:rFonts w:eastAsia="SimHei"/>
                <w:bCs/>
                <w:sz w:val="21"/>
                <w:szCs w:val="21"/>
                <w:lang w:eastAsia="zh-CN"/>
              </w:rPr>
              <w:t>全球空中航行系统的实施及地区规划和实施小组</w:t>
            </w:r>
            <w:r w:rsidR="00130AA8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（</w:t>
            </w:r>
            <w:r w:rsidRPr="00130AA8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PIRG</w:t>
            </w:r>
            <w:r w:rsidR="008500B4" w:rsidRPr="00130AA8">
              <w:rPr>
                <w:rFonts w:eastAsia="SimHei"/>
                <w:b/>
                <w:sz w:val="21"/>
                <w:szCs w:val="21"/>
                <w:lang w:eastAsia="zh-CN"/>
              </w:rPr>
              <w:t>s</w:t>
            </w:r>
            <w:r w:rsidR="00130AA8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）</w:t>
            </w:r>
            <w:r w:rsidRPr="00130AA8">
              <w:rPr>
                <w:rFonts w:eastAsia="SimHei"/>
                <w:bCs/>
                <w:sz w:val="21"/>
                <w:szCs w:val="21"/>
                <w:lang w:eastAsia="zh-CN"/>
              </w:rPr>
              <w:t>的作用</w:t>
            </w:r>
          </w:p>
        </w:tc>
      </w:tr>
      <w:tr w:rsidR="00A66281" w:rsidRPr="00130AA8" w:rsidTr="005648BE">
        <w:tc>
          <w:tcPr>
            <w:tcW w:w="0" w:type="auto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sz w:val="21"/>
                <w:szCs w:val="21"/>
                <w:lang w:eastAsia="zh-CN"/>
              </w:rPr>
            </w:pPr>
          </w:p>
        </w:tc>
        <w:tc>
          <w:tcPr>
            <w:tcW w:w="543" w:type="dxa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b/>
                <w:sz w:val="21"/>
                <w:szCs w:val="21"/>
              </w:rPr>
            </w:pPr>
            <w:r w:rsidRPr="00130AA8">
              <w:rPr>
                <w:b/>
                <w:sz w:val="21"/>
                <w:szCs w:val="21"/>
              </w:rPr>
              <w:t>4.1</w:t>
            </w:r>
            <w:r w:rsidR="00130AA8">
              <w:rPr>
                <w:b/>
                <w:sz w:val="21"/>
                <w:szCs w:val="21"/>
              </w:rPr>
              <w:t>：</w:t>
            </w:r>
          </w:p>
        </w:tc>
        <w:tc>
          <w:tcPr>
            <w:tcW w:w="7930" w:type="dxa"/>
            <w:shd w:val="clear" w:color="auto" w:fill="auto"/>
          </w:tcPr>
          <w:p w:rsidR="00A66281" w:rsidRPr="00130AA8" w:rsidRDefault="00A66281" w:rsidP="005648BE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130AA8">
              <w:rPr>
                <w:rFonts w:eastAsia="SimHei"/>
                <w:bCs/>
                <w:sz w:val="21"/>
                <w:szCs w:val="21"/>
                <w:lang w:eastAsia="zh-CN"/>
              </w:rPr>
              <w:t>航空带来的经济效益</w:t>
            </w:r>
          </w:p>
        </w:tc>
      </w:tr>
      <w:tr w:rsidR="00A66281" w:rsidRPr="00130AA8" w:rsidTr="005648BE">
        <w:tc>
          <w:tcPr>
            <w:tcW w:w="0" w:type="auto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sz w:val="21"/>
                <w:szCs w:val="21"/>
              </w:rPr>
            </w:pPr>
          </w:p>
        </w:tc>
        <w:tc>
          <w:tcPr>
            <w:tcW w:w="543" w:type="dxa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b/>
                <w:sz w:val="21"/>
                <w:szCs w:val="21"/>
              </w:rPr>
            </w:pPr>
            <w:r w:rsidRPr="00130AA8">
              <w:rPr>
                <w:b/>
                <w:sz w:val="21"/>
                <w:szCs w:val="21"/>
              </w:rPr>
              <w:t>4.2</w:t>
            </w:r>
            <w:r w:rsidR="00130AA8">
              <w:rPr>
                <w:b/>
                <w:sz w:val="21"/>
                <w:szCs w:val="21"/>
              </w:rPr>
              <w:t>：</w:t>
            </w:r>
          </w:p>
        </w:tc>
        <w:tc>
          <w:tcPr>
            <w:tcW w:w="7930" w:type="dxa"/>
            <w:shd w:val="clear" w:color="auto" w:fill="auto"/>
          </w:tcPr>
          <w:p w:rsidR="00A66281" w:rsidRPr="00130AA8" w:rsidRDefault="00A66281" w:rsidP="005648BE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130AA8">
              <w:rPr>
                <w:rFonts w:eastAsia="SimHei"/>
                <w:bCs/>
                <w:sz w:val="21"/>
                <w:szCs w:val="21"/>
                <w:lang w:eastAsia="zh-CN"/>
              </w:rPr>
              <w:t>实施基础建设组块和最低服务标准</w:t>
            </w:r>
          </w:p>
        </w:tc>
      </w:tr>
      <w:tr w:rsidR="00A66281" w:rsidRPr="00130AA8" w:rsidTr="005648BE">
        <w:tc>
          <w:tcPr>
            <w:tcW w:w="0" w:type="auto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sz w:val="21"/>
                <w:szCs w:val="21"/>
                <w:lang w:eastAsia="zh-CN"/>
              </w:rPr>
            </w:pPr>
          </w:p>
        </w:tc>
        <w:tc>
          <w:tcPr>
            <w:tcW w:w="543" w:type="dxa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b/>
                <w:sz w:val="21"/>
                <w:szCs w:val="21"/>
              </w:rPr>
            </w:pPr>
            <w:r w:rsidRPr="00130AA8">
              <w:rPr>
                <w:b/>
                <w:sz w:val="21"/>
                <w:szCs w:val="21"/>
              </w:rPr>
              <w:t>4.3</w:t>
            </w:r>
            <w:r w:rsidR="00130AA8">
              <w:rPr>
                <w:b/>
                <w:sz w:val="21"/>
                <w:szCs w:val="21"/>
              </w:rPr>
              <w:t>：</w:t>
            </w:r>
          </w:p>
        </w:tc>
        <w:tc>
          <w:tcPr>
            <w:tcW w:w="7930" w:type="dxa"/>
            <w:shd w:val="clear" w:color="auto" w:fill="auto"/>
          </w:tcPr>
          <w:p w:rsidR="00A66281" w:rsidRPr="00130AA8" w:rsidRDefault="00A66281" w:rsidP="005648BE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130AA8">
              <w:rPr>
                <w:rFonts w:eastAsia="SimHei"/>
                <w:bCs/>
                <w:sz w:val="21"/>
                <w:szCs w:val="21"/>
                <w:lang w:eastAsia="zh-CN"/>
              </w:rPr>
              <w:t>实施</w:t>
            </w:r>
            <w:r w:rsidRPr="00130AA8">
              <w:rPr>
                <w:rFonts w:eastAsia="SimHei"/>
                <w:sz w:val="21"/>
                <w:szCs w:val="21"/>
                <w:lang w:eastAsia="zh-CN"/>
              </w:rPr>
              <w:t>航空系统组块升级以提高效绩</w:t>
            </w:r>
          </w:p>
        </w:tc>
      </w:tr>
      <w:tr w:rsidR="00A66281" w:rsidRPr="00130AA8" w:rsidTr="005648BE">
        <w:tc>
          <w:tcPr>
            <w:tcW w:w="0" w:type="auto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sz w:val="21"/>
                <w:szCs w:val="21"/>
                <w:lang w:eastAsia="zh-CN"/>
              </w:rPr>
            </w:pPr>
          </w:p>
        </w:tc>
        <w:tc>
          <w:tcPr>
            <w:tcW w:w="543" w:type="dxa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b/>
                <w:sz w:val="21"/>
                <w:szCs w:val="21"/>
              </w:rPr>
            </w:pPr>
            <w:r w:rsidRPr="00130AA8">
              <w:rPr>
                <w:b/>
                <w:sz w:val="21"/>
                <w:szCs w:val="21"/>
              </w:rPr>
              <w:t>4.4</w:t>
            </w:r>
            <w:r w:rsidR="00130AA8">
              <w:rPr>
                <w:b/>
                <w:sz w:val="21"/>
                <w:szCs w:val="21"/>
              </w:rPr>
              <w:t>：</w:t>
            </w:r>
          </w:p>
        </w:tc>
        <w:tc>
          <w:tcPr>
            <w:tcW w:w="7930" w:type="dxa"/>
            <w:shd w:val="clear" w:color="auto" w:fill="auto"/>
          </w:tcPr>
          <w:p w:rsidR="00A66281" w:rsidRPr="00130AA8" w:rsidRDefault="00A66281" w:rsidP="005648BE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130AA8">
              <w:rPr>
                <w:rFonts w:eastAsia="SimHei"/>
                <w:bCs/>
                <w:sz w:val="21"/>
                <w:szCs w:val="21"/>
                <w:lang w:eastAsia="zh-CN"/>
              </w:rPr>
              <w:t>实施搜寻与救援</w:t>
            </w:r>
            <w:r w:rsidR="00130AA8" w:rsidRPr="00130AA8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（</w:t>
            </w:r>
            <w:r w:rsidRPr="00130AA8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SAR</w:t>
            </w:r>
            <w:r w:rsidR="00130AA8" w:rsidRPr="00130AA8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）</w:t>
            </w:r>
            <w:r w:rsidRPr="00130AA8">
              <w:rPr>
                <w:rFonts w:eastAsia="SimHei"/>
                <w:bCs/>
                <w:sz w:val="21"/>
                <w:szCs w:val="21"/>
                <w:lang w:eastAsia="zh-CN"/>
              </w:rPr>
              <w:t>的流程和程序</w:t>
            </w:r>
          </w:p>
        </w:tc>
      </w:tr>
      <w:tr w:rsidR="00A66281" w:rsidRPr="00130AA8" w:rsidTr="005648BE">
        <w:tc>
          <w:tcPr>
            <w:tcW w:w="0" w:type="auto"/>
            <w:shd w:val="clear" w:color="auto" w:fill="auto"/>
            <w:noWrap/>
          </w:tcPr>
          <w:p w:rsidR="00A66281" w:rsidRPr="00130AA8" w:rsidRDefault="00A66281" w:rsidP="00B20032">
            <w:pPr>
              <w:spacing w:line="312" w:lineRule="atLeast"/>
              <w:rPr>
                <w:sz w:val="21"/>
                <w:szCs w:val="21"/>
              </w:rPr>
            </w:pPr>
            <w:r w:rsidRPr="00130AA8">
              <w:rPr>
                <w:rFonts w:asciiTheme="majorBidi" w:eastAsia="SimHei" w:hAnsiTheme="majorBidi" w:cstheme="majorBidi"/>
                <w:bCs/>
                <w:sz w:val="21"/>
                <w:szCs w:val="21"/>
                <w:lang w:eastAsia="zh-CN"/>
              </w:rPr>
              <w:t>议程项目</w:t>
            </w:r>
          </w:p>
        </w:tc>
        <w:tc>
          <w:tcPr>
            <w:tcW w:w="543" w:type="dxa"/>
            <w:shd w:val="clear" w:color="auto" w:fill="auto"/>
            <w:noWrap/>
          </w:tcPr>
          <w:p w:rsidR="00A66281" w:rsidRPr="00130AA8" w:rsidRDefault="00B20032" w:rsidP="005648BE">
            <w:pPr>
              <w:spacing w:line="312" w:lineRule="atLeast"/>
              <w:rPr>
                <w:b/>
                <w:sz w:val="21"/>
                <w:szCs w:val="21"/>
              </w:rPr>
            </w:pPr>
            <w:r w:rsidRPr="00130AA8">
              <w:rPr>
                <w:rFonts w:asciiTheme="majorBidi" w:eastAsia="SimHei" w:hAnsiTheme="majorBidi" w:cstheme="majorBidi" w:hint="eastAsia"/>
                <w:b/>
                <w:bCs/>
                <w:sz w:val="21"/>
                <w:szCs w:val="21"/>
                <w:lang w:eastAsia="zh-CN"/>
              </w:rPr>
              <w:t>5</w:t>
            </w:r>
            <w:r w:rsidR="00130AA8">
              <w:rPr>
                <w:rFonts w:hint="eastAsia"/>
                <w:b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930" w:type="dxa"/>
            <w:shd w:val="clear" w:color="auto" w:fill="auto"/>
          </w:tcPr>
          <w:p w:rsidR="00A66281" w:rsidRPr="00130AA8" w:rsidRDefault="00A66281" w:rsidP="005648BE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130AA8">
              <w:rPr>
                <w:rFonts w:eastAsia="SimHei"/>
                <w:bCs/>
                <w:sz w:val="21"/>
                <w:szCs w:val="21"/>
                <w:lang w:eastAsia="zh-CN"/>
              </w:rPr>
              <w:t>新出现的问题</w:t>
            </w:r>
          </w:p>
        </w:tc>
      </w:tr>
      <w:tr w:rsidR="00A66281" w:rsidRPr="00130AA8" w:rsidTr="005648BE">
        <w:tc>
          <w:tcPr>
            <w:tcW w:w="0" w:type="auto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b/>
                <w:sz w:val="21"/>
                <w:szCs w:val="21"/>
              </w:rPr>
            </w:pPr>
          </w:p>
        </w:tc>
        <w:tc>
          <w:tcPr>
            <w:tcW w:w="543" w:type="dxa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b/>
                <w:sz w:val="21"/>
                <w:szCs w:val="21"/>
              </w:rPr>
            </w:pPr>
            <w:r w:rsidRPr="00130AA8">
              <w:rPr>
                <w:b/>
                <w:sz w:val="21"/>
                <w:szCs w:val="21"/>
              </w:rPr>
              <w:t>5.1</w:t>
            </w:r>
            <w:r w:rsidR="00130AA8">
              <w:rPr>
                <w:b/>
                <w:sz w:val="21"/>
                <w:szCs w:val="21"/>
              </w:rPr>
              <w:t>：</w:t>
            </w:r>
          </w:p>
        </w:tc>
        <w:tc>
          <w:tcPr>
            <w:tcW w:w="7930" w:type="dxa"/>
            <w:shd w:val="clear" w:color="auto" w:fill="auto"/>
          </w:tcPr>
          <w:p w:rsidR="00A66281" w:rsidRPr="00130AA8" w:rsidRDefault="00A66281" w:rsidP="005648BE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130AA8">
              <w:rPr>
                <w:rFonts w:eastAsia="SimHei"/>
                <w:bCs/>
                <w:sz w:val="21"/>
                <w:szCs w:val="21"/>
                <w:lang w:eastAsia="zh-CN"/>
              </w:rPr>
              <w:t>飞行高度层</w:t>
            </w:r>
            <w:r w:rsidRPr="00130AA8">
              <w:rPr>
                <w:rFonts w:eastAsia="SimHei"/>
                <w:b/>
                <w:sz w:val="21"/>
                <w:szCs w:val="21"/>
                <w:lang w:eastAsia="zh-CN"/>
              </w:rPr>
              <w:t>600</w:t>
            </w:r>
            <w:r w:rsidRPr="00130AA8">
              <w:rPr>
                <w:rFonts w:eastAsia="SimHei"/>
                <w:bCs/>
                <w:sz w:val="21"/>
                <w:szCs w:val="21"/>
                <w:lang w:eastAsia="zh-CN"/>
              </w:rPr>
              <w:t>以上的运行</w:t>
            </w:r>
          </w:p>
        </w:tc>
      </w:tr>
      <w:tr w:rsidR="00A66281" w:rsidRPr="00130AA8" w:rsidTr="005648BE">
        <w:tc>
          <w:tcPr>
            <w:tcW w:w="0" w:type="auto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sz w:val="21"/>
                <w:szCs w:val="21"/>
                <w:lang w:eastAsia="zh-CN"/>
              </w:rPr>
            </w:pPr>
          </w:p>
        </w:tc>
        <w:tc>
          <w:tcPr>
            <w:tcW w:w="543" w:type="dxa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b/>
                <w:sz w:val="21"/>
                <w:szCs w:val="21"/>
              </w:rPr>
            </w:pPr>
            <w:r w:rsidRPr="00130AA8">
              <w:rPr>
                <w:b/>
                <w:sz w:val="21"/>
                <w:szCs w:val="21"/>
              </w:rPr>
              <w:t>5.2</w:t>
            </w:r>
            <w:r w:rsidR="00130AA8">
              <w:rPr>
                <w:b/>
                <w:sz w:val="21"/>
                <w:szCs w:val="21"/>
              </w:rPr>
              <w:t>：</w:t>
            </w:r>
          </w:p>
        </w:tc>
        <w:tc>
          <w:tcPr>
            <w:tcW w:w="7930" w:type="dxa"/>
            <w:shd w:val="clear" w:color="auto" w:fill="auto"/>
          </w:tcPr>
          <w:p w:rsidR="00A66281" w:rsidRPr="00130AA8" w:rsidRDefault="00A66281" w:rsidP="005648BE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130AA8">
              <w:rPr>
                <w:rFonts w:eastAsia="SimHei"/>
                <w:b/>
                <w:sz w:val="21"/>
                <w:szCs w:val="21"/>
                <w:lang w:eastAsia="zh-CN"/>
              </w:rPr>
              <w:t>1000</w:t>
            </w:r>
            <w:r w:rsidRPr="00130AA8">
              <w:rPr>
                <w:rFonts w:eastAsia="SimHei"/>
                <w:bCs/>
                <w:sz w:val="21"/>
                <w:szCs w:val="21"/>
                <w:lang w:eastAsia="zh-CN"/>
              </w:rPr>
              <w:t>英尺以下的运行</w:t>
            </w:r>
          </w:p>
        </w:tc>
      </w:tr>
      <w:tr w:rsidR="00A66281" w:rsidRPr="00130AA8" w:rsidTr="005648BE">
        <w:tc>
          <w:tcPr>
            <w:tcW w:w="0" w:type="auto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sz w:val="21"/>
                <w:szCs w:val="21"/>
              </w:rPr>
            </w:pPr>
          </w:p>
        </w:tc>
        <w:tc>
          <w:tcPr>
            <w:tcW w:w="543" w:type="dxa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b/>
                <w:sz w:val="21"/>
                <w:szCs w:val="21"/>
              </w:rPr>
            </w:pPr>
            <w:r w:rsidRPr="00130AA8">
              <w:rPr>
                <w:b/>
                <w:sz w:val="21"/>
                <w:szCs w:val="21"/>
              </w:rPr>
              <w:t>5.3</w:t>
            </w:r>
            <w:r w:rsidR="00130AA8">
              <w:rPr>
                <w:b/>
                <w:sz w:val="21"/>
                <w:szCs w:val="21"/>
              </w:rPr>
              <w:t>：</w:t>
            </w:r>
          </w:p>
        </w:tc>
        <w:tc>
          <w:tcPr>
            <w:tcW w:w="7930" w:type="dxa"/>
            <w:shd w:val="clear" w:color="auto" w:fill="auto"/>
          </w:tcPr>
          <w:p w:rsidR="00A66281" w:rsidRPr="00130AA8" w:rsidRDefault="00A66281" w:rsidP="005648BE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130AA8">
              <w:rPr>
                <w:rFonts w:eastAsia="SimHei"/>
                <w:bCs/>
                <w:sz w:val="21"/>
                <w:szCs w:val="21"/>
                <w:lang w:eastAsia="zh-CN"/>
              </w:rPr>
              <w:t>遥控驾驶航空器系统</w:t>
            </w:r>
            <w:r w:rsidR="00130AA8" w:rsidRPr="00130AA8">
              <w:rPr>
                <w:rFonts w:eastAsia="SimHei"/>
                <w:b/>
                <w:sz w:val="21"/>
                <w:szCs w:val="21"/>
                <w:lang w:eastAsia="zh-CN"/>
              </w:rPr>
              <w:t>（</w:t>
            </w:r>
            <w:r w:rsidRPr="00130AA8">
              <w:rPr>
                <w:rFonts w:eastAsia="SimHei"/>
                <w:b/>
                <w:sz w:val="21"/>
                <w:szCs w:val="21"/>
                <w:lang w:eastAsia="zh-CN"/>
              </w:rPr>
              <w:t>RPAS</w:t>
            </w:r>
            <w:r w:rsidR="00130AA8" w:rsidRPr="00130AA8">
              <w:rPr>
                <w:rFonts w:eastAsia="SimHei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A66281" w:rsidRPr="00130AA8" w:rsidTr="005648BE">
        <w:tc>
          <w:tcPr>
            <w:tcW w:w="0" w:type="auto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sz w:val="21"/>
                <w:szCs w:val="21"/>
                <w:lang w:eastAsia="zh-CN"/>
              </w:rPr>
            </w:pPr>
          </w:p>
        </w:tc>
        <w:tc>
          <w:tcPr>
            <w:tcW w:w="543" w:type="dxa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b/>
                <w:sz w:val="21"/>
                <w:szCs w:val="21"/>
              </w:rPr>
            </w:pPr>
            <w:r w:rsidRPr="00130AA8">
              <w:rPr>
                <w:b/>
                <w:sz w:val="21"/>
                <w:szCs w:val="21"/>
              </w:rPr>
              <w:t>5.4</w:t>
            </w:r>
            <w:r w:rsidR="00130AA8">
              <w:rPr>
                <w:b/>
                <w:sz w:val="21"/>
                <w:szCs w:val="21"/>
              </w:rPr>
              <w:t>：</w:t>
            </w:r>
          </w:p>
        </w:tc>
        <w:tc>
          <w:tcPr>
            <w:tcW w:w="7930" w:type="dxa"/>
            <w:shd w:val="clear" w:color="auto" w:fill="auto"/>
          </w:tcPr>
          <w:p w:rsidR="00A66281" w:rsidRPr="00130AA8" w:rsidRDefault="00A66281" w:rsidP="005648BE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130AA8">
              <w:rPr>
                <w:rFonts w:eastAsia="SimHei"/>
                <w:bCs/>
                <w:sz w:val="21"/>
                <w:szCs w:val="21"/>
                <w:lang w:eastAsia="zh-CN"/>
              </w:rPr>
              <w:t>网络抵御能力</w:t>
            </w:r>
          </w:p>
        </w:tc>
      </w:tr>
      <w:tr w:rsidR="00A66281" w:rsidRPr="00130AA8" w:rsidTr="005648BE">
        <w:tc>
          <w:tcPr>
            <w:tcW w:w="0" w:type="auto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sz w:val="21"/>
                <w:szCs w:val="21"/>
              </w:rPr>
            </w:pPr>
          </w:p>
        </w:tc>
        <w:tc>
          <w:tcPr>
            <w:tcW w:w="543" w:type="dxa"/>
            <w:shd w:val="clear" w:color="auto" w:fill="auto"/>
            <w:noWrap/>
          </w:tcPr>
          <w:p w:rsidR="00A66281" w:rsidRPr="00130AA8" w:rsidRDefault="00A66281" w:rsidP="005648BE">
            <w:pPr>
              <w:spacing w:line="312" w:lineRule="atLeast"/>
              <w:rPr>
                <w:b/>
                <w:sz w:val="21"/>
                <w:szCs w:val="21"/>
              </w:rPr>
            </w:pPr>
            <w:r w:rsidRPr="00130AA8">
              <w:rPr>
                <w:b/>
                <w:sz w:val="21"/>
                <w:szCs w:val="21"/>
              </w:rPr>
              <w:t>5.5</w:t>
            </w:r>
            <w:r w:rsidR="00130AA8">
              <w:rPr>
                <w:b/>
                <w:sz w:val="21"/>
                <w:szCs w:val="21"/>
              </w:rPr>
              <w:t>：</w:t>
            </w:r>
          </w:p>
        </w:tc>
        <w:tc>
          <w:tcPr>
            <w:tcW w:w="7930" w:type="dxa"/>
            <w:shd w:val="clear" w:color="auto" w:fill="auto"/>
          </w:tcPr>
          <w:p w:rsidR="00A66281" w:rsidRPr="00130AA8" w:rsidRDefault="00A66281" w:rsidP="005648BE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130AA8">
              <w:rPr>
                <w:rFonts w:eastAsia="SimHei"/>
                <w:bCs/>
                <w:sz w:val="21"/>
                <w:szCs w:val="21"/>
                <w:lang w:eastAsia="zh-CN"/>
              </w:rPr>
              <w:t>其他影响全球空中航行系统的新出现的问题，包括无人航空器系统</w:t>
            </w:r>
            <w:r w:rsidR="00130AA8">
              <w:rPr>
                <w:rFonts w:eastAsia="SimHei"/>
                <w:bCs/>
                <w:sz w:val="21"/>
                <w:szCs w:val="21"/>
                <w:lang w:val="en-US" w:eastAsia="zh-CN"/>
              </w:rPr>
              <w:t>（</w:t>
            </w:r>
            <w:r w:rsidRPr="00130AA8">
              <w:rPr>
                <w:rFonts w:eastAsia="SimHei"/>
                <w:bCs/>
                <w:sz w:val="21"/>
                <w:szCs w:val="21"/>
                <w:lang w:eastAsia="zh-CN"/>
              </w:rPr>
              <w:t>无人机</w:t>
            </w:r>
            <w:r w:rsidR="00130AA8">
              <w:rPr>
                <w:rFonts w:eastAsia="SimHei"/>
                <w:bCs/>
                <w:sz w:val="21"/>
                <w:szCs w:val="21"/>
                <w:lang w:val="en-US" w:eastAsia="zh-CN"/>
              </w:rPr>
              <w:t>）</w:t>
            </w:r>
            <w:r w:rsidRPr="00130AA8">
              <w:rPr>
                <w:rFonts w:eastAsia="SimHei"/>
                <w:bCs/>
                <w:sz w:val="21"/>
                <w:szCs w:val="21"/>
                <w:lang w:eastAsia="zh-CN"/>
              </w:rPr>
              <w:t>以及超音速和商业航天运行</w:t>
            </w:r>
          </w:p>
        </w:tc>
      </w:tr>
    </w:tbl>
    <w:p w:rsidR="00A66281" w:rsidRPr="005648BE" w:rsidRDefault="00A66281" w:rsidP="005648BE">
      <w:pPr>
        <w:pStyle w:val="TitleMain"/>
        <w:spacing w:after="240" w:line="312" w:lineRule="atLeast"/>
        <w:rPr>
          <w:rFonts w:ascii="SimHei" w:eastAsia="SimHei" w:hAnsi="SimHei"/>
          <w:b w:val="0"/>
          <w:bCs/>
          <w:sz w:val="24"/>
          <w:szCs w:val="24"/>
          <w:lang w:eastAsia="zh-CN"/>
        </w:rPr>
      </w:pPr>
      <w:bookmarkStart w:id="5" w:name="addendum_below_title"/>
      <w:bookmarkEnd w:id="5"/>
      <w:r w:rsidRPr="005648BE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lastRenderedPageBreak/>
        <w:t>题目</w:t>
      </w:r>
    </w:p>
    <w:p w:rsidR="00A66281" w:rsidRPr="005648BE" w:rsidRDefault="00130AA8" w:rsidP="005648BE">
      <w:pPr>
        <w:spacing w:after="480" w:line="312" w:lineRule="atLeast"/>
        <w:jc w:val="center"/>
        <w:rPr>
          <w:sz w:val="21"/>
          <w:szCs w:val="21"/>
          <w:lang w:eastAsia="zh-CN"/>
        </w:rPr>
      </w:pPr>
      <w:bookmarkStart w:id="6" w:name="presented_by"/>
      <w:r w:rsidRPr="005648BE">
        <w:rPr>
          <w:sz w:val="21"/>
          <w:szCs w:val="21"/>
          <w:lang w:eastAsia="zh-CN"/>
        </w:rPr>
        <w:t>（</w:t>
      </w:r>
      <w:r w:rsidR="00A66281" w:rsidRPr="005648BE">
        <w:rPr>
          <w:rFonts w:hint="eastAsia"/>
          <w:sz w:val="21"/>
          <w:szCs w:val="21"/>
          <w:lang w:eastAsia="zh-CN"/>
        </w:rPr>
        <w:t>由国家</w:t>
      </w:r>
      <w:r w:rsidR="00A66281" w:rsidRPr="005648BE">
        <w:rPr>
          <w:rFonts w:hint="eastAsia"/>
          <w:sz w:val="21"/>
          <w:szCs w:val="21"/>
          <w:lang w:eastAsia="zh-CN"/>
        </w:rPr>
        <w:t>/</w:t>
      </w:r>
      <w:r w:rsidR="00A66281" w:rsidRPr="005648BE">
        <w:rPr>
          <w:rFonts w:hint="eastAsia"/>
          <w:sz w:val="21"/>
          <w:szCs w:val="21"/>
          <w:lang w:eastAsia="zh-CN"/>
        </w:rPr>
        <w:t>组织提交</w:t>
      </w:r>
      <w:r w:rsidRPr="005648BE">
        <w:rPr>
          <w:sz w:val="21"/>
          <w:szCs w:val="21"/>
          <w:lang w:eastAsia="zh-CN"/>
        </w:rPr>
        <w:t>）</w:t>
      </w:r>
      <w:bookmarkEnd w:id="6"/>
    </w:p>
    <w:tbl>
      <w:tblPr>
        <w:tblStyle w:val="TableGrid"/>
        <w:tblW w:w="7200" w:type="dxa"/>
        <w:jc w:val="center"/>
        <w:tblCellMar>
          <w:top w:w="120" w:type="dxa"/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00"/>
      </w:tblGrid>
      <w:tr w:rsidR="00DC2E44" w:rsidTr="005648BE">
        <w:trPr>
          <w:jc w:val="center"/>
        </w:trPr>
        <w:tc>
          <w:tcPr>
            <w:tcW w:w="7200" w:type="dxa"/>
            <w:tcBorders>
              <w:bottom w:val="nil"/>
            </w:tcBorders>
          </w:tcPr>
          <w:p w:rsidR="00DC2E44" w:rsidRPr="00E90CBF" w:rsidRDefault="008500B4" w:rsidP="005648BE">
            <w:pPr>
              <w:spacing w:line="312" w:lineRule="atLeast"/>
              <w:jc w:val="center"/>
              <w:rPr>
                <w:rFonts w:ascii="SimHei" w:eastAsia="SimHei" w:hAnsi="SimHei"/>
                <w:bCs/>
                <w:szCs w:val="22"/>
              </w:rPr>
            </w:pPr>
            <w:bookmarkStart w:id="7" w:name="document_no_below_title"/>
            <w:bookmarkStart w:id="8" w:name="summary_box"/>
            <w:bookmarkEnd w:id="7"/>
            <w:bookmarkEnd w:id="8"/>
            <w:r>
              <w:rPr>
                <w:rFonts w:ascii="SimHei" w:eastAsia="SimHei" w:hAnsi="SimHei" w:hint="eastAsia"/>
                <w:bCs/>
                <w:sz w:val="24"/>
                <w:lang w:eastAsia="zh-CN"/>
              </w:rPr>
              <w:t>执行</w:t>
            </w:r>
            <w:r w:rsidR="00A66281" w:rsidRPr="00E90CBF">
              <w:rPr>
                <w:rFonts w:ascii="SimHei" w:eastAsia="SimHei" w:hAnsi="SimHei" w:hint="eastAsia"/>
                <w:bCs/>
                <w:sz w:val="24"/>
                <w:lang w:eastAsia="zh-CN"/>
              </w:rPr>
              <w:t>摘要</w:t>
            </w:r>
          </w:p>
        </w:tc>
      </w:tr>
      <w:tr w:rsidR="00DC2E44" w:rsidTr="005648BE">
        <w:trPr>
          <w:jc w:val="center"/>
        </w:trPr>
        <w:tc>
          <w:tcPr>
            <w:tcW w:w="7200" w:type="dxa"/>
            <w:tcBorders>
              <w:top w:val="nil"/>
            </w:tcBorders>
            <w:shd w:val="clear" w:color="auto" w:fill="auto"/>
          </w:tcPr>
          <w:p w:rsidR="00DC2E44" w:rsidRPr="00E90CBF" w:rsidRDefault="00A66281" w:rsidP="00E90CBF">
            <w:pPr>
              <w:spacing w:line="312" w:lineRule="atLeast"/>
              <w:ind w:firstLine="418"/>
              <w:rPr>
                <w:sz w:val="21"/>
                <w:szCs w:val="21"/>
                <w:lang w:eastAsia="zh-CN"/>
              </w:rPr>
            </w:pPr>
            <w:r w:rsidRPr="00E90CBF">
              <w:rPr>
                <w:rFonts w:hint="eastAsia"/>
                <w:sz w:val="21"/>
                <w:szCs w:val="21"/>
                <w:lang w:eastAsia="zh-CN"/>
              </w:rPr>
              <w:t>本文件介绍</w:t>
            </w:r>
            <w:r w:rsidRPr="00E90CBF">
              <w:rPr>
                <w:sz w:val="21"/>
                <w:szCs w:val="21"/>
              </w:rPr>
              <w:t>…</w:t>
            </w:r>
          </w:p>
        </w:tc>
      </w:tr>
    </w:tbl>
    <w:p w:rsidR="00DA52CB" w:rsidRDefault="00DA52CB" w:rsidP="005648BE">
      <w:pPr>
        <w:spacing w:line="312" w:lineRule="atLeast"/>
        <w:jc w:val="center"/>
        <w:rPr>
          <w:b/>
          <w:szCs w:val="22"/>
          <w:lang w:eastAsia="zh-CN"/>
        </w:rPr>
      </w:pPr>
    </w:p>
    <w:p w:rsidR="00E90CBF" w:rsidRDefault="00E90CBF" w:rsidP="005648BE">
      <w:pPr>
        <w:spacing w:line="312" w:lineRule="atLeast"/>
        <w:jc w:val="center"/>
        <w:rPr>
          <w:b/>
          <w:szCs w:val="22"/>
          <w:lang w:eastAsia="zh-CN"/>
        </w:rPr>
      </w:pPr>
    </w:p>
    <w:p w:rsidR="00AC6695" w:rsidRPr="00130AA8" w:rsidRDefault="00A66281" w:rsidP="005648BE">
      <w:pPr>
        <w:pStyle w:val="1Heading"/>
        <w:spacing w:before="0" w:after="240" w:line="312" w:lineRule="atLeast"/>
        <w:ind w:left="0" w:right="0" w:firstLine="418"/>
        <w:outlineLvl w:val="9"/>
        <w:rPr>
          <w:rFonts w:ascii="SimHei" w:eastAsia="SimHei" w:hAnsi="SimHei"/>
          <w:b w:val="0"/>
          <w:bCs/>
          <w:sz w:val="24"/>
          <w:szCs w:val="24"/>
        </w:rPr>
      </w:pPr>
      <w:bookmarkStart w:id="9" w:name="beginning"/>
      <w:bookmarkEnd w:id="9"/>
      <w:r w:rsidRPr="00130AA8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t>引言</w:t>
      </w:r>
    </w:p>
    <w:p w:rsidR="00AC6695" w:rsidRPr="00130AA8" w:rsidRDefault="00AC6695" w:rsidP="005648BE">
      <w:pPr>
        <w:pStyle w:val="2Para"/>
        <w:spacing w:before="0" w:after="480" w:line="312" w:lineRule="atLeast"/>
        <w:ind w:firstLine="418"/>
        <w:rPr>
          <w:sz w:val="21"/>
          <w:szCs w:val="21"/>
        </w:rPr>
      </w:pPr>
      <w:r w:rsidRPr="00130AA8">
        <w:rPr>
          <w:sz w:val="21"/>
          <w:szCs w:val="21"/>
        </w:rPr>
        <w:t>...</w:t>
      </w:r>
    </w:p>
    <w:p w:rsidR="006A27C1" w:rsidRPr="00130AA8" w:rsidRDefault="00A66281" w:rsidP="005648BE">
      <w:pPr>
        <w:pStyle w:val="1Heading"/>
        <w:spacing w:before="0" w:after="240" w:line="312" w:lineRule="atLeast"/>
        <w:ind w:left="0" w:right="0" w:firstLine="418"/>
        <w:outlineLvl w:val="9"/>
        <w:rPr>
          <w:rFonts w:ascii="SimHei" w:eastAsia="SimHei" w:hAnsi="SimHei"/>
          <w:b w:val="0"/>
          <w:bCs/>
          <w:sz w:val="24"/>
          <w:szCs w:val="24"/>
        </w:rPr>
      </w:pPr>
      <w:r w:rsidRPr="00130AA8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t>讨论</w:t>
      </w:r>
    </w:p>
    <w:p w:rsidR="00F51B00" w:rsidRPr="00130AA8" w:rsidRDefault="00F51B00" w:rsidP="005648BE">
      <w:pPr>
        <w:pStyle w:val="2Para"/>
        <w:spacing w:before="0" w:after="480" w:line="312" w:lineRule="atLeast"/>
        <w:ind w:firstLine="418"/>
        <w:rPr>
          <w:sz w:val="21"/>
          <w:szCs w:val="21"/>
        </w:rPr>
      </w:pPr>
      <w:r w:rsidRPr="00130AA8">
        <w:rPr>
          <w:sz w:val="21"/>
          <w:szCs w:val="21"/>
        </w:rPr>
        <w:t>…</w:t>
      </w:r>
    </w:p>
    <w:p w:rsidR="00B04797" w:rsidRPr="00130AA8" w:rsidRDefault="00A66281" w:rsidP="005648BE">
      <w:pPr>
        <w:pStyle w:val="1Heading"/>
        <w:spacing w:before="0" w:after="240" w:line="312" w:lineRule="atLeast"/>
        <w:ind w:left="0" w:right="0" w:firstLine="418"/>
        <w:outlineLvl w:val="9"/>
        <w:rPr>
          <w:rFonts w:ascii="SimHei" w:eastAsia="SimHei" w:hAnsi="SimHei"/>
          <w:b w:val="0"/>
          <w:bCs/>
          <w:sz w:val="24"/>
          <w:szCs w:val="24"/>
        </w:rPr>
      </w:pPr>
      <w:r w:rsidRPr="00130AA8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t>结论</w:t>
      </w:r>
    </w:p>
    <w:p w:rsidR="00B04797" w:rsidRPr="00130AA8" w:rsidRDefault="00B04797" w:rsidP="005648BE">
      <w:pPr>
        <w:pStyle w:val="2Para"/>
        <w:spacing w:before="0" w:after="240" w:line="312" w:lineRule="atLeast"/>
        <w:ind w:firstLine="418"/>
        <w:rPr>
          <w:sz w:val="21"/>
          <w:szCs w:val="21"/>
        </w:rPr>
      </w:pPr>
      <w:r w:rsidRPr="00130AA8">
        <w:rPr>
          <w:sz w:val="21"/>
          <w:szCs w:val="21"/>
        </w:rPr>
        <w:t>…</w:t>
      </w:r>
    </w:p>
    <w:p w:rsidR="00DA52CB" w:rsidRDefault="00DA52CB" w:rsidP="005648BE">
      <w:pPr>
        <w:spacing w:line="312" w:lineRule="atLeast"/>
      </w:pPr>
    </w:p>
    <w:p w:rsidR="00FE6475" w:rsidRDefault="00FE6475" w:rsidP="005648BE">
      <w:pPr>
        <w:spacing w:line="312" w:lineRule="atLeast"/>
      </w:pPr>
    </w:p>
    <w:p w:rsidR="006A27C1" w:rsidRDefault="006A27C1" w:rsidP="005648BE">
      <w:pPr>
        <w:spacing w:line="312" w:lineRule="atLeast"/>
      </w:pPr>
    </w:p>
    <w:p w:rsidR="006A27C1" w:rsidRPr="00864ED4" w:rsidRDefault="00A66281" w:rsidP="00864ED4">
      <w:pPr>
        <w:spacing w:line="312" w:lineRule="atLeast"/>
        <w:jc w:val="center"/>
        <w:rPr>
          <w:sz w:val="21"/>
          <w:szCs w:val="21"/>
          <w:lang w:eastAsia="zh-CN"/>
        </w:rPr>
      </w:pPr>
      <w:r w:rsidRPr="00A02F02">
        <w:rPr>
          <w:sz w:val="21"/>
          <w:szCs w:val="21"/>
        </w:rPr>
        <w:t xml:space="preserve">— </w:t>
      </w:r>
      <w:r w:rsidRPr="00A02F02">
        <w:rPr>
          <w:rFonts w:hint="eastAsia"/>
          <w:sz w:val="21"/>
          <w:szCs w:val="21"/>
          <w:lang w:eastAsia="zh-CN"/>
        </w:rPr>
        <w:t>完</w:t>
      </w:r>
      <w:r w:rsidRPr="00A02F02">
        <w:rPr>
          <w:sz w:val="21"/>
          <w:szCs w:val="21"/>
        </w:rPr>
        <w:t xml:space="preserve"> —</w:t>
      </w:r>
    </w:p>
    <w:sectPr w:rsidR="006A27C1" w:rsidRPr="00864ED4" w:rsidSect="00130AA8">
      <w:headerReference w:type="even" r:id="rId9"/>
      <w:headerReference w:type="default" r:id="rId10"/>
      <w:headerReference w:type="first" r:id="rId11"/>
      <w:footerReference w:type="first" r:id="rId12"/>
      <w:pgSz w:w="12240" w:h="15840" w:code="1"/>
      <w:pgMar w:top="1411" w:right="1411" w:bottom="1411" w:left="1411" w:header="850" w:footer="994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695" w:rsidRDefault="00AC6695">
      <w:r>
        <w:separator/>
      </w:r>
    </w:p>
  </w:endnote>
  <w:endnote w:type="continuationSeparator" w:id="0">
    <w:p w:rsidR="00AC6695" w:rsidRDefault="00AC6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B04" w:rsidRPr="00E11DAE" w:rsidRDefault="00AF2B04" w:rsidP="00E11DAE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rPr>
        <w:sz w:val="18"/>
        <w:szCs w:val="18"/>
        <w:lang w:val="fr-C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695" w:rsidRDefault="00AC6695">
      <w:r>
        <w:separator/>
      </w:r>
    </w:p>
  </w:footnote>
  <w:footnote w:type="continuationSeparator" w:id="0">
    <w:p w:rsidR="00AC6695" w:rsidRDefault="00AC6695">
      <w:r>
        <w:continuationSeparator/>
      </w:r>
    </w:p>
  </w:footnote>
  <w:footnote w:id="1">
    <w:p w:rsidR="00A02F02" w:rsidRPr="004927E6" w:rsidRDefault="00A02F02" w:rsidP="00A02F02">
      <w:pPr>
        <w:pStyle w:val="FootnoteText"/>
        <w:rPr>
          <w:lang w:val="en-US" w:eastAsia="zh-CN"/>
        </w:rPr>
      </w:pPr>
      <w:r>
        <w:rPr>
          <w:rStyle w:val="FootnoteReference"/>
        </w:rPr>
        <w:footnoteRef/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各语文版由国家</w:t>
      </w:r>
      <w:r>
        <w:rPr>
          <w:rFonts w:hint="eastAsia"/>
          <w:lang w:val="en-US" w:eastAsia="zh-CN"/>
        </w:rPr>
        <w:t>/</w:t>
      </w:r>
      <w:r>
        <w:rPr>
          <w:rFonts w:hint="eastAsia"/>
          <w:lang w:val="en-US" w:eastAsia="zh-CN"/>
        </w:rPr>
        <w:t>组织提供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D7D" w:rsidRPr="00406949" w:rsidRDefault="005C1AD9" w:rsidP="00DA52CB">
    <w:pPr>
      <w:pStyle w:val="Header"/>
      <w:framePr w:wrap="around" w:vAnchor="text" w:hAnchor="margin" w:xAlign="center" w:y="1"/>
      <w:rPr>
        <w:rStyle w:val="PageNumber"/>
        <w:sz w:val="21"/>
        <w:szCs w:val="21"/>
      </w:rPr>
    </w:pPr>
    <w:r w:rsidRPr="00406949">
      <w:rPr>
        <w:rStyle w:val="PageNumber"/>
        <w:sz w:val="21"/>
        <w:szCs w:val="21"/>
      </w:rPr>
      <w:fldChar w:fldCharType="begin"/>
    </w:r>
    <w:r w:rsidR="00F04D7D" w:rsidRPr="00406949">
      <w:rPr>
        <w:rStyle w:val="PageNumber"/>
        <w:sz w:val="21"/>
        <w:szCs w:val="21"/>
      </w:rPr>
      <w:instrText xml:space="preserve">PAGE  </w:instrText>
    </w:r>
    <w:r w:rsidRPr="00406949">
      <w:rPr>
        <w:rStyle w:val="PageNumber"/>
        <w:sz w:val="21"/>
        <w:szCs w:val="21"/>
      </w:rPr>
      <w:fldChar w:fldCharType="separate"/>
    </w:r>
    <w:r w:rsidR="00A62731">
      <w:rPr>
        <w:rStyle w:val="PageNumber"/>
        <w:noProof/>
        <w:sz w:val="21"/>
        <w:szCs w:val="21"/>
      </w:rPr>
      <w:t>- 2 -</w:t>
    </w:r>
    <w:r w:rsidRPr="00406949">
      <w:rPr>
        <w:rStyle w:val="PageNumber"/>
        <w:sz w:val="21"/>
        <w:szCs w:val="21"/>
      </w:rPr>
      <w:fldChar w:fldCharType="end"/>
    </w:r>
  </w:p>
  <w:tbl>
    <w:tblPr>
      <w:tblStyle w:val="TableGrid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141"/>
    </w:tblGrid>
    <w:tr w:rsidR="00F04D7D" w:rsidRPr="00406949">
      <w:tc>
        <w:tcPr>
          <w:tcW w:w="0" w:type="auto"/>
        </w:tcPr>
        <w:p w:rsidR="00F04D7D" w:rsidRPr="00406949" w:rsidRDefault="00AC6695" w:rsidP="00406949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21"/>
              <w:szCs w:val="21"/>
              <w:lang w:eastAsia="zh-CN"/>
            </w:rPr>
          </w:pPr>
          <w:bookmarkStart w:id="10" w:name="document_no_header_even"/>
          <w:r w:rsidRPr="00406949">
            <w:rPr>
              <w:sz w:val="21"/>
              <w:szCs w:val="21"/>
            </w:rPr>
            <w:t>AN-</w:t>
          </w:r>
          <w:proofErr w:type="spellStart"/>
          <w:r w:rsidRPr="00406949">
            <w:rPr>
              <w:sz w:val="21"/>
              <w:szCs w:val="21"/>
            </w:rPr>
            <w:t>Conf</w:t>
          </w:r>
          <w:proofErr w:type="spellEnd"/>
          <w:r w:rsidRPr="00406949">
            <w:rPr>
              <w:sz w:val="21"/>
              <w:szCs w:val="21"/>
            </w:rPr>
            <w:t>/13-WP/</w:t>
          </w:r>
          <w:proofErr w:type="spellStart"/>
          <w:r w:rsidRPr="00406949">
            <w:rPr>
              <w:sz w:val="21"/>
              <w:szCs w:val="21"/>
            </w:rPr>
            <w:t>xxxx</w:t>
          </w:r>
          <w:bookmarkStart w:id="11" w:name="related_to_header_even"/>
          <w:bookmarkStart w:id="12" w:name="addendum_corrigendum_header_even"/>
          <w:bookmarkEnd w:id="10"/>
          <w:bookmarkEnd w:id="11"/>
          <w:bookmarkEnd w:id="12"/>
          <w:proofErr w:type="spellEnd"/>
        </w:p>
      </w:tc>
    </w:tr>
  </w:tbl>
  <w:p w:rsidR="00F04D7D" w:rsidRPr="00406949" w:rsidRDefault="00F04D7D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rPr>
        <w:sz w:val="21"/>
        <w:szCs w:val="21"/>
        <w:lang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D7D" w:rsidRPr="007307A8" w:rsidRDefault="005C1AD9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811451">
      <w:rPr>
        <w:rStyle w:val="PageNumber"/>
        <w:noProof/>
      </w:rPr>
      <w:t>- 1 -</w:t>
    </w:r>
    <w:r>
      <w:rPr>
        <w:rStyle w:val="PageNumber"/>
      </w:rPr>
      <w:fldChar w:fldCharType="end"/>
    </w:r>
  </w:p>
  <w:tbl>
    <w:tblPr>
      <w:tblStyle w:val="TableGrid"/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233"/>
    </w:tblGrid>
    <w:tr w:rsidR="00F04D7D">
      <w:trPr>
        <w:jc w:val="right"/>
      </w:trPr>
      <w:tc>
        <w:tcPr>
          <w:tcW w:w="0" w:type="auto"/>
        </w:tcPr>
        <w:p w:rsidR="00F04D7D" w:rsidRPr="00D17232" w:rsidRDefault="00AC6695" w:rsidP="001F0A0C">
          <w:pPr>
            <w:rPr>
              <w:szCs w:val="22"/>
            </w:rPr>
          </w:pPr>
          <w:bookmarkStart w:id="13" w:name="document_no_header_odd"/>
          <w:r>
            <w:rPr>
              <w:szCs w:val="22"/>
            </w:rPr>
            <w:t>AN-</w:t>
          </w:r>
          <w:proofErr w:type="spellStart"/>
          <w:r>
            <w:rPr>
              <w:szCs w:val="22"/>
            </w:rPr>
            <w:t>Conf</w:t>
          </w:r>
          <w:proofErr w:type="spellEnd"/>
          <w:r>
            <w:rPr>
              <w:szCs w:val="22"/>
            </w:rPr>
            <w:t>/13-WP/</w:t>
          </w:r>
          <w:proofErr w:type="spellStart"/>
          <w:r>
            <w:rPr>
              <w:szCs w:val="22"/>
            </w:rPr>
            <w:t>xxxx</w:t>
          </w:r>
          <w:bookmarkEnd w:id="13"/>
          <w:proofErr w:type="spellEnd"/>
        </w:p>
        <w:p w:rsidR="00F04D7D" w:rsidRPr="002B6E6F" w:rsidRDefault="00F04D7D" w:rsidP="000A3BF2">
          <w:pPr>
            <w:rPr>
              <w:sz w:val="18"/>
              <w:szCs w:val="18"/>
            </w:rPr>
          </w:pPr>
          <w:bookmarkStart w:id="14" w:name="related_to_header_odd"/>
          <w:bookmarkStart w:id="15" w:name="addendum_corrigendum_header_odd"/>
          <w:bookmarkEnd w:id="14"/>
          <w:bookmarkEnd w:id="15"/>
        </w:p>
      </w:tc>
    </w:tr>
  </w:tbl>
  <w:p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50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20"/>
      <w:gridCol w:w="5280"/>
      <w:gridCol w:w="2250"/>
    </w:tblGrid>
    <w:tr w:rsidR="00A02F02" w:rsidRPr="0051110A" w:rsidTr="00A02F02">
      <w:tc>
        <w:tcPr>
          <w:tcW w:w="1920" w:type="dxa"/>
          <w:tcBorders>
            <w:bottom w:val="nil"/>
          </w:tcBorders>
          <w:tcMar>
            <w:left w:w="0" w:type="dxa"/>
            <w:right w:w="0" w:type="dxa"/>
          </w:tcMar>
          <w:vAlign w:val="bottom"/>
        </w:tcPr>
        <w:p w:rsidR="00A02F02" w:rsidRPr="0051110A" w:rsidRDefault="00A02F02" w:rsidP="002E5AD9">
          <w:pPr>
            <w:tabs>
              <w:tab w:val="left" w:pos="2040"/>
            </w:tabs>
            <w:autoSpaceDE/>
            <w:autoSpaceDN/>
            <w:adjustRightInd/>
            <w:spacing w:after="60" w:line="200" w:lineRule="exact"/>
            <w:jc w:val="left"/>
            <w:rPr>
              <w:rFonts w:ascii="Arial" w:eastAsiaTheme="minorEastAsia" w:hAnsi="Arial" w:cs="Arial"/>
              <w:b/>
              <w:bCs/>
              <w:sz w:val="24"/>
            </w:rPr>
          </w:pPr>
          <w:r w:rsidRPr="0051110A">
            <w:rPr>
              <w:rFonts w:ascii="Arial" w:eastAsiaTheme="minorEastAsia" w:hAnsi="Arial" w:cs="Arial"/>
              <w:noProof/>
              <w:lang w:eastAsia="zh-CN"/>
            </w:rPr>
            <w:drawing>
              <wp:anchor distT="0" distB="0" distL="114300" distR="114300" simplePos="0" relativeHeight="251659264" behindDoc="0" locked="0" layoutInCell="1" allowOverlap="1" wp14:anchorId="228CED7A" wp14:editId="137F2F79">
                <wp:simplePos x="0" y="0"/>
                <wp:positionH relativeFrom="margin">
                  <wp:posOffset>0</wp:posOffset>
                </wp:positionH>
                <wp:positionV relativeFrom="margin">
                  <wp:posOffset>100965</wp:posOffset>
                </wp:positionV>
                <wp:extent cx="1085850" cy="881380"/>
                <wp:effectExtent l="19050" t="0" r="0" b="0"/>
                <wp:wrapNone/>
                <wp:docPr id="1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80" w:type="dxa"/>
          <w:tcBorders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:rsidR="00A02F02" w:rsidRPr="0051110A" w:rsidRDefault="00A02F02" w:rsidP="00A02F02">
          <w:pPr>
            <w:pBdr>
              <w:bottom w:val="single" w:sz="4" w:space="3" w:color="auto"/>
            </w:pBdr>
            <w:autoSpaceDE/>
            <w:autoSpaceDN/>
            <w:adjustRightInd/>
            <w:spacing w:before="240"/>
            <w:ind w:right="2610"/>
            <w:jc w:val="left"/>
            <w:rPr>
              <w:rFonts w:ascii="SimSun" w:eastAsiaTheme="minorEastAsia" w:hAnsi="SimSun"/>
              <w:szCs w:val="21"/>
            </w:rPr>
          </w:pPr>
          <w:r w:rsidRPr="0051110A">
            <w:rPr>
              <w:rFonts w:ascii="SimSun" w:eastAsiaTheme="minorEastAsia" w:hAnsi="SimSun" w:cs="Arial" w:hint="eastAsia"/>
              <w:szCs w:val="21"/>
            </w:rPr>
            <w:t>国 际 民 用 航 空 组 织</w:t>
          </w:r>
        </w:p>
      </w:tc>
      <w:tc>
        <w:tcPr>
          <w:tcW w:w="2250" w:type="dxa"/>
          <w:vMerge w:val="restart"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:rsidR="00A02F02" w:rsidRPr="00406949" w:rsidRDefault="00A02F02" w:rsidP="002E5AD9">
          <w:pPr>
            <w:autoSpaceDE/>
            <w:autoSpaceDN/>
            <w:adjustRightInd/>
            <w:spacing w:before="240"/>
            <w:jc w:val="left"/>
            <w:rPr>
              <w:rFonts w:eastAsiaTheme="minorEastAsia"/>
              <w:sz w:val="21"/>
              <w:szCs w:val="21"/>
              <w:lang w:eastAsia="zh-CN"/>
            </w:rPr>
          </w:pPr>
          <w:r w:rsidRPr="00406949">
            <w:rPr>
              <w:rFonts w:eastAsiaTheme="minorEastAsia"/>
              <w:sz w:val="21"/>
              <w:szCs w:val="21"/>
            </w:rPr>
            <w:t>AN-</w:t>
          </w:r>
          <w:proofErr w:type="spellStart"/>
          <w:r w:rsidRPr="00406949">
            <w:rPr>
              <w:rFonts w:eastAsiaTheme="minorEastAsia"/>
              <w:sz w:val="21"/>
              <w:szCs w:val="21"/>
            </w:rPr>
            <w:t>Conf</w:t>
          </w:r>
          <w:proofErr w:type="spellEnd"/>
          <w:r w:rsidRPr="00406949">
            <w:rPr>
              <w:rFonts w:eastAsiaTheme="minorEastAsia"/>
              <w:sz w:val="21"/>
              <w:szCs w:val="21"/>
            </w:rPr>
            <w:t>/1</w:t>
          </w:r>
          <w:r w:rsidRPr="00406949">
            <w:rPr>
              <w:rFonts w:eastAsiaTheme="minorEastAsia" w:hint="eastAsia"/>
              <w:sz w:val="21"/>
              <w:szCs w:val="21"/>
              <w:lang w:eastAsia="zh-CN"/>
            </w:rPr>
            <w:t>3</w:t>
          </w:r>
          <w:r w:rsidRPr="00406949">
            <w:rPr>
              <w:rFonts w:eastAsiaTheme="minorEastAsia"/>
              <w:sz w:val="21"/>
              <w:szCs w:val="21"/>
            </w:rPr>
            <w:t>-WP/</w:t>
          </w:r>
          <w:proofErr w:type="spellStart"/>
          <w:r w:rsidRPr="00406949">
            <w:rPr>
              <w:rFonts w:eastAsiaTheme="minorEastAsia" w:hint="eastAsia"/>
              <w:sz w:val="21"/>
              <w:szCs w:val="21"/>
              <w:lang w:eastAsia="zh-CN"/>
            </w:rPr>
            <w:t>xxxx</w:t>
          </w:r>
          <w:proofErr w:type="spellEnd"/>
        </w:p>
        <w:p w:rsidR="00A02F02" w:rsidRPr="0051110A" w:rsidRDefault="00A02F02" w:rsidP="002E5AD9">
          <w:pPr>
            <w:autoSpaceDE/>
            <w:autoSpaceDN/>
            <w:adjustRightInd/>
            <w:jc w:val="left"/>
            <w:rPr>
              <w:rFonts w:eastAsiaTheme="minorEastAsia"/>
              <w:sz w:val="18"/>
              <w:szCs w:val="18"/>
              <w:lang w:eastAsia="zh-CN"/>
            </w:rPr>
          </w:pPr>
          <w:r>
            <w:rPr>
              <w:rFonts w:eastAsiaTheme="minorEastAsia" w:hint="eastAsia"/>
              <w:sz w:val="18"/>
              <w:szCs w:val="18"/>
              <w:lang w:eastAsia="zh-CN"/>
            </w:rPr>
            <w:t>..</w:t>
          </w:r>
          <w:r w:rsidRPr="0051110A">
            <w:rPr>
              <w:rFonts w:eastAsiaTheme="minorEastAsia"/>
              <w:sz w:val="18"/>
              <w:szCs w:val="18"/>
            </w:rPr>
            <w:t>/</w:t>
          </w:r>
          <w:r>
            <w:rPr>
              <w:rFonts w:eastAsiaTheme="minorEastAsia" w:hint="eastAsia"/>
              <w:sz w:val="18"/>
              <w:szCs w:val="18"/>
              <w:lang w:eastAsia="zh-CN"/>
            </w:rPr>
            <w:t>..</w:t>
          </w:r>
          <w:r>
            <w:rPr>
              <w:rFonts w:eastAsiaTheme="minorEastAsia"/>
              <w:sz w:val="18"/>
              <w:szCs w:val="18"/>
            </w:rPr>
            <w:t>/1</w:t>
          </w:r>
          <w:r w:rsidR="008500B4">
            <w:rPr>
              <w:rFonts w:eastAsiaTheme="minorEastAsia" w:hint="eastAsia"/>
              <w:sz w:val="18"/>
              <w:szCs w:val="18"/>
              <w:lang w:eastAsia="zh-CN"/>
            </w:rPr>
            <w:t>8</w:t>
          </w:r>
        </w:p>
        <w:p w:rsidR="00A02F02" w:rsidRPr="00A02F02" w:rsidRDefault="00A02F02" w:rsidP="00A02F02">
          <w:pPr>
            <w:jc w:val="left"/>
            <w:rPr>
              <w:rFonts w:ascii="SimHei" w:eastAsia="SimHei" w:hAnsi="SimHei"/>
              <w:bCs/>
              <w:sz w:val="18"/>
              <w:szCs w:val="18"/>
              <w:lang w:eastAsia="zh-CN"/>
            </w:rPr>
          </w:pPr>
          <w:r w:rsidRPr="00A02F02">
            <w:rPr>
              <w:rFonts w:ascii="SimHei" w:eastAsia="SimHei" w:hAnsi="SimHei" w:hint="eastAsia"/>
              <w:bCs/>
              <w:sz w:val="18"/>
              <w:szCs w:val="18"/>
              <w:lang w:eastAsia="zh-CN"/>
            </w:rPr>
            <w:t>信息文件</w:t>
          </w:r>
        </w:p>
        <w:p w:rsidR="00A02F02" w:rsidRDefault="00A02F02" w:rsidP="00A02F02">
          <w:pPr>
            <w:jc w:val="left"/>
            <w:rPr>
              <w:b/>
              <w:sz w:val="18"/>
              <w:szCs w:val="18"/>
              <w:lang w:eastAsia="zh-CN"/>
            </w:rPr>
          </w:pPr>
          <w:r>
            <w:rPr>
              <w:b/>
              <w:sz w:val="18"/>
              <w:szCs w:val="18"/>
            </w:rPr>
            <w:t>(Information Paper)</w:t>
          </w:r>
        </w:p>
        <w:p w:rsidR="00A02F02" w:rsidRPr="00EA6F5E" w:rsidRDefault="00A02F02" w:rsidP="00A27A44">
          <w:pPr>
            <w:rPr>
              <w:rFonts w:ascii="SimHei" w:eastAsia="SimHei" w:hAnsi="SimHei"/>
              <w:bCs/>
              <w:spacing w:val="-8"/>
              <w:sz w:val="18"/>
              <w:szCs w:val="18"/>
              <w:lang w:val="en-US" w:eastAsia="zh-CN"/>
            </w:rPr>
          </w:pPr>
          <w:r w:rsidRPr="00406949">
            <w:rPr>
              <w:rFonts w:ascii="SimHei" w:eastAsia="SimHei" w:hAnsi="SimHei" w:hint="eastAsia"/>
              <w:bCs/>
              <w:spacing w:val="-8"/>
              <w:sz w:val="18"/>
              <w:szCs w:val="18"/>
              <w:lang w:eastAsia="zh-CN"/>
            </w:rPr>
            <w:t>仅有</w:t>
          </w:r>
          <w:r w:rsidR="00A27A44" w:rsidRPr="00406949">
            <w:rPr>
              <w:rFonts w:ascii="SimHei" w:eastAsia="SimHei" w:hAnsi="SimHei" w:hint="eastAsia"/>
              <w:bCs/>
              <w:spacing w:val="-8"/>
              <w:sz w:val="18"/>
              <w:szCs w:val="18"/>
              <w:lang w:eastAsia="zh-CN"/>
            </w:rPr>
            <w:t>中文、</w:t>
          </w:r>
          <w:r w:rsidRPr="00406949">
            <w:rPr>
              <w:rFonts w:ascii="SimHei" w:eastAsia="SimHei" w:hAnsi="SimHei" w:hint="eastAsia"/>
              <w:bCs/>
              <w:spacing w:val="-8"/>
              <w:sz w:val="18"/>
              <w:szCs w:val="18"/>
              <w:lang w:eastAsia="zh-CN"/>
            </w:rPr>
            <w:t>阿拉伯文、英文、法文、西班牙文和俄文</w:t>
          </w:r>
          <w:r w:rsidR="00EA6F5E" w:rsidRPr="00EA6F5E">
            <w:rPr>
              <w:rFonts w:eastAsia="SimHei"/>
              <w:b/>
              <w:spacing w:val="-8"/>
              <w:sz w:val="18"/>
              <w:szCs w:val="18"/>
              <w:vertAlign w:val="superscript"/>
              <w:lang w:val="en-US" w:eastAsia="zh-CN"/>
            </w:rPr>
            <w:t>1</w:t>
          </w:r>
        </w:p>
        <w:p w:rsidR="00A02F02" w:rsidRPr="00406949" w:rsidRDefault="00406949" w:rsidP="000B03A3">
          <w:pPr>
            <w:jc w:val="left"/>
            <w:rPr>
              <w:rFonts w:eastAsiaTheme="minorEastAsia"/>
              <w:spacing w:val="4"/>
              <w:sz w:val="18"/>
              <w:szCs w:val="18"/>
              <w:lang w:eastAsia="zh-CN"/>
            </w:rPr>
          </w:pPr>
          <w:r>
            <w:rPr>
              <w:rFonts w:hint="eastAsia"/>
              <w:b/>
              <w:spacing w:val="4"/>
              <w:sz w:val="18"/>
              <w:szCs w:val="18"/>
              <w:lang w:eastAsia="zh-CN"/>
            </w:rPr>
            <w:t>(</w:t>
          </w:r>
          <w:r w:rsidR="00A27A44" w:rsidRPr="00406949">
            <w:rPr>
              <w:b/>
              <w:spacing w:val="4"/>
              <w:sz w:val="18"/>
              <w:szCs w:val="18"/>
            </w:rPr>
            <w:t xml:space="preserve">Chinese, </w:t>
          </w:r>
          <w:r w:rsidR="00A02F02" w:rsidRPr="00406949">
            <w:rPr>
              <w:b/>
              <w:spacing w:val="4"/>
              <w:sz w:val="18"/>
              <w:szCs w:val="18"/>
            </w:rPr>
            <w:t>Arabic, English, French,</w:t>
          </w:r>
          <w:r w:rsidR="00A02F02" w:rsidRPr="00406949">
            <w:rPr>
              <w:rFonts w:hint="eastAsia"/>
              <w:b/>
              <w:spacing w:val="4"/>
              <w:sz w:val="18"/>
              <w:szCs w:val="18"/>
              <w:lang w:eastAsia="zh-CN"/>
            </w:rPr>
            <w:t xml:space="preserve"> </w:t>
          </w:r>
          <w:r w:rsidR="00A02F02" w:rsidRPr="00406949">
            <w:rPr>
              <w:b/>
              <w:spacing w:val="4"/>
              <w:sz w:val="18"/>
              <w:szCs w:val="18"/>
            </w:rPr>
            <w:t>Spanish and Russian only</w:t>
          </w:r>
          <w:r>
            <w:rPr>
              <w:rFonts w:hint="eastAsia"/>
              <w:b/>
              <w:spacing w:val="4"/>
              <w:sz w:val="18"/>
              <w:szCs w:val="18"/>
              <w:lang w:eastAsia="zh-CN"/>
            </w:rPr>
            <w:t>)</w:t>
          </w:r>
        </w:p>
      </w:tc>
    </w:tr>
    <w:tr w:rsidR="00A02F02" w:rsidRPr="0051110A" w:rsidTr="00A02F02">
      <w:trPr>
        <w:trHeight w:val="1200"/>
      </w:trPr>
      <w:tc>
        <w:tcPr>
          <w:tcW w:w="1920" w:type="dxa"/>
          <w:tcBorders>
            <w:bottom w:val="nil"/>
            <w:right w:val="nil"/>
          </w:tcBorders>
          <w:tcMar>
            <w:left w:w="0" w:type="dxa"/>
            <w:right w:w="0" w:type="dxa"/>
          </w:tcMar>
        </w:tcPr>
        <w:p w:rsidR="00A02F02" w:rsidRPr="0051110A" w:rsidRDefault="00A02F02" w:rsidP="002E5AD9">
          <w:pPr>
            <w:tabs>
              <w:tab w:val="left" w:pos="2040"/>
            </w:tabs>
            <w:autoSpaceDE/>
            <w:autoSpaceDN/>
            <w:adjustRightInd/>
            <w:spacing w:after="60" w:line="200" w:lineRule="exact"/>
            <w:jc w:val="left"/>
            <w:rPr>
              <w:rFonts w:ascii="Arial" w:eastAsiaTheme="minorEastAsia" w:hAnsi="Arial" w:cs="Arial"/>
              <w:b/>
              <w:bCs/>
              <w:sz w:val="24"/>
              <w:lang w:eastAsia="zh-CN"/>
            </w:rPr>
          </w:pPr>
        </w:p>
      </w:tc>
      <w:tc>
        <w:tcPr>
          <w:tcW w:w="5280" w:type="dxa"/>
          <w:tcBorders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:rsidR="00A02F02" w:rsidRPr="0051110A" w:rsidRDefault="00A02F02" w:rsidP="002E5AD9">
          <w:pPr>
            <w:autoSpaceDE/>
            <w:autoSpaceDN/>
            <w:adjustRightInd/>
            <w:spacing w:before="120"/>
            <w:jc w:val="left"/>
            <w:rPr>
              <w:rFonts w:ascii="SimHei" w:eastAsia="SimHei" w:hAnsi="Arial" w:cs="Arial"/>
              <w:bCs/>
              <w:sz w:val="28"/>
              <w:szCs w:val="28"/>
            </w:rPr>
          </w:pPr>
          <w:r w:rsidRPr="0051110A">
            <w:rPr>
              <w:rFonts w:ascii="SimHei" w:eastAsia="SimHei" w:hAnsi="Arial" w:cs="Arial" w:hint="eastAsia"/>
              <w:bCs/>
              <w:sz w:val="28"/>
              <w:szCs w:val="28"/>
            </w:rPr>
            <w:t>工  作  文  件</w:t>
          </w:r>
        </w:p>
      </w:tc>
      <w:tc>
        <w:tcPr>
          <w:tcW w:w="2250" w:type="dxa"/>
          <w:vMerge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:rsidR="00A02F02" w:rsidRPr="0051110A" w:rsidRDefault="00A02F02" w:rsidP="002E5AD9">
          <w:pPr>
            <w:tabs>
              <w:tab w:val="left" w:pos="2040"/>
            </w:tabs>
            <w:autoSpaceDE/>
            <w:autoSpaceDN/>
            <w:adjustRightInd/>
            <w:spacing w:after="60" w:line="200" w:lineRule="exact"/>
            <w:jc w:val="left"/>
            <w:rPr>
              <w:rFonts w:ascii="Arial" w:eastAsiaTheme="minorEastAsia" w:hAnsi="Arial" w:cs="Arial"/>
              <w:b/>
              <w:bCs/>
              <w:sz w:val="24"/>
            </w:rPr>
          </w:pPr>
        </w:p>
      </w:tc>
    </w:tr>
  </w:tbl>
  <w:p w:rsidR="00A02F02" w:rsidRDefault="00A02F02">
    <w:pPr>
      <w:pStyle w:val="Header"/>
      <w:rPr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>
    <w:nsid w:val="0CB936FA"/>
    <w:multiLevelType w:val="multilevel"/>
    <w:tmpl w:val="8F2046F0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>
    <w:nsid w:val="14FD7560"/>
    <w:multiLevelType w:val="hybridMultilevel"/>
    <w:tmpl w:val="A064CC8A"/>
    <w:lvl w:ilvl="0" w:tplc="34ECAFE6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CB561B"/>
    <w:multiLevelType w:val="multilevel"/>
    <w:tmpl w:val="68502ECC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1"/>
        <w:szCs w:val="21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1"/>
        <w:szCs w:val="21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316478FD"/>
    <w:multiLevelType w:val="hybridMultilevel"/>
    <w:tmpl w:val="92AC37B0"/>
    <w:lvl w:ilvl="0" w:tplc="2B6291F8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1B6AF8"/>
    <w:multiLevelType w:val="multilevel"/>
    <w:tmpl w:val="2278BD9E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6">
    <w:nsid w:val="46DF12DC"/>
    <w:multiLevelType w:val="multilevel"/>
    <w:tmpl w:val="88FA4566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7">
    <w:nsid w:val="4DD40C8A"/>
    <w:multiLevelType w:val="hybridMultilevel"/>
    <w:tmpl w:val="149289D6"/>
    <w:lvl w:ilvl="0" w:tplc="02E41DF2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69D6761"/>
    <w:multiLevelType w:val="hybridMultilevel"/>
    <w:tmpl w:val="A3E4F784"/>
    <w:lvl w:ilvl="0" w:tplc="747C5A40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1E61BA"/>
    <w:multiLevelType w:val="multilevel"/>
    <w:tmpl w:val="B1F20E98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9"/>
  </w:num>
  <w:num w:numId="5">
    <w:abstractNumId w:val="11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6"/>
  </w:num>
  <w:num w:numId="11">
    <w:abstractNumId w:val="3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695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A1C51"/>
    <w:rsid w:val="000A3BF2"/>
    <w:rsid w:val="000A577C"/>
    <w:rsid w:val="000A6243"/>
    <w:rsid w:val="000B03A3"/>
    <w:rsid w:val="000B45AF"/>
    <w:rsid w:val="000B7372"/>
    <w:rsid w:val="000C32CA"/>
    <w:rsid w:val="000C41AE"/>
    <w:rsid w:val="000C6CE6"/>
    <w:rsid w:val="000D0D75"/>
    <w:rsid w:val="000D168D"/>
    <w:rsid w:val="000E3926"/>
    <w:rsid w:val="000E3BAF"/>
    <w:rsid w:val="000E5253"/>
    <w:rsid w:val="000E6437"/>
    <w:rsid w:val="000F54CF"/>
    <w:rsid w:val="0010728C"/>
    <w:rsid w:val="00113D10"/>
    <w:rsid w:val="0012395D"/>
    <w:rsid w:val="00126842"/>
    <w:rsid w:val="00127CEF"/>
    <w:rsid w:val="00130928"/>
    <w:rsid w:val="00130AA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1E75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46F67"/>
    <w:rsid w:val="002544B1"/>
    <w:rsid w:val="002631D3"/>
    <w:rsid w:val="0027347D"/>
    <w:rsid w:val="0027499C"/>
    <w:rsid w:val="00283DBA"/>
    <w:rsid w:val="002913A1"/>
    <w:rsid w:val="00295827"/>
    <w:rsid w:val="002B12FF"/>
    <w:rsid w:val="002B3E4B"/>
    <w:rsid w:val="002B6E6F"/>
    <w:rsid w:val="002C08AE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7117"/>
    <w:rsid w:val="0030311F"/>
    <w:rsid w:val="00303970"/>
    <w:rsid w:val="00305BCF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3311"/>
    <w:rsid w:val="003D02BC"/>
    <w:rsid w:val="003E180C"/>
    <w:rsid w:val="003E41C7"/>
    <w:rsid w:val="003E6D1A"/>
    <w:rsid w:val="003F47E1"/>
    <w:rsid w:val="003F5A32"/>
    <w:rsid w:val="00406949"/>
    <w:rsid w:val="004102A5"/>
    <w:rsid w:val="0041179B"/>
    <w:rsid w:val="00411A65"/>
    <w:rsid w:val="00416B14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3624"/>
    <w:rsid w:val="00471B1C"/>
    <w:rsid w:val="00473CE4"/>
    <w:rsid w:val="004912D7"/>
    <w:rsid w:val="004927E6"/>
    <w:rsid w:val="00492CAA"/>
    <w:rsid w:val="00496D47"/>
    <w:rsid w:val="00496E6F"/>
    <w:rsid w:val="004B23ED"/>
    <w:rsid w:val="004B5954"/>
    <w:rsid w:val="004B75C0"/>
    <w:rsid w:val="004B76E3"/>
    <w:rsid w:val="004C595B"/>
    <w:rsid w:val="004E2CA2"/>
    <w:rsid w:val="004F185A"/>
    <w:rsid w:val="0050379B"/>
    <w:rsid w:val="005061C9"/>
    <w:rsid w:val="00507204"/>
    <w:rsid w:val="00515F71"/>
    <w:rsid w:val="005167F3"/>
    <w:rsid w:val="005240DB"/>
    <w:rsid w:val="005240E8"/>
    <w:rsid w:val="00532970"/>
    <w:rsid w:val="00533293"/>
    <w:rsid w:val="00535003"/>
    <w:rsid w:val="00543EEC"/>
    <w:rsid w:val="00544E77"/>
    <w:rsid w:val="005623E0"/>
    <w:rsid w:val="0056386E"/>
    <w:rsid w:val="005648BE"/>
    <w:rsid w:val="005721F1"/>
    <w:rsid w:val="00585E9B"/>
    <w:rsid w:val="005919E5"/>
    <w:rsid w:val="00591F3C"/>
    <w:rsid w:val="005A2AA2"/>
    <w:rsid w:val="005A3734"/>
    <w:rsid w:val="005B0D1C"/>
    <w:rsid w:val="005B0DDC"/>
    <w:rsid w:val="005B14A5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7C1"/>
    <w:rsid w:val="006A2AF2"/>
    <w:rsid w:val="006A54CC"/>
    <w:rsid w:val="006B291C"/>
    <w:rsid w:val="006B2D7D"/>
    <w:rsid w:val="006C1AC7"/>
    <w:rsid w:val="006C798D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604FC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B2C68"/>
    <w:rsid w:val="007B3749"/>
    <w:rsid w:val="007C122A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1451"/>
    <w:rsid w:val="008169FE"/>
    <w:rsid w:val="00820171"/>
    <w:rsid w:val="00820EB1"/>
    <w:rsid w:val="00822B86"/>
    <w:rsid w:val="008249EB"/>
    <w:rsid w:val="00825115"/>
    <w:rsid w:val="008260F5"/>
    <w:rsid w:val="00831F32"/>
    <w:rsid w:val="00832BB2"/>
    <w:rsid w:val="008346E1"/>
    <w:rsid w:val="00835DFF"/>
    <w:rsid w:val="0084587F"/>
    <w:rsid w:val="00846663"/>
    <w:rsid w:val="008500B4"/>
    <w:rsid w:val="008501D8"/>
    <w:rsid w:val="00851253"/>
    <w:rsid w:val="00851D74"/>
    <w:rsid w:val="0086014E"/>
    <w:rsid w:val="00860AAE"/>
    <w:rsid w:val="00860ED3"/>
    <w:rsid w:val="00862586"/>
    <w:rsid w:val="00862C58"/>
    <w:rsid w:val="00864ED4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B1C6D"/>
    <w:rsid w:val="008C7456"/>
    <w:rsid w:val="008D5EF4"/>
    <w:rsid w:val="008E47BA"/>
    <w:rsid w:val="008E7593"/>
    <w:rsid w:val="008F27CC"/>
    <w:rsid w:val="008F7F71"/>
    <w:rsid w:val="009015F4"/>
    <w:rsid w:val="009027C9"/>
    <w:rsid w:val="0090671B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89B"/>
    <w:rsid w:val="0097633F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02F02"/>
    <w:rsid w:val="00A111A5"/>
    <w:rsid w:val="00A1632E"/>
    <w:rsid w:val="00A2022F"/>
    <w:rsid w:val="00A27A44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2731"/>
    <w:rsid w:val="00A635C7"/>
    <w:rsid w:val="00A66281"/>
    <w:rsid w:val="00A705A8"/>
    <w:rsid w:val="00A721F8"/>
    <w:rsid w:val="00A737B5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695"/>
    <w:rsid w:val="00AC6FDA"/>
    <w:rsid w:val="00AF0E73"/>
    <w:rsid w:val="00AF1E1F"/>
    <w:rsid w:val="00AF2B04"/>
    <w:rsid w:val="00AF65E3"/>
    <w:rsid w:val="00AF70AD"/>
    <w:rsid w:val="00B0163B"/>
    <w:rsid w:val="00B04797"/>
    <w:rsid w:val="00B07D50"/>
    <w:rsid w:val="00B13225"/>
    <w:rsid w:val="00B162B6"/>
    <w:rsid w:val="00B165BF"/>
    <w:rsid w:val="00B20032"/>
    <w:rsid w:val="00B210FF"/>
    <w:rsid w:val="00B2300C"/>
    <w:rsid w:val="00B24CB9"/>
    <w:rsid w:val="00B26007"/>
    <w:rsid w:val="00B26D03"/>
    <w:rsid w:val="00B31744"/>
    <w:rsid w:val="00B3220E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0A33"/>
    <w:rsid w:val="00D825DF"/>
    <w:rsid w:val="00D83CA5"/>
    <w:rsid w:val="00D84FE8"/>
    <w:rsid w:val="00D86A87"/>
    <w:rsid w:val="00D90E8F"/>
    <w:rsid w:val="00D9353B"/>
    <w:rsid w:val="00D95498"/>
    <w:rsid w:val="00DA2257"/>
    <w:rsid w:val="00DA3593"/>
    <w:rsid w:val="00DA52CB"/>
    <w:rsid w:val="00DA68DD"/>
    <w:rsid w:val="00DC1F9C"/>
    <w:rsid w:val="00DC2E44"/>
    <w:rsid w:val="00DC3C0A"/>
    <w:rsid w:val="00DC5179"/>
    <w:rsid w:val="00DC7D5D"/>
    <w:rsid w:val="00DF3F20"/>
    <w:rsid w:val="00DF41E7"/>
    <w:rsid w:val="00E003E0"/>
    <w:rsid w:val="00E030A9"/>
    <w:rsid w:val="00E0732C"/>
    <w:rsid w:val="00E11074"/>
    <w:rsid w:val="00E11DAE"/>
    <w:rsid w:val="00E1566C"/>
    <w:rsid w:val="00E20AB0"/>
    <w:rsid w:val="00E22BFE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0CBF"/>
    <w:rsid w:val="00E93965"/>
    <w:rsid w:val="00E94026"/>
    <w:rsid w:val="00E95BF7"/>
    <w:rsid w:val="00EA124A"/>
    <w:rsid w:val="00EA20B7"/>
    <w:rsid w:val="00EA3206"/>
    <w:rsid w:val="00EA6F5E"/>
    <w:rsid w:val="00EA7E74"/>
    <w:rsid w:val="00EB0013"/>
    <w:rsid w:val="00EB1C9E"/>
    <w:rsid w:val="00EB5531"/>
    <w:rsid w:val="00EB5F89"/>
    <w:rsid w:val="00EB6550"/>
    <w:rsid w:val="00EC7491"/>
    <w:rsid w:val="00ED38C8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10D6"/>
    <w:rsid w:val="00F51B00"/>
    <w:rsid w:val="00F53551"/>
    <w:rsid w:val="00F64EB1"/>
    <w:rsid w:val="00F67876"/>
    <w:rsid w:val="00F7107F"/>
    <w:rsid w:val="00F73A9E"/>
    <w:rsid w:val="00F77740"/>
    <w:rsid w:val="00F943AA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6695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AC6695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AC6695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AC6695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C6695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AC6695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AC6695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C6695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C6695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C6695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AC6695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AC6695"/>
    <w:pPr>
      <w:numPr>
        <w:numId w:val="12"/>
      </w:numPr>
      <w:tabs>
        <w:tab w:val="num" w:pos="36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AC6695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AC6695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AC6695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AC6695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AC6695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AC6695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AC6695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AC6695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AC6695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AC6695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AC6695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AC6695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AC6695"/>
    <w:pPr>
      <w:spacing w:before="260" w:after="260"/>
      <w:ind w:left="1440"/>
    </w:pPr>
  </w:style>
  <w:style w:type="paragraph" w:customStyle="1" w:styleId="ListIndt3">
    <w:name w:val="ListIndt_3"/>
    <w:basedOn w:val="Normal"/>
    <w:rsid w:val="00AC6695"/>
    <w:pPr>
      <w:spacing w:before="260" w:after="260"/>
      <w:ind w:left="1800"/>
    </w:pPr>
  </w:style>
  <w:style w:type="paragraph" w:customStyle="1" w:styleId="ListIndt4">
    <w:name w:val="ListIndt_4"/>
    <w:basedOn w:val="Normal"/>
    <w:rsid w:val="00AC6695"/>
    <w:pPr>
      <w:spacing w:before="260" w:after="260"/>
      <w:ind w:left="2160"/>
    </w:pPr>
  </w:style>
  <w:style w:type="paragraph" w:customStyle="1" w:styleId="ListTab0">
    <w:name w:val="ListTab_0"/>
    <w:basedOn w:val="Normal"/>
    <w:rsid w:val="00AC6695"/>
    <w:pPr>
      <w:spacing w:before="260" w:after="260"/>
    </w:pPr>
  </w:style>
  <w:style w:type="paragraph" w:customStyle="1" w:styleId="ListTab2">
    <w:name w:val="ListTab_2"/>
    <w:basedOn w:val="Normal"/>
    <w:rsid w:val="00AC6695"/>
    <w:pPr>
      <w:spacing w:before="260" w:after="260"/>
      <w:ind w:firstLine="1440"/>
    </w:pPr>
  </w:style>
  <w:style w:type="paragraph" w:customStyle="1" w:styleId="ListTab3">
    <w:name w:val="ListTab_3"/>
    <w:basedOn w:val="Normal"/>
    <w:rsid w:val="00AC6695"/>
    <w:pPr>
      <w:spacing w:before="260" w:after="260"/>
      <w:ind w:firstLine="1800"/>
    </w:pPr>
  </w:style>
  <w:style w:type="paragraph" w:customStyle="1" w:styleId="ListTab4">
    <w:name w:val="ListTab_4"/>
    <w:basedOn w:val="Normal"/>
    <w:rsid w:val="00AC6695"/>
    <w:pPr>
      <w:spacing w:before="260" w:after="260"/>
      <w:ind w:firstLine="2160"/>
    </w:pPr>
  </w:style>
  <w:style w:type="paragraph" w:customStyle="1" w:styleId="Note">
    <w:name w:val="Note"/>
    <w:next w:val="Normal"/>
    <w:rsid w:val="00AC6695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AC6695"/>
    <w:pPr>
      <w:spacing w:before="260" w:after="260"/>
      <w:ind w:left="1440"/>
    </w:pPr>
  </w:style>
  <w:style w:type="paragraph" w:customStyle="1" w:styleId="ParaIndt3">
    <w:name w:val="ParaIndt_3"/>
    <w:basedOn w:val="Normal"/>
    <w:rsid w:val="00AC6695"/>
    <w:pPr>
      <w:spacing w:before="260" w:after="260"/>
      <w:ind w:left="1800"/>
    </w:pPr>
  </w:style>
  <w:style w:type="paragraph" w:customStyle="1" w:styleId="ParaIndt4">
    <w:name w:val="ParaIndt_4"/>
    <w:basedOn w:val="Normal"/>
    <w:rsid w:val="00AC6695"/>
    <w:pPr>
      <w:spacing w:before="260" w:after="260"/>
      <w:ind w:left="2160"/>
    </w:pPr>
  </w:style>
  <w:style w:type="paragraph" w:customStyle="1" w:styleId="ParaTab0">
    <w:name w:val="ParaTab_0"/>
    <w:basedOn w:val="Normal"/>
    <w:rsid w:val="00AC6695"/>
    <w:pPr>
      <w:spacing w:before="260" w:after="260"/>
    </w:pPr>
  </w:style>
  <w:style w:type="paragraph" w:customStyle="1" w:styleId="ParaTab2">
    <w:name w:val="ParaTab_2"/>
    <w:basedOn w:val="Normal"/>
    <w:rsid w:val="00AC6695"/>
    <w:pPr>
      <w:spacing w:before="260" w:after="260"/>
      <w:ind w:firstLine="1440"/>
    </w:pPr>
  </w:style>
  <w:style w:type="paragraph" w:customStyle="1" w:styleId="ParaTab3">
    <w:name w:val="ParaTab_3"/>
    <w:basedOn w:val="Normal"/>
    <w:rsid w:val="00AC6695"/>
    <w:pPr>
      <w:spacing w:before="260" w:after="260"/>
      <w:ind w:firstLine="1800"/>
    </w:pPr>
  </w:style>
  <w:style w:type="paragraph" w:customStyle="1" w:styleId="ParaTab4">
    <w:name w:val="ParaTab_4"/>
    <w:basedOn w:val="Normal"/>
    <w:rsid w:val="00AC6695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AC6695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AC6695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AC6695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link w:val="FooterChar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AC6695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AC6695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AC6695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basedOn w:val="DefaultParagraphFont"/>
    <w:link w:val="Footer"/>
    <w:rsid w:val="00E11DAE"/>
    <w:rPr>
      <w:sz w:val="22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6695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AC6695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AC6695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AC6695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C6695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AC6695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AC6695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C6695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C6695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C6695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AC6695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AC6695"/>
    <w:pPr>
      <w:numPr>
        <w:numId w:val="12"/>
      </w:numPr>
      <w:tabs>
        <w:tab w:val="num" w:pos="36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AC6695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AC6695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AC6695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AC6695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AC6695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AC6695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AC6695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AC6695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AC6695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AC6695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AC6695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AC6695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AC6695"/>
    <w:pPr>
      <w:spacing w:before="260" w:after="260"/>
      <w:ind w:left="1440"/>
    </w:pPr>
  </w:style>
  <w:style w:type="paragraph" w:customStyle="1" w:styleId="ListIndt3">
    <w:name w:val="ListIndt_3"/>
    <w:basedOn w:val="Normal"/>
    <w:rsid w:val="00AC6695"/>
    <w:pPr>
      <w:spacing w:before="260" w:after="260"/>
      <w:ind w:left="1800"/>
    </w:pPr>
  </w:style>
  <w:style w:type="paragraph" w:customStyle="1" w:styleId="ListIndt4">
    <w:name w:val="ListIndt_4"/>
    <w:basedOn w:val="Normal"/>
    <w:rsid w:val="00AC6695"/>
    <w:pPr>
      <w:spacing w:before="260" w:after="260"/>
      <w:ind w:left="2160"/>
    </w:pPr>
  </w:style>
  <w:style w:type="paragraph" w:customStyle="1" w:styleId="ListTab0">
    <w:name w:val="ListTab_0"/>
    <w:basedOn w:val="Normal"/>
    <w:rsid w:val="00AC6695"/>
    <w:pPr>
      <w:spacing w:before="260" w:after="260"/>
    </w:pPr>
  </w:style>
  <w:style w:type="paragraph" w:customStyle="1" w:styleId="ListTab2">
    <w:name w:val="ListTab_2"/>
    <w:basedOn w:val="Normal"/>
    <w:rsid w:val="00AC6695"/>
    <w:pPr>
      <w:spacing w:before="260" w:after="260"/>
      <w:ind w:firstLine="1440"/>
    </w:pPr>
  </w:style>
  <w:style w:type="paragraph" w:customStyle="1" w:styleId="ListTab3">
    <w:name w:val="ListTab_3"/>
    <w:basedOn w:val="Normal"/>
    <w:rsid w:val="00AC6695"/>
    <w:pPr>
      <w:spacing w:before="260" w:after="260"/>
      <w:ind w:firstLine="1800"/>
    </w:pPr>
  </w:style>
  <w:style w:type="paragraph" w:customStyle="1" w:styleId="ListTab4">
    <w:name w:val="ListTab_4"/>
    <w:basedOn w:val="Normal"/>
    <w:rsid w:val="00AC6695"/>
    <w:pPr>
      <w:spacing w:before="260" w:after="260"/>
      <w:ind w:firstLine="2160"/>
    </w:pPr>
  </w:style>
  <w:style w:type="paragraph" w:customStyle="1" w:styleId="Note">
    <w:name w:val="Note"/>
    <w:next w:val="Normal"/>
    <w:rsid w:val="00AC6695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AC6695"/>
    <w:pPr>
      <w:spacing w:before="260" w:after="260"/>
      <w:ind w:left="1440"/>
    </w:pPr>
  </w:style>
  <w:style w:type="paragraph" w:customStyle="1" w:styleId="ParaIndt3">
    <w:name w:val="ParaIndt_3"/>
    <w:basedOn w:val="Normal"/>
    <w:rsid w:val="00AC6695"/>
    <w:pPr>
      <w:spacing w:before="260" w:after="260"/>
      <w:ind w:left="1800"/>
    </w:pPr>
  </w:style>
  <w:style w:type="paragraph" w:customStyle="1" w:styleId="ParaIndt4">
    <w:name w:val="ParaIndt_4"/>
    <w:basedOn w:val="Normal"/>
    <w:rsid w:val="00AC6695"/>
    <w:pPr>
      <w:spacing w:before="260" w:after="260"/>
      <w:ind w:left="2160"/>
    </w:pPr>
  </w:style>
  <w:style w:type="paragraph" w:customStyle="1" w:styleId="ParaTab0">
    <w:name w:val="ParaTab_0"/>
    <w:basedOn w:val="Normal"/>
    <w:rsid w:val="00AC6695"/>
    <w:pPr>
      <w:spacing w:before="260" w:after="260"/>
    </w:pPr>
  </w:style>
  <w:style w:type="paragraph" w:customStyle="1" w:styleId="ParaTab2">
    <w:name w:val="ParaTab_2"/>
    <w:basedOn w:val="Normal"/>
    <w:rsid w:val="00AC6695"/>
    <w:pPr>
      <w:spacing w:before="260" w:after="260"/>
      <w:ind w:firstLine="1440"/>
    </w:pPr>
  </w:style>
  <w:style w:type="paragraph" w:customStyle="1" w:styleId="ParaTab3">
    <w:name w:val="ParaTab_3"/>
    <w:basedOn w:val="Normal"/>
    <w:rsid w:val="00AC6695"/>
    <w:pPr>
      <w:spacing w:before="260" w:after="260"/>
      <w:ind w:firstLine="1800"/>
    </w:pPr>
  </w:style>
  <w:style w:type="paragraph" w:customStyle="1" w:styleId="ParaTab4">
    <w:name w:val="ParaTab_4"/>
    <w:basedOn w:val="Normal"/>
    <w:rsid w:val="00AC6695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AC6695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AC6695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AC6695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link w:val="FooterChar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AC6695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AC6695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AC6695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basedOn w:val="DefaultParagraphFont"/>
    <w:link w:val="Footer"/>
    <w:rsid w:val="00E11DAE"/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8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ICAO-DPS\ICAO-DPS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8D20597D20A48AA3A6F2CBF11D4F0" ma:contentTypeVersion="1" ma:contentTypeDescription="Create a new document." ma:contentTypeScope="" ma:versionID="981c64de2b57fe360b3661c3514ccfc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F469E82-6923-408A-966E-A88343BBB20F}"/>
</file>

<file path=customXml/itemProps2.xml><?xml version="1.0" encoding="utf-8"?>
<ds:datastoreItem xmlns:ds="http://schemas.openxmlformats.org/officeDocument/2006/customXml" ds:itemID="{38C998C4-91F2-4CEB-AD9D-16AE44AE6DA2}"/>
</file>

<file path=customXml/itemProps3.xml><?xml version="1.0" encoding="utf-8"?>
<ds:datastoreItem xmlns:ds="http://schemas.openxmlformats.org/officeDocument/2006/customXml" ds:itemID="{342B181F-6656-47AF-B612-4EB1A1AA617E}"/>
</file>

<file path=customXml/itemProps4.xml><?xml version="1.0" encoding="utf-8"?>
<ds:datastoreItem xmlns:ds="http://schemas.openxmlformats.org/officeDocument/2006/customXml" ds:itemID="{F5AA6344-92A1-4D19-8741-C0A87BC4711D}"/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5</TotalTime>
  <Pages>2</Pages>
  <Words>510</Words>
  <Characters>605</Characters>
  <Application>Microsoft Office Word</Application>
  <DocSecurity>0</DocSecurity>
  <Lines>99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I.A.C.O.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Gelinas, Ingrid</dc:creator>
  <cp:lastModifiedBy>Zhang, Ou</cp:lastModifiedBy>
  <cp:revision>4</cp:revision>
  <cp:lastPrinted>2017-11-23T17:40:00Z</cp:lastPrinted>
  <dcterms:created xsi:type="dcterms:W3CDTF">2018-02-02T16:43:00Z</dcterms:created>
  <dcterms:modified xsi:type="dcterms:W3CDTF">2018-02-02T19:31:00Z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AN-Conf</vt:lpwstr>
  </property>
  <property fmtid="{D5CDD505-2E9C-101B-9397-08002B2CF9AE}" pid="3" name="BodySession">
    <vt:lpwstr>13</vt:lpwstr>
  </property>
  <property fmtid="{D5CDD505-2E9C-101B-9397-08002B2CF9AE}" pid="4" name="BodyAbbrev">
    <vt:lpwstr>AN-Conf/13</vt:lpwstr>
  </property>
  <property fmtid="{D5CDD505-2E9C-101B-9397-08002B2CF9AE}" pid="5" name="SessionNum">
    <vt:lpwstr>13</vt:lpwstr>
  </property>
  <property fmtid="{D5CDD505-2E9C-101B-9397-08002B2CF9AE}" pid="6" name="BodyTypeID">
    <vt:lpwstr>9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>AN-Conf/13-WP/xxxx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0x0101002618D20597D20A48AA3A6F2CBF11D4F0</vt:lpwstr>
  </property>
</Properties>
</file>