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32CE" w:rsidRPr="004D2959" w:rsidRDefault="00DE3889" w:rsidP="00103883">
      <w:pPr>
        <w:spacing w:line="223" w:lineRule="auto"/>
        <w:rPr>
          <w:b/>
          <w:bCs/>
          <w:lang w:val="en-US"/>
        </w:rPr>
      </w:pPr>
      <w:r w:rsidRPr="004D2959">
        <w:rPr>
          <w:b/>
          <w:bCs/>
          <w:lang w:val="en-US"/>
        </w:rPr>
        <w:t xml:space="preserve">The following email </w:t>
      </w:r>
      <w:r w:rsidR="00103883" w:rsidRPr="004D2959">
        <w:rPr>
          <w:b/>
          <w:bCs/>
          <w:lang w:val="en-US"/>
        </w:rPr>
        <w:t xml:space="preserve">invitation(with attachment) </w:t>
      </w:r>
      <w:r w:rsidRPr="004D2959">
        <w:rPr>
          <w:b/>
          <w:bCs/>
          <w:lang w:val="en-US"/>
        </w:rPr>
        <w:t xml:space="preserve">was disseminated </w:t>
      </w:r>
      <w:r w:rsidR="00103883" w:rsidRPr="004D2959">
        <w:rPr>
          <w:b/>
          <w:bCs/>
          <w:lang w:val="en-US"/>
        </w:rPr>
        <w:t xml:space="preserve">on 10 July 2013 </w:t>
      </w:r>
      <w:r w:rsidRPr="004D2959">
        <w:rPr>
          <w:b/>
          <w:bCs/>
          <w:lang w:val="en-US"/>
        </w:rPr>
        <w:t>to:</w:t>
      </w:r>
    </w:p>
    <w:p w:rsidR="00DE3889" w:rsidRPr="004D2959" w:rsidRDefault="00DE3889" w:rsidP="00103883">
      <w:pPr>
        <w:spacing w:line="223" w:lineRule="auto"/>
        <w:rPr>
          <w:b/>
          <w:bCs/>
          <w:lang w:val="en-US"/>
        </w:rPr>
      </w:pPr>
    </w:p>
    <w:p w:rsidR="00103883" w:rsidRPr="00103883" w:rsidRDefault="00103883" w:rsidP="00103883">
      <w:pPr>
        <w:tabs>
          <w:tab w:val="left" w:pos="360"/>
        </w:tabs>
        <w:spacing w:after="120" w:line="223" w:lineRule="auto"/>
        <w:jc w:val="both"/>
        <w:rPr>
          <w:rFonts w:asciiTheme="majorBidi" w:hAnsiTheme="majorBidi" w:cstheme="majorBidi"/>
          <w:b/>
          <w:lang w:val="en-GB"/>
        </w:rPr>
      </w:pPr>
      <w:r w:rsidRPr="00103883">
        <w:rPr>
          <w:rFonts w:asciiTheme="majorBidi" w:hAnsiTheme="majorBidi" w:cstheme="majorBidi"/>
          <w:b/>
          <w:lang w:val="en-GB"/>
        </w:rPr>
        <w:t>Regional Civil Aviation Bodies</w:t>
      </w:r>
    </w:p>
    <w:p w:rsidR="00103883" w:rsidRPr="00103883" w:rsidRDefault="00103883" w:rsidP="00103883">
      <w:pPr>
        <w:numPr>
          <w:ilvl w:val="0"/>
          <w:numId w:val="1"/>
        </w:numPr>
        <w:spacing w:after="200" w:line="223" w:lineRule="auto"/>
        <w:contextualSpacing/>
        <w:rPr>
          <w:rFonts w:asciiTheme="majorBidi" w:hAnsiTheme="majorBidi" w:cstheme="majorBidi"/>
          <w:bCs/>
          <w:lang w:val="en-GB"/>
        </w:rPr>
      </w:pPr>
      <w:r w:rsidRPr="00103883">
        <w:rPr>
          <w:rFonts w:asciiTheme="majorBidi" w:hAnsiTheme="majorBidi" w:cstheme="majorBidi"/>
          <w:bCs/>
          <w:lang w:val="en-GB"/>
        </w:rPr>
        <w:t>ICAO (Secretary General, Directors and Regional Directors)</w:t>
      </w:r>
    </w:p>
    <w:p w:rsidR="00103883" w:rsidRPr="00103883" w:rsidRDefault="00103883" w:rsidP="00103883">
      <w:pPr>
        <w:numPr>
          <w:ilvl w:val="0"/>
          <w:numId w:val="1"/>
        </w:numPr>
        <w:spacing w:after="200" w:line="223" w:lineRule="auto"/>
        <w:contextualSpacing/>
        <w:rPr>
          <w:rFonts w:asciiTheme="majorBidi" w:hAnsiTheme="majorBidi" w:cstheme="majorBidi"/>
          <w:bCs/>
          <w:lang w:val="en-GB"/>
        </w:rPr>
      </w:pPr>
      <w:r w:rsidRPr="00103883">
        <w:rPr>
          <w:rFonts w:asciiTheme="majorBidi" w:hAnsiTheme="majorBidi" w:cstheme="majorBidi"/>
          <w:bCs/>
          <w:lang w:val="en-GB"/>
        </w:rPr>
        <w:t>ACAC (Director General and President)</w:t>
      </w:r>
    </w:p>
    <w:p w:rsidR="00103883" w:rsidRPr="00103883" w:rsidRDefault="00103883" w:rsidP="00103883">
      <w:pPr>
        <w:numPr>
          <w:ilvl w:val="0"/>
          <w:numId w:val="1"/>
        </w:numPr>
        <w:spacing w:after="200" w:line="223" w:lineRule="auto"/>
        <w:contextualSpacing/>
        <w:rPr>
          <w:rFonts w:asciiTheme="majorBidi" w:hAnsiTheme="majorBidi" w:cstheme="majorBidi"/>
          <w:bCs/>
          <w:lang w:val="en-GB"/>
        </w:rPr>
      </w:pPr>
      <w:r w:rsidRPr="00103883">
        <w:rPr>
          <w:rFonts w:asciiTheme="majorBidi" w:hAnsiTheme="majorBidi" w:cstheme="majorBidi"/>
          <w:bCs/>
          <w:lang w:val="en-GB"/>
        </w:rPr>
        <w:t>AFCAC (Secretary General and President)</w:t>
      </w:r>
      <w:bookmarkStart w:id="0" w:name="_GoBack"/>
      <w:bookmarkEnd w:id="0"/>
    </w:p>
    <w:p w:rsidR="00103883" w:rsidRPr="00103883" w:rsidRDefault="00103883" w:rsidP="00103883">
      <w:pPr>
        <w:numPr>
          <w:ilvl w:val="0"/>
          <w:numId w:val="1"/>
        </w:numPr>
        <w:spacing w:after="200" w:line="223" w:lineRule="auto"/>
        <w:contextualSpacing/>
        <w:rPr>
          <w:rFonts w:asciiTheme="majorBidi" w:hAnsiTheme="majorBidi" w:cstheme="majorBidi"/>
          <w:bCs/>
          <w:lang w:val="en-GB"/>
        </w:rPr>
      </w:pPr>
      <w:r w:rsidRPr="00103883">
        <w:rPr>
          <w:rFonts w:asciiTheme="majorBidi" w:hAnsiTheme="majorBidi" w:cstheme="majorBidi"/>
          <w:bCs/>
          <w:lang w:val="en-GB"/>
        </w:rPr>
        <w:t xml:space="preserve">AU </w:t>
      </w:r>
    </w:p>
    <w:p w:rsidR="00103883" w:rsidRPr="00103883" w:rsidRDefault="00103883" w:rsidP="00103883">
      <w:pPr>
        <w:numPr>
          <w:ilvl w:val="0"/>
          <w:numId w:val="1"/>
        </w:numPr>
        <w:spacing w:after="200" w:line="223" w:lineRule="auto"/>
        <w:contextualSpacing/>
        <w:rPr>
          <w:rFonts w:asciiTheme="majorBidi" w:hAnsiTheme="majorBidi" w:cstheme="majorBidi"/>
          <w:bCs/>
          <w:lang w:val="en-GB"/>
        </w:rPr>
      </w:pPr>
      <w:r w:rsidRPr="00103883">
        <w:rPr>
          <w:rFonts w:asciiTheme="majorBidi" w:hAnsiTheme="majorBidi" w:cstheme="majorBidi"/>
          <w:bCs/>
          <w:lang w:val="en-GB"/>
        </w:rPr>
        <w:t>ECAC (Executive Secretary and President)</w:t>
      </w:r>
    </w:p>
    <w:p w:rsidR="00103883" w:rsidRPr="00103883" w:rsidRDefault="00103883" w:rsidP="00103883">
      <w:pPr>
        <w:numPr>
          <w:ilvl w:val="0"/>
          <w:numId w:val="1"/>
        </w:numPr>
        <w:spacing w:after="200" w:line="223" w:lineRule="auto"/>
        <w:contextualSpacing/>
        <w:rPr>
          <w:rFonts w:asciiTheme="majorBidi" w:hAnsiTheme="majorBidi" w:cstheme="majorBidi"/>
          <w:bCs/>
          <w:lang w:val="en-GB"/>
        </w:rPr>
      </w:pPr>
      <w:r w:rsidRPr="00103883">
        <w:rPr>
          <w:rFonts w:asciiTheme="majorBidi" w:hAnsiTheme="majorBidi" w:cstheme="majorBidi"/>
          <w:bCs/>
          <w:lang w:val="en-GB"/>
        </w:rPr>
        <w:t xml:space="preserve">EU </w:t>
      </w:r>
    </w:p>
    <w:p w:rsidR="00103883" w:rsidRPr="00103883" w:rsidRDefault="00103883" w:rsidP="00103883">
      <w:pPr>
        <w:numPr>
          <w:ilvl w:val="0"/>
          <w:numId w:val="1"/>
        </w:numPr>
        <w:spacing w:after="200" w:line="223" w:lineRule="auto"/>
        <w:ind w:left="714" w:hanging="357"/>
        <w:contextualSpacing/>
        <w:rPr>
          <w:rFonts w:asciiTheme="majorBidi" w:hAnsiTheme="majorBidi" w:cstheme="majorBidi"/>
          <w:bCs/>
          <w:lang w:val="en-GB"/>
        </w:rPr>
      </w:pPr>
      <w:r w:rsidRPr="00103883">
        <w:rPr>
          <w:rFonts w:asciiTheme="majorBidi" w:hAnsiTheme="majorBidi" w:cstheme="majorBidi"/>
          <w:bCs/>
          <w:lang w:val="en-GB"/>
        </w:rPr>
        <w:t>LACAC (Secretary and President)</w:t>
      </w:r>
    </w:p>
    <w:p w:rsidR="00103883" w:rsidRPr="00103883" w:rsidRDefault="00103883" w:rsidP="00103883">
      <w:pPr>
        <w:spacing w:after="200" w:line="223" w:lineRule="auto"/>
        <w:rPr>
          <w:rFonts w:asciiTheme="majorBidi" w:hAnsiTheme="majorBidi" w:cstheme="majorBidi"/>
          <w:b/>
          <w:lang w:val="en-GB"/>
        </w:rPr>
      </w:pPr>
      <w:r w:rsidRPr="00103883">
        <w:rPr>
          <w:rFonts w:asciiTheme="majorBidi" w:hAnsiTheme="majorBidi" w:cstheme="majorBidi"/>
          <w:b/>
          <w:lang w:val="en-GB"/>
        </w:rPr>
        <w:t>ICAO</w:t>
      </w:r>
    </w:p>
    <w:p w:rsidR="00103883" w:rsidRPr="00103883" w:rsidRDefault="00103883" w:rsidP="00103883">
      <w:pPr>
        <w:numPr>
          <w:ilvl w:val="0"/>
          <w:numId w:val="2"/>
        </w:numPr>
        <w:spacing w:after="200" w:line="223" w:lineRule="auto"/>
        <w:ind w:left="720"/>
        <w:contextualSpacing/>
        <w:rPr>
          <w:rFonts w:asciiTheme="majorBidi" w:hAnsiTheme="majorBidi" w:cstheme="majorBidi"/>
          <w:b/>
          <w:lang w:val="en-GB"/>
        </w:rPr>
      </w:pPr>
      <w:r w:rsidRPr="00103883">
        <w:rPr>
          <w:rFonts w:asciiTheme="majorBidi" w:hAnsiTheme="majorBidi" w:cstheme="majorBidi"/>
          <w:bCs/>
          <w:lang w:val="en-GB"/>
        </w:rPr>
        <w:t>D/ATB, D/ANB, D/TCB, A/D/LEB</w:t>
      </w:r>
    </w:p>
    <w:p w:rsidR="00103883" w:rsidRPr="00103883" w:rsidRDefault="00103883" w:rsidP="00103883">
      <w:pPr>
        <w:numPr>
          <w:ilvl w:val="0"/>
          <w:numId w:val="2"/>
        </w:numPr>
        <w:spacing w:after="200" w:line="223" w:lineRule="auto"/>
        <w:ind w:left="720"/>
        <w:contextualSpacing/>
        <w:rPr>
          <w:rFonts w:asciiTheme="majorBidi" w:hAnsiTheme="majorBidi" w:cstheme="majorBidi"/>
          <w:b/>
          <w:lang w:val="en-GB"/>
        </w:rPr>
      </w:pPr>
      <w:r w:rsidRPr="00103883">
        <w:rPr>
          <w:rFonts w:asciiTheme="majorBidi" w:hAnsiTheme="majorBidi" w:cstheme="majorBidi"/>
          <w:bCs/>
          <w:lang w:val="en-GB"/>
        </w:rPr>
        <w:t>All ICAO Regional Directors</w:t>
      </w:r>
    </w:p>
    <w:p w:rsidR="00103883" w:rsidRPr="00103883" w:rsidRDefault="00103883" w:rsidP="00103883">
      <w:pPr>
        <w:spacing w:after="200" w:line="223" w:lineRule="auto"/>
        <w:rPr>
          <w:rFonts w:asciiTheme="majorBidi" w:hAnsiTheme="majorBidi" w:cstheme="majorBidi"/>
          <w:b/>
          <w:lang w:val="en-GB"/>
        </w:rPr>
      </w:pPr>
      <w:r w:rsidRPr="00103883">
        <w:rPr>
          <w:rFonts w:asciiTheme="majorBidi" w:hAnsiTheme="majorBidi" w:cstheme="majorBidi"/>
          <w:b/>
          <w:lang w:val="en-GB"/>
        </w:rPr>
        <w:t>Others</w:t>
      </w:r>
    </w:p>
    <w:p w:rsidR="00103883" w:rsidRPr="00103883" w:rsidRDefault="00103883" w:rsidP="00103883">
      <w:pPr>
        <w:numPr>
          <w:ilvl w:val="0"/>
          <w:numId w:val="3"/>
        </w:numPr>
        <w:spacing w:after="200" w:line="223" w:lineRule="auto"/>
        <w:ind w:left="720"/>
        <w:contextualSpacing/>
        <w:rPr>
          <w:rFonts w:asciiTheme="majorBidi" w:hAnsiTheme="majorBidi" w:cstheme="majorBidi"/>
          <w:b/>
          <w:lang w:val="en-GB"/>
        </w:rPr>
      </w:pPr>
      <w:r w:rsidRPr="00103883">
        <w:rPr>
          <w:rFonts w:asciiTheme="majorBidi" w:hAnsiTheme="majorBidi" w:cstheme="majorBidi"/>
          <w:bCs/>
          <w:lang w:val="en-GB"/>
        </w:rPr>
        <w:t>Coordinators of ACAC, AFCAC, ECAC and LACAC Group at ICAO</w:t>
      </w:r>
    </w:p>
    <w:p w:rsidR="00103883" w:rsidRPr="00103883" w:rsidRDefault="00103883" w:rsidP="00103883">
      <w:pPr>
        <w:numPr>
          <w:ilvl w:val="0"/>
          <w:numId w:val="3"/>
        </w:numPr>
        <w:spacing w:after="200" w:line="223" w:lineRule="auto"/>
        <w:ind w:left="720"/>
        <w:contextualSpacing/>
        <w:rPr>
          <w:rFonts w:asciiTheme="majorBidi" w:hAnsiTheme="majorBidi" w:cstheme="majorBidi"/>
          <w:b/>
          <w:lang w:val="en-GB"/>
        </w:rPr>
      </w:pPr>
      <w:r w:rsidRPr="00103883">
        <w:rPr>
          <w:rFonts w:asciiTheme="majorBidi" w:hAnsiTheme="majorBidi" w:cstheme="majorBidi"/>
          <w:bCs/>
          <w:lang w:val="en-GB"/>
        </w:rPr>
        <w:t xml:space="preserve">Observer – Asian PAC Group Coordinator at ICAO </w:t>
      </w:r>
    </w:p>
    <w:p w:rsidR="00103883" w:rsidRPr="00103883" w:rsidRDefault="00103883" w:rsidP="00103883">
      <w:pPr>
        <w:numPr>
          <w:ilvl w:val="0"/>
          <w:numId w:val="3"/>
        </w:numPr>
        <w:tabs>
          <w:tab w:val="left" w:pos="1440"/>
          <w:tab w:val="left" w:pos="1800"/>
          <w:tab w:val="left" w:pos="2160"/>
        </w:tabs>
        <w:spacing w:after="200" w:line="223" w:lineRule="auto"/>
        <w:ind w:left="720"/>
        <w:contextualSpacing/>
        <w:jc w:val="both"/>
        <w:rPr>
          <w:rFonts w:asciiTheme="majorBidi" w:hAnsiTheme="majorBidi" w:cstheme="majorBidi"/>
          <w:lang w:val="en-GB"/>
        </w:rPr>
      </w:pPr>
      <w:r w:rsidRPr="00103883">
        <w:rPr>
          <w:rFonts w:asciiTheme="majorBidi" w:hAnsiTheme="majorBidi" w:cstheme="majorBidi"/>
          <w:lang w:val="en-GB"/>
        </w:rPr>
        <w:t>Head of Office, European Commission in Montreal</w:t>
      </w:r>
    </w:p>
    <w:p w:rsidR="00DE3889" w:rsidRPr="00103883" w:rsidRDefault="00DE3889" w:rsidP="00103883">
      <w:pPr>
        <w:spacing w:line="223" w:lineRule="auto"/>
        <w:rPr>
          <w:b/>
          <w:bCs/>
          <w:color w:val="1F497D"/>
        </w:rPr>
      </w:pPr>
    </w:p>
    <w:p w:rsidR="00DE3889" w:rsidRDefault="00DE3889" w:rsidP="00103883">
      <w:pPr>
        <w:spacing w:line="223" w:lineRule="auto"/>
        <w:rPr>
          <w:color w:val="1F497D"/>
        </w:rPr>
      </w:pPr>
      <w:r>
        <w:rPr>
          <w:color w:val="1F497D"/>
        </w:rPr>
        <w:t>Good afternoon</w:t>
      </w:r>
      <w:r w:rsidR="00103883">
        <w:rPr>
          <w:color w:val="1F497D"/>
        </w:rPr>
        <w:t>,</w:t>
      </w:r>
    </w:p>
    <w:p w:rsidR="00103883" w:rsidRDefault="00103883" w:rsidP="00103883">
      <w:pPr>
        <w:spacing w:line="223" w:lineRule="auto"/>
        <w:rPr>
          <w:color w:val="1F497D"/>
        </w:rPr>
      </w:pPr>
    </w:p>
    <w:p w:rsidR="00103883" w:rsidRPr="00103883" w:rsidRDefault="00103883" w:rsidP="00103883">
      <w:pPr>
        <w:spacing w:line="223" w:lineRule="auto"/>
        <w:rPr>
          <w:b/>
          <w:bCs/>
          <w:color w:val="1F497D"/>
        </w:rPr>
      </w:pPr>
      <w:r>
        <w:rPr>
          <w:b/>
          <w:bCs/>
          <w:color w:val="1F497D"/>
        </w:rPr>
        <w:t>Subject: 38th Session of the ICAO Assembly – Side meeting with Regional Bodies</w:t>
      </w:r>
    </w:p>
    <w:p w:rsidR="00DE3889" w:rsidRDefault="00DE3889" w:rsidP="00103883">
      <w:pPr>
        <w:spacing w:line="223" w:lineRule="auto"/>
        <w:rPr>
          <w:color w:val="1F497D"/>
        </w:rPr>
      </w:pPr>
    </w:p>
    <w:p w:rsidR="00DE3889" w:rsidRDefault="00DE3889" w:rsidP="00103883">
      <w:pPr>
        <w:spacing w:line="223" w:lineRule="auto"/>
        <w:rPr>
          <w:color w:val="1F497D"/>
        </w:rPr>
      </w:pPr>
      <w:r>
        <w:rPr>
          <w:color w:val="1F497D"/>
        </w:rPr>
        <w:t>I wish to refer to the Memoranda of Cooperation (</w:t>
      </w:r>
      <w:proofErr w:type="spellStart"/>
      <w:r>
        <w:rPr>
          <w:color w:val="1F497D"/>
        </w:rPr>
        <w:t>MoCs</w:t>
      </w:r>
      <w:proofErr w:type="spellEnd"/>
      <w:r>
        <w:rPr>
          <w:color w:val="1F497D"/>
        </w:rPr>
        <w:t xml:space="preserve">) on </w:t>
      </w:r>
      <w:r>
        <w:rPr>
          <w:i/>
          <w:iCs/>
          <w:color w:val="1F497D"/>
        </w:rPr>
        <w:t>Providing a Framework for Enhanced Cooperation</w:t>
      </w:r>
      <w:r>
        <w:rPr>
          <w:color w:val="1F497D"/>
        </w:rPr>
        <w:t xml:space="preserve">, which were signed in September 2010 at Montréal, Canada with ACAC, AFCAC, AU, ECAC and LACAC, and subsequently with the EU in April/May 2011. </w:t>
      </w:r>
    </w:p>
    <w:p w:rsidR="00DE3889" w:rsidRDefault="00DE3889" w:rsidP="00103883">
      <w:pPr>
        <w:spacing w:line="223" w:lineRule="auto"/>
        <w:rPr>
          <w:color w:val="1F497D"/>
        </w:rPr>
      </w:pPr>
    </w:p>
    <w:p w:rsidR="00DE3889" w:rsidRDefault="00DE3889" w:rsidP="00103883">
      <w:pPr>
        <w:spacing w:line="223" w:lineRule="auto"/>
        <w:rPr>
          <w:color w:val="1F497D"/>
        </w:rPr>
      </w:pPr>
      <w:r>
        <w:rPr>
          <w:color w:val="1F497D"/>
        </w:rPr>
        <w:t xml:space="preserve">In accordance with the measures defined to achieve the objectives of the </w:t>
      </w:r>
      <w:proofErr w:type="spellStart"/>
      <w:r>
        <w:rPr>
          <w:color w:val="1F497D"/>
        </w:rPr>
        <w:t>MoCs</w:t>
      </w:r>
      <w:proofErr w:type="spellEnd"/>
      <w:r>
        <w:rPr>
          <w:color w:val="1F497D"/>
        </w:rPr>
        <w:t>, the Secretary General of ICAO would like to schedule a high-level meeting on regional cooperation at ICAO Headquarters one day prior to the opening of the  38th Session of the ICAO Assembly. The meeting will be convened Monday, 23 September 2013, from 0900 to 1000 hours in Conference Room 5.</w:t>
      </w:r>
    </w:p>
    <w:p w:rsidR="00DE3889" w:rsidRDefault="00DE3889" w:rsidP="00103883">
      <w:pPr>
        <w:spacing w:line="223" w:lineRule="auto"/>
        <w:rPr>
          <w:color w:val="1F497D"/>
        </w:rPr>
      </w:pPr>
    </w:p>
    <w:p w:rsidR="00DE3889" w:rsidRDefault="00DE3889" w:rsidP="00103883">
      <w:pPr>
        <w:spacing w:line="223" w:lineRule="auto"/>
        <w:rPr>
          <w:color w:val="1F497D"/>
        </w:rPr>
      </w:pPr>
      <w:r>
        <w:rPr>
          <w:color w:val="1F497D"/>
        </w:rPr>
        <w:t xml:space="preserve">The main objectives of this meeting is to discuss: a) perspective on the Assembly expectations; b) regional implementation of the five new ICAO Strategic Objectives; c) review of priorities and areas of cooperation in each region; d) development of the joint work programmes for 2014-2015-2016 triennium; e) collection, access and harmonization of data; f) coordination of the scheduling of regional meetings; and g) establishment of regular cooperative consultation mechanisms. </w:t>
      </w:r>
    </w:p>
    <w:p w:rsidR="00DE3889" w:rsidRDefault="00DE3889" w:rsidP="00103883">
      <w:pPr>
        <w:spacing w:line="223" w:lineRule="auto"/>
        <w:rPr>
          <w:color w:val="1F497D"/>
        </w:rPr>
      </w:pPr>
    </w:p>
    <w:p w:rsidR="00DE3889" w:rsidRDefault="00DE3889" w:rsidP="00103883">
      <w:pPr>
        <w:spacing w:line="223" w:lineRule="auto"/>
        <w:rPr>
          <w:color w:val="1F497D"/>
        </w:rPr>
      </w:pPr>
      <w:r>
        <w:rPr>
          <w:color w:val="1F497D"/>
        </w:rPr>
        <w:t>A document is attached outlining the draft Agenda along with some background notes.</w:t>
      </w:r>
    </w:p>
    <w:p w:rsidR="00DE3889" w:rsidRDefault="00DE3889" w:rsidP="00103883">
      <w:pPr>
        <w:spacing w:line="223" w:lineRule="auto"/>
        <w:rPr>
          <w:color w:val="1F497D"/>
        </w:rPr>
      </w:pPr>
    </w:p>
    <w:p w:rsidR="00DE3889" w:rsidRDefault="00DE3889" w:rsidP="00103883">
      <w:pPr>
        <w:spacing w:line="223" w:lineRule="auto"/>
        <w:rPr>
          <w:color w:val="1F497D"/>
        </w:rPr>
      </w:pPr>
      <w:r>
        <w:rPr>
          <w:color w:val="1F497D"/>
        </w:rPr>
        <w:t>I look forward to your response concerning participation and to any additional proposals or comments you may have to the proposed Agenda.</w:t>
      </w:r>
    </w:p>
    <w:p w:rsidR="00DE3889" w:rsidRDefault="00DE3889" w:rsidP="00103883">
      <w:pPr>
        <w:spacing w:line="223" w:lineRule="auto"/>
        <w:rPr>
          <w:color w:val="1F497D"/>
        </w:rPr>
      </w:pPr>
    </w:p>
    <w:p w:rsidR="00DE3889" w:rsidRDefault="00DE3889" w:rsidP="00103883">
      <w:pPr>
        <w:spacing w:line="223" w:lineRule="auto"/>
        <w:rPr>
          <w:color w:val="1F497D"/>
        </w:rPr>
      </w:pPr>
      <w:r>
        <w:rPr>
          <w:color w:val="1F497D"/>
        </w:rPr>
        <w:t>Regards,</w:t>
      </w:r>
    </w:p>
    <w:p w:rsidR="00DE3889" w:rsidRDefault="00DE3889" w:rsidP="00103883">
      <w:pPr>
        <w:spacing w:line="223" w:lineRule="auto"/>
        <w:rPr>
          <w:color w:val="1F497D"/>
        </w:rPr>
      </w:pPr>
    </w:p>
    <w:p w:rsidR="00DE3889" w:rsidRDefault="00DE3889" w:rsidP="00103883">
      <w:pPr>
        <w:spacing w:line="223" w:lineRule="auto"/>
        <w:rPr>
          <w:color w:val="1F497D"/>
        </w:rPr>
      </w:pPr>
    </w:p>
    <w:p w:rsidR="00DE3889" w:rsidRDefault="00DE3889" w:rsidP="00103883">
      <w:pPr>
        <w:spacing w:line="223" w:lineRule="auto"/>
        <w:rPr>
          <w:color w:val="1F497D"/>
          <w:lang w:val="en-US"/>
        </w:rPr>
      </w:pPr>
      <w:r>
        <w:rPr>
          <w:color w:val="1F497D"/>
          <w:lang w:val="en-US"/>
        </w:rPr>
        <w:t>Boubacar Djibo</w:t>
      </w:r>
    </w:p>
    <w:p w:rsidR="00DE3889" w:rsidRDefault="00DE3889" w:rsidP="00103883">
      <w:pPr>
        <w:spacing w:line="223" w:lineRule="auto"/>
        <w:rPr>
          <w:color w:val="1F497D"/>
          <w:lang w:val="en-US"/>
        </w:rPr>
      </w:pPr>
      <w:r>
        <w:rPr>
          <w:color w:val="1F497D"/>
          <w:lang w:val="en-US"/>
        </w:rPr>
        <w:t>Director, Air Transport Bureau</w:t>
      </w:r>
    </w:p>
    <w:p w:rsidR="00DE3889" w:rsidRDefault="00DE3889" w:rsidP="00103883">
      <w:pPr>
        <w:spacing w:line="223" w:lineRule="auto"/>
        <w:rPr>
          <w:color w:val="1F497D"/>
          <w:lang w:val="en-US"/>
        </w:rPr>
      </w:pPr>
      <w:r>
        <w:rPr>
          <w:color w:val="1F497D"/>
          <w:lang w:val="en-US"/>
        </w:rPr>
        <w:t>International Civil Aviation Organization (ICAO)</w:t>
      </w:r>
    </w:p>
    <w:p w:rsidR="00DE3889" w:rsidRDefault="00DE3889" w:rsidP="00103883">
      <w:pPr>
        <w:spacing w:line="223" w:lineRule="auto"/>
        <w:rPr>
          <w:color w:val="1F497D"/>
          <w:lang w:val="en-US"/>
        </w:rPr>
      </w:pPr>
      <w:r>
        <w:rPr>
          <w:color w:val="1F497D"/>
          <w:lang w:val="en-US"/>
        </w:rPr>
        <w:t>999 University Street</w:t>
      </w:r>
    </w:p>
    <w:p w:rsidR="00DE3889" w:rsidRDefault="00DE3889" w:rsidP="00103883">
      <w:pPr>
        <w:spacing w:line="223" w:lineRule="auto"/>
        <w:rPr>
          <w:color w:val="1F497D"/>
          <w:lang w:val="en-US"/>
        </w:rPr>
      </w:pPr>
      <w:r>
        <w:rPr>
          <w:color w:val="1F497D"/>
          <w:lang w:val="en-US"/>
        </w:rPr>
        <w:t>Montreal, Quebec H3C 5H7</w:t>
      </w:r>
    </w:p>
    <w:p w:rsidR="00DE3889" w:rsidRDefault="00DE3889" w:rsidP="00103883">
      <w:pPr>
        <w:spacing w:line="223" w:lineRule="auto"/>
        <w:rPr>
          <w:color w:val="1F497D"/>
          <w:lang w:val="en-US"/>
        </w:rPr>
      </w:pPr>
      <w:r>
        <w:rPr>
          <w:color w:val="1F497D"/>
          <w:lang w:val="en-US"/>
        </w:rPr>
        <w:t>CANADA</w:t>
      </w:r>
    </w:p>
    <w:p w:rsidR="00DE3889" w:rsidRDefault="00DE3889" w:rsidP="00103883">
      <w:pPr>
        <w:spacing w:line="223" w:lineRule="auto"/>
        <w:rPr>
          <w:color w:val="1F497D"/>
          <w:lang w:val="en-US"/>
        </w:rPr>
      </w:pPr>
      <w:r>
        <w:rPr>
          <w:color w:val="1F497D"/>
          <w:lang w:val="en-US"/>
        </w:rPr>
        <w:t>Tel.: +1 514 954 6297</w:t>
      </w:r>
    </w:p>
    <w:p w:rsidR="00DE3889" w:rsidRDefault="00DE3889" w:rsidP="00103883">
      <w:pPr>
        <w:spacing w:line="223" w:lineRule="auto"/>
        <w:rPr>
          <w:color w:val="1F497D"/>
          <w:lang w:val="en-US"/>
        </w:rPr>
      </w:pPr>
      <w:r>
        <w:rPr>
          <w:color w:val="1F497D"/>
          <w:lang w:val="en-US"/>
        </w:rPr>
        <w:t>Fax: +1 514 954 6744</w:t>
      </w:r>
    </w:p>
    <w:p w:rsidR="00DE3889" w:rsidRDefault="00DE3889" w:rsidP="00103883">
      <w:pPr>
        <w:spacing w:line="223" w:lineRule="auto"/>
        <w:rPr>
          <w:color w:val="1F497D"/>
          <w:lang w:val="en-US"/>
        </w:rPr>
      </w:pPr>
      <w:r>
        <w:rPr>
          <w:color w:val="1F497D"/>
          <w:lang w:val="en-US"/>
        </w:rPr>
        <w:t xml:space="preserve">E-mail: </w:t>
      </w:r>
      <w:hyperlink r:id="rId6" w:history="1">
        <w:r>
          <w:rPr>
            <w:rStyle w:val="Hyperlink"/>
            <w:lang w:val="en-US"/>
          </w:rPr>
          <w:t>bdjibo@icao.int</w:t>
        </w:r>
      </w:hyperlink>
    </w:p>
    <w:sectPr w:rsidR="00DE3889" w:rsidSect="00103883">
      <w:pgSz w:w="12240" w:h="15840"/>
      <w:pgMar w:top="1008" w:right="1440" w:bottom="72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2226CD"/>
    <w:multiLevelType w:val="hybridMultilevel"/>
    <w:tmpl w:val="74BA93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1BA06D1D"/>
    <w:multiLevelType w:val="hybridMultilevel"/>
    <w:tmpl w:val="9D762C1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
    <w:nsid w:val="5DFD09BB"/>
    <w:multiLevelType w:val="hybridMultilevel"/>
    <w:tmpl w:val="1090DCCC"/>
    <w:lvl w:ilvl="0" w:tplc="10090001">
      <w:start w:val="1"/>
      <w:numFmt w:val="bullet"/>
      <w:lvlText w:val=""/>
      <w:lvlJc w:val="left"/>
      <w:pPr>
        <w:ind w:left="1077" w:hanging="360"/>
      </w:pPr>
      <w:rPr>
        <w:rFonts w:ascii="Symbol" w:hAnsi="Symbol" w:hint="default"/>
      </w:rPr>
    </w:lvl>
    <w:lvl w:ilvl="1" w:tplc="10090003" w:tentative="1">
      <w:start w:val="1"/>
      <w:numFmt w:val="bullet"/>
      <w:lvlText w:val="o"/>
      <w:lvlJc w:val="left"/>
      <w:pPr>
        <w:ind w:left="1797" w:hanging="360"/>
      </w:pPr>
      <w:rPr>
        <w:rFonts w:ascii="Courier New" w:hAnsi="Courier New" w:cs="Courier New" w:hint="default"/>
      </w:rPr>
    </w:lvl>
    <w:lvl w:ilvl="2" w:tplc="10090005" w:tentative="1">
      <w:start w:val="1"/>
      <w:numFmt w:val="bullet"/>
      <w:lvlText w:val=""/>
      <w:lvlJc w:val="left"/>
      <w:pPr>
        <w:ind w:left="2517" w:hanging="360"/>
      </w:pPr>
      <w:rPr>
        <w:rFonts w:ascii="Wingdings" w:hAnsi="Wingdings" w:hint="default"/>
      </w:rPr>
    </w:lvl>
    <w:lvl w:ilvl="3" w:tplc="10090001" w:tentative="1">
      <w:start w:val="1"/>
      <w:numFmt w:val="bullet"/>
      <w:lvlText w:val=""/>
      <w:lvlJc w:val="left"/>
      <w:pPr>
        <w:ind w:left="3237" w:hanging="360"/>
      </w:pPr>
      <w:rPr>
        <w:rFonts w:ascii="Symbol" w:hAnsi="Symbol" w:hint="default"/>
      </w:rPr>
    </w:lvl>
    <w:lvl w:ilvl="4" w:tplc="10090003" w:tentative="1">
      <w:start w:val="1"/>
      <w:numFmt w:val="bullet"/>
      <w:lvlText w:val="o"/>
      <w:lvlJc w:val="left"/>
      <w:pPr>
        <w:ind w:left="3957" w:hanging="360"/>
      </w:pPr>
      <w:rPr>
        <w:rFonts w:ascii="Courier New" w:hAnsi="Courier New" w:cs="Courier New" w:hint="default"/>
      </w:rPr>
    </w:lvl>
    <w:lvl w:ilvl="5" w:tplc="10090005" w:tentative="1">
      <w:start w:val="1"/>
      <w:numFmt w:val="bullet"/>
      <w:lvlText w:val=""/>
      <w:lvlJc w:val="left"/>
      <w:pPr>
        <w:ind w:left="4677" w:hanging="360"/>
      </w:pPr>
      <w:rPr>
        <w:rFonts w:ascii="Wingdings" w:hAnsi="Wingdings" w:hint="default"/>
      </w:rPr>
    </w:lvl>
    <w:lvl w:ilvl="6" w:tplc="10090001" w:tentative="1">
      <w:start w:val="1"/>
      <w:numFmt w:val="bullet"/>
      <w:lvlText w:val=""/>
      <w:lvlJc w:val="left"/>
      <w:pPr>
        <w:ind w:left="5397" w:hanging="360"/>
      </w:pPr>
      <w:rPr>
        <w:rFonts w:ascii="Symbol" w:hAnsi="Symbol" w:hint="default"/>
      </w:rPr>
    </w:lvl>
    <w:lvl w:ilvl="7" w:tplc="10090003" w:tentative="1">
      <w:start w:val="1"/>
      <w:numFmt w:val="bullet"/>
      <w:lvlText w:val="o"/>
      <w:lvlJc w:val="left"/>
      <w:pPr>
        <w:ind w:left="6117" w:hanging="360"/>
      </w:pPr>
      <w:rPr>
        <w:rFonts w:ascii="Courier New" w:hAnsi="Courier New" w:cs="Courier New" w:hint="default"/>
      </w:rPr>
    </w:lvl>
    <w:lvl w:ilvl="8" w:tplc="10090005" w:tentative="1">
      <w:start w:val="1"/>
      <w:numFmt w:val="bullet"/>
      <w:lvlText w:val=""/>
      <w:lvlJc w:val="left"/>
      <w:pPr>
        <w:ind w:left="6837"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3889"/>
    <w:rsid w:val="00103883"/>
    <w:rsid w:val="002632CE"/>
    <w:rsid w:val="004D2959"/>
    <w:rsid w:val="00DE388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889"/>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E388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889"/>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E388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0804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djibo@icao.int" TargetMode="Externa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47E0C57BBA5B459984C3C610D1DFD8" ma:contentTypeVersion="1" ma:contentTypeDescription="Create a new document." ma:contentTypeScope="" ma:versionID="3faa5fb397c41b4eeeffbf1cb1d1c98c">
  <xsd:schema xmlns:xsd="http://www.w3.org/2001/XMLSchema" xmlns:xs="http://www.w3.org/2001/XMLSchema" xmlns:p="http://schemas.microsoft.com/office/2006/metadata/properties" xmlns:ns1="http://schemas.microsoft.com/sharepoint/v3" targetNamespace="http://schemas.microsoft.com/office/2006/metadata/properties" ma:root="true" ma:fieldsID="c9a9d5af68de512501b95459efc3b422"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ADCA46F-44F9-427E-8BF1-D5DFC0907A9A}"/>
</file>

<file path=customXml/itemProps2.xml><?xml version="1.0" encoding="utf-8"?>
<ds:datastoreItem xmlns:ds="http://schemas.openxmlformats.org/officeDocument/2006/customXml" ds:itemID="{3B6F7523-50AB-4AA9-A645-C20B0C79204D}"/>
</file>

<file path=customXml/itemProps3.xml><?xml version="1.0" encoding="utf-8"?>
<ds:datastoreItem xmlns:ds="http://schemas.openxmlformats.org/officeDocument/2006/customXml" ds:itemID="{6F98C789-BBDC-46D2-A3CA-D4ADB908EFB9}"/>
</file>

<file path=docProps/app.xml><?xml version="1.0" encoding="utf-8"?>
<Properties xmlns="http://schemas.openxmlformats.org/officeDocument/2006/extended-properties" xmlns:vt="http://schemas.openxmlformats.org/officeDocument/2006/docPropsVTypes">
  <Template>Normal.dotm</Template>
  <TotalTime>20</TotalTime>
  <Pages>1</Pages>
  <Words>332</Words>
  <Characters>1872</Characters>
  <Application>Microsoft Office Word</Application>
  <DocSecurity>0</DocSecurity>
  <Lines>54</Lines>
  <Paragraphs>33</Paragraphs>
  <ScaleCrop>false</ScaleCrop>
  <HeadingPairs>
    <vt:vector size="2" baseType="variant">
      <vt:variant>
        <vt:lpstr>Title</vt:lpstr>
      </vt:variant>
      <vt:variant>
        <vt:i4>1</vt:i4>
      </vt:variant>
    </vt:vector>
  </HeadingPairs>
  <TitlesOfParts>
    <vt:vector size="1" baseType="lpstr">
      <vt:lpstr/>
    </vt:vector>
  </TitlesOfParts>
  <Company>I.C.A.O</Company>
  <LinksUpToDate>false</LinksUpToDate>
  <CharactersWithSpaces>2191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Brain, Susan</dc:creator>
  <cp:lastModifiedBy>Brain, Susan</cp:lastModifiedBy>
  <cp:revision>2</cp:revision>
  <dcterms:created xsi:type="dcterms:W3CDTF">2013-08-01T16:36:00Z</dcterms:created>
  <dcterms:modified xsi:type="dcterms:W3CDTF">2013-08-01T17:01:00Z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0x010100CD47E0C57BBA5B459984C3C610D1DFD8</vt:lpwstr>
  </property>
</Properties>
</file>