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TitleChar"/>
          <w:rFonts w:ascii="Arial" w:hAnsi="Arial" w:cs="Arial"/>
          <w:b/>
          <w:bCs/>
          <w:sz w:val="36"/>
          <w:szCs w:val="32"/>
        </w:rPr>
        <w:alias w:val="Title"/>
        <w:tag w:val=""/>
        <w:id w:val="1222332931"/>
        <w:placeholder>
          <w:docPart w:val="34174BE86DF6453887FA72DF50D89F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Content>
        <w:p w14:paraId="22053A93" w14:textId="56E8C684" w:rsidR="000D2226" w:rsidRPr="00F81371" w:rsidRDefault="00E4701A" w:rsidP="00FF4845">
          <w:pPr>
            <w:pStyle w:val="Title"/>
            <w:jc w:val="center"/>
            <w:rPr>
              <w:rFonts w:ascii="Arial" w:hAnsi="Arial" w:cs="Arial"/>
              <w:b/>
              <w:bCs/>
              <w:sz w:val="36"/>
              <w:szCs w:val="32"/>
            </w:rPr>
          </w:pPr>
          <w:r w:rsidRPr="00F81371">
            <w:rPr>
              <w:rStyle w:val="TitleChar"/>
              <w:rFonts w:ascii="Arial" w:hAnsi="Arial" w:cs="Arial"/>
              <w:b/>
              <w:bCs/>
              <w:sz w:val="36"/>
              <w:szCs w:val="32"/>
            </w:rPr>
            <w:t>AIM</w:t>
          </w:r>
          <w:r w:rsidR="00F81371" w:rsidRPr="00F81371">
            <w:rPr>
              <w:rStyle w:val="TitleChar"/>
              <w:rFonts w:ascii="Arial" w:hAnsi="Arial" w:cs="Arial"/>
              <w:b/>
              <w:bCs/>
              <w:sz w:val="36"/>
              <w:szCs w:val="32"/>
            </w:rPr>
            <w:t>-</w:t>
          </w:r>
          <w:proofErr w:type="spellStart"/>
          <w:r w:rsidRPr="00F81371">
            <w:rPr>
              <w:rStyle w:val="TitleChar"/>
              <w:rFonts w:ascii="Arial" w:hAnsi="Arial" w:cs="Arial"/>
              <w:b/>
              <w:bCs/>
              <w:sz w:val="36"/>
              <w:szCs w:val="32"/>
            </w:rPr>
            <w:t>ing</w:t>
          </w:r>
          <w:proofErr w:type="spellEnd"/>
          <w:r w:rsidRPr="00F81371">
            <w:rPr>
              <w:rStyle w:val="TitleChar"/>
              <w:rFonts w:ascii="Arial" w:hAnsi="Arial" w:cs="Arial"/>
              <w:b/>
              <w:bCs/>
              <w:sz w:val="36"/>
              <w:szCs w:val="32"/>
            </w:rPr>
            <w:t xml:space="preserve"> for Excellence Workshop</w:t>
          </w:r>
        </w:p>
      </w:sdtContent>
    </w:sdt>
    <w:p w14:paraId="3DA4ECB9" w14:textId="25AA2528" w:rsidR="000D2226" w:rsidRPr="00F81371" w:rsidRDefault="00FF4845" w:rsidP="00FF4845">
      <w:pPr>
        <w:pStyle w:val="Subtitle"/>
        <w:jc w:val="center"/>
        <w:rPr>
          <w:rStyle w:val="SubtitleChar"/>
          <w:rFonts w:ascii="Arial" w:hAnsi="Arial" w:cs="Arial"/>
          <w:sz w:val="28"/>
          <w:szCs w:val="24"/>
        </w:rPr>
      </w:pPr>
      <w:r w:rsidRPr="00F81371">
        <w:rPr>
          <w:rStyle w:val="SubtitleChar"/>
          <w:rFonts w:ascii="Arial" w:hAnsi="Arial" w:cs="Arial"/>
          <w:sz w:val="28"/>
          <w:szCs w:val="24"/>
        </w:rPr>
        <w:t>(</w:t>
      </w:r>
      <w:r w:rsidR="00F81371" w:rsidRPr="00F81371">
        <w:rPr>
          <w:rStyle w:val="SubtitleChar"/>
          <w:rFonts w:ascii="Arial" w:hAnsi="Arial" w:cs="Arial"/>
          <w:sz w:val="28"/>
          <w:szCs w:val="24"/>
        </w:rPr>
        <w:t xml:space="preserve">Cairo, Egypt </w:t>
      </w:r>
      <w:r w:rsidR="00F21EF5">
        <w:rPr>
          <w:rStyle w:val="SubtitleChar"/>
          <w:rFonts w:ascii="Arial" w:hAnsi="Arial" w:cs="Arial"/>
          <w:sz w:val="28"/>
          <w:szCs w:val="24"/>
        </w:rPr>
        <w:t>18 – 21 January 2027</w:t>
      </w:r>
      <w:r w:rsidRPr="00F81371">
        <w:rPr>
          <w:rStyle w:val="SubtitleChar"/>
          <w:rFonts w:ascii="Arial" w:hAnsi="Arial" w:cs="Arial"/>
          <w:sz w:val="28"/>
          <w:szCs w:val="24"/>
        </w:rPr>
        <w:t>)</w:t>
      </w:r>
    </w:p>
    <w:p w14:paraId="2E303199" w14:textId="02A377D8" w:rsidR="002C5C46" w:rsidRPr="00F81371" w:rsidRDefault="00851EBB" w:rsidP="007F4F15">
      <w:pPr>
        <w:pStyle w:val="Heading1"/>
        <w:jc w:val="center"/>
        <w:rPr>
          <w:rFonts w:ascii="Arial" w:hAnsi="Arial" w:cs="Arial"/>
          <w:b/>
          <w:bCs/>
          <w:sz w:val="32"/>
          <w:szCs w:val="24"/>
          <w:lang w:val="en-US"/>
        </w:rPr>
      </w:pPr>
      <w:r w:rsidRPr="00F81371">
        <w:rPr>
          <w:rFonts w:ascii="Arial" w:hAnsi="Arial" w:cs="Arial"/>
          <w:b/>
          <w:bCs/>
          <w:sz w:val="32"/>
          <w:szCs w:val="24"/>
          <w:lang w:val="en-US"/>
        </w:rPr>
        <w:t xml:space="preserve">Daily </w:t>
      </w:r>
      <w:r w:rsidR="00E53801" w:rsidRPr="00F81371">
        <w:rPr>
          <w:rFonts w:ascii="Arial" w:hAnsi="Arial" w:cs="Arial"/>
          <w:b/>
          <w:bCs/>
          <w:sz w:val="32"/>
          <w:szCs w:val="24"/>
          <w:lang w:val="en-US"/>
        </w:rPr>
        <w:t>Program</w:t>
      </w:r>
    </w:p>
    <w:p w14:paraId="7CB2BCA0" w14:textId="458599D6" w:rsidR="00AC561C" w:rsidRPr="00F81371" w:rsidRDefault="00E31419" w:rsidP="00E31419">
      <w:pPr>
        <w:pStyle w:val="BodyText"/>
        <w:jc w:val="center"/>
        <w:rPr>
          <w:rFonts w:ascii="Arial" w:hAnsi="Arial" w:cs="Arial"/>
          <w:i/>
          <w:iCs/>
          <w:sz w:val="16"/>
          <w:szCs w:val="48"/>
          <w:lang w:val="en-US"/>
        </w:rPr>
      </w:pPr>
      <w:r w:rsidRPr="00F81371">
        <w:rPr>
          <w:rFonts w:ascii="Arial" w:hAnsi="Arial" w:cs="Arial"/>
          <w:i/>
          <w:iCs/>
          <w:sz w:val="16"/>
          <w:szCs w:val="48"/>
          <w:lang w:val="en-US"/>
        </w:rPr>
        <w:t xml:space="preserve">All times indicated are in </w:t>
      </w:r>
      <w:r w:rsidR="00422F54" w:rsidRPr="00F81371">
        <w:rPr>
          <w:rFonts w:ascii="Arial" w:hAnsi="Arial" w:cs="Arial"/>
          <w:i/>
          <w:iCs/>
          <w:sz w:val="16"/>
          <w:szCs w:val="48"/>
          <w:lang w:val="en-US"/>
        </w:rPr>
        <w:t>Local time</w:t>
      </w:r>
    </w:p>
    <w:p w14:paraId="120C0505" w14:textId="12E29809" w:rsidR="00E53801" w:rsidRPr="00F81371" w:rsidRDefault="00E53801" w:rsidP="00C31BC9">
      <w:pPr>
        <w:pStyle w:val="BodyText"/>
        <w:spacing w:after="0"/>
        <w:rPr>
          <w:rFonts w:ascii="Arial" w:hAnsi="Arial" w:cs="Arial"/>
          <w:lang w:val="en-US"/>
        </w:rPr>
      </w:pPr>
      <w:r w:rsidRPr="00F81371">
        <w:rPr>
          <w:rFonts w:ascii="Arial" w:hAnsi="Arial" w:cs="Arial"/>
          <w:lang w:val="en-US"/>
        </w:rPr>
        <w:t>Arrival and registration</w:t>
      </w:r>
      <w:r w:rsidR="00741ECA" w:rsidRPr="00F81371">
        <w:rPr>
          <w:rFonts w:ascii="Arial" w:hAnsi="Arial" w:cs="Arial"/>
          <w:lang w:val="en-US"/>
        </w:rPr>
        <w:tab/>
      </w:r>
      <w:r w:rsidR="00741ECA" w:rsidRPr="00F81371">
        <w:rPr>
          <w:rFonts w:ascii="Arial" w:hAnsi="Arial" w:cs="Arial"/>
          <w:lang w:val="en-US"/>
        </w:rPr>
        <w:tab/>
      </w:r>
      <w:r w:rsidR="009D1A35" w:rsidRPr="00F81371">
        <w:rPr>
          <w:rFonts w:ascii="Arial" w:hAnsi="Arial" w:cs="Arial"/>
          <w:lang w:val="en-US"/>
        </w:rPr>
        <w:tab/>
      </w:r>
      <w:r w:rsidR="009D1A35" w:rsidRPr="00F81371">
        <w:rPr>
          <w:rFonts w:ascii="Arial" w:hAnsi="Arial" w:cs="Arial"/>
          <w:lang w:val="en-US"/>
        </w:rPr>
        <w:tab/>
      </w:r>
      <w:r w:rsidR="009D1A35" w:rsidRPr="00F81371">
        <w:rPr>
          <w:rFonts w:ascii="Arial" w:hAnsi="Arial" w:cs="Arial"/>
          <w:lang w:val="en-US"/>
        </w:rPr>
        <w:tab/>
      </w:r>
      <w:r w:rsidR="00C31BC9" w:rsidRPr="00F81371">
        <w:rPr>
          <w:rFonts w:ascii="Arial" w:hAnsi="Arial" w:cs="Arial"/>
          <w:lang w:val="en-US"/>
        </w:rPr>
        <w:tab/>
      </w:r>
      <w:r w:rsidR="00444F1F" w:rsidRPr="00F81371">
        <w:rPr>
          <w:rFonts w:ascii="Arial" w:hAnsi="Arial" w:cs="Arial"/>
          <w:lang w:val="en-US"/>
        </w:rPr>
        <w:tab/>
      </w:r>
      <w:r w:rsidR="004C7E88" w:rsidRPr="00F81371">
        <w:rPr>
          <w:rFonts w:ascii="Arial" w:hAnsi="Arial" w:cs="Arial"/>
          <w:lang w:val="en-US"/>
        </w:rPr>
        <w:t>08:45</w:t>
      </w:r>
      <w:r w:rsidR="002F42B3" w:rsidRPr="00F81371">
        <w:rPr>
          <w:rFonts w:ascii="Arial" w:hAnsi="Arial" w:cs="Arial"/>
          <w:lang w:val="en-US"/>
        </w:rPr>
        <w:t xml:space="preserve"> </w:t>
      </w:r>
      <w:proofErr w:type="gramStart"/>
      <w:r w:rsidR="002F42B3" w:rsidRPr="00F81371">
        <w:rPr>
          <w:rFonts w:ascii="Arial" w:hAnsi="Arial" w:cs="Arial"/>
          <w:lang w:val="en-US"/>
        </w:rPr>
        <w:t xml:space="preserve">–  </w:t>
      </w:r>
      <w:r w:rsidR="004C7E88" w:rsidRPr="00F81371">
        <w:rPr>
          <w:rFonts w:ascii="Arial" w:hAnsi="Arial" w:cs="Arial"/>
          <w:lang w:val="en-US"/>
        </w:rPr>
        <w:t>09:00</w:t>
      </w:r>
      <w:proofErr w:type="gramEnd"/>
      <w:r w:rsidR="004A2897" w:rsidRPr="00F81371">
        <w:rPr>
          <w:rFonts w:ascii="Arial" w:hAnsi="Arial" w:cs="Arial"/>
          <w:lang w:val="en-US"/>
        </w:rPr>
        <w:t xml:space="preserve"> </w:t>
      </w:r>
    </w:p>
    <w:p w14:paraId="5B4FCD40" w14:textId="115A491F" w:rsidR="002C5C46" w:rsidRPr="00F81371" w:rsidRDefault="002F42B3" w:rsidP="00C31BC9">
      <w:pPr>
        <w:pStyle w:val="Heading1"/>
        <w:spacing w:after="0"/>
        <w:rPr>
          <w:rFonts w:ascii="Arial" w:hAnsi="Arial" w:cs="Arial"/>
          <w:sz w:val="22"/>
          <w:szCs w:val="72"/>
          <w:lang w:val="en-US"/>
        </w:rPr>
      </w:pPr>
      <w:r w:rsidRPr="00F81371">
        <w:rPr>
          <w:rFonts w:ascii="Arial" w:hAnsi="Arial" w:cs="Arial"/>
          <w:sz w:val="22"/>
          <w:szCs w:val="72"/>
          <w:lang w:val="en-US"/>
        </w:rPr>
        <w:t xml:space="preserve">Work </w:t>
      </w:r>
      <w:r w:rsidR="00C934CF" w:rsidRPr="00F81371">
        <w:rPr>
          <w:rFonts w:ascii="Arial" w:hAnsi="Arial" w:cs="Arial"/>
          <w:sz w:val="22"/>
          <w:szCs w:val="72"/>
          <w:lang w:val="en-US"/>
        </w:rPr>
        <w:t>Session 1</w:t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ab/>
      </w:r>
      <w:r w:rsidR="00C31BC9" w:rsidRPr="00F81371">
        <w:rPr>
          <w:rFonts w:ascii="Arial" w:hAnsi="Arial" w:cs="Arial"/>
          <w:sz w:val="22"/>
          <w:szCs w:val="72"/>
          <w:lang w:val="en-US"/>
        </w:rPr>
        <w:tab/>
      </w:r>
      <w:r w:rsidR="00F173E5" w:rsidRPr="00F81371">
        <w:rPr>
          <w:rFonts w:ascii="Arial" w:hAnsi="Arial" w:cs="Arial"/>
          <w:sz w:val="22"/>
          <w:szCs w:val="72"/>
          <w:lang w:val="en-US"/>
        </w:rPr>
        <w:t>09:00 – 10:30</w:t>
      </w:r>
    </w:p>
    <w:p w14:paraId="2AD315BE" w14:textId="64B0A3F4" w:rsidR="00F173E5" w:rsidRPr="00F81371" w:rsidRDefault="00691775" w:rsidP="00C31BC9">
      <w:pPr>
        <w:pStyle w:val="BodyText"/>
        <w:spacing w:after="0"/>
        <w:rPr>
          <w:rFonts w:ascii="Arial" w:hAnsi="Arial" w:cs="Arial"/>
          <w:lang w:val="en-US"/>
        </w:rPr>
      </w:pPr>
      <w:r w:rsidRPr="00F81371">
        <w:rPr>
          <w:rFonts w:ascii="Arial" w:hAnsi="Arial" w:cs="Arial"/>
          <w:lang w:val="en-US"/>
        </w:rPr>
        <w:t>Tea and networking break</w:t>
      </w:r>
      <w:r w:rsidR="00851EBB" w:rsidRPr="00F81371">
        <w:rPr>
          <w:rFonts w:ascii="Arial" w:hAnsi="Arial" w:cs="Arial"/>
          <w:lang w:val="en-US"/>
        </w:rPr>
        <w:tab/>
      </w:r>
      <w:r w:rsidR="00851EBB" w:rsidRPr="00F81371">
        <w:rPr>
          <w:rFonts w:ascii="Arial" w:hAnsi="Arial" w:cs="Arial"/>
          <w:lang w:val="en-US"/>
        </w:rPr>
        <w:tab/>
      </w:r>
      <w:r w:rsidR="00851EBB" w:rsidRPr="00F81371">
        <w:rPr>
          <w:rFonts w:ascii="Arial" w:hAnsi="Arial" w:cs="Arial"/>
          <w:lang w:val="en-US"/>
        </w:rPr>
        <w:tab/>
      </w:r>
      <w:r w:rsidR="00851EBB" w:rsidRPr="00F81371">
        <w:rPr>
          <w:rFonts w:ascii="Arial" w:hAnsi="Arial" w:cs="Arial"/>
          <w:lang w:val="en-US"/>
        </w:rPr>
        <w:tab/>
      </w:r>
      <w:r w:rsidR="00C31BC9" w:rsidRPr="00F81371">
        <w:rPr>
          <w:rFonts w:ascii="Arial" w:hAnsi="Arial" w:cs="Arial"/>
          <w:lang w:val="en-US"/>
        </w:rPr>
        <w:tab/>
      </w:r>
      <w:r w:rsidR="00444F1F" w:rsidRPr="00F81371">
        <w:rPr>
          <w:rFonts w:ascii="Arial" w:hAnsi="Arial" w:cs="Arial"/>
          <w:lang w:val="en-US"/>
        </w:rPr>
        <w:tab/>
      </w:r>
      <w:r w:rsidR="00CF05F4" w:rsidRPr="00F81371">
        <w:rPr>
          <w:rFonts w:ascii="Arial" w:hAnsi="Arial" w:cs="Arial"/>
          <w:lang w:val="en-US"/>
        </w:rPr>
        <w:t>10:30 – 10:55</w:t>
      </w:r>
    </w:p>
    <w:p w14:paraId="43FB0F6C" w14:textId="2292AFBF" w:rsidR="00691775" w:rsidRPr="00F81371" w:rsidRDefault="002F42B3" w:rsidP="00444F1F">
      <w:pPr>
        <w:pStyle w:val="Heading1"/>
        <w:spacing w:after="0"/>
        <w:rPr>
          <w:rFonts w:ascii="Arial" w:hAnsi="Arial" w:cs="Arial"/>
          <w:sz w:val="22"/>
          <w:szCs w:val="72"/>
          <w:lang w:val="en-US"/>
        </w:rPr>
      </w:pPr>
      <w:r w:rsidRPr="00F81371">
        <w:rPr>
          <w:rFonts w:ascii="Arial" w:hAnsi="Arial" w:cs="Arial"/>
          <w:sz w:val="22"/>
          <w:szCs w:val="72"/>
          <w:lang w:val="en-US"/>
        </w:rPr>
        <w:t xml:space="preserve">Work </w:t>
      </w:r>
      <w:r w:rsidR="00691775" w:rsidRPr="00F81371">
        <w:rPr>
          <w:rFonts w:ascii="Arial" w:hAnsi="Arial" w:cs="Arial"/>
          <w:sz w:val="22"/>
          <w:szCs w:val="72"/>
          <w:lang w:val="en-US"/>
        </w:rPr>
        <w:t>Session 2</w:t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ab/>
      </w:r>
      <w:r w:rsidR="00C31BC9" w:rsidRPr="00F81371">
        <w:rPr>
          <w:rFonts w:ascii="Arial" w:hAnsi="Arial" w:cs="Arial"/>
          <w:sz w:val="22"/>
          <w:szCs w:val="72"/>
          <w:lang w:val="en-US"/>
        </w:rPr>
        <w:tab/>
      </w:r>
      <w:r w:rsidR="00CF05F4" w:rsidRPr="00F81371">
        <w:rPr>
          <w:rFonts w:ascii="Arial" w:hAnsi="Arial" w:cs="Arial"/>
          <w:sz w:val="22"/>
          <w:szCs w:val="72"/>
          <w:lang w:val="en-US"/>
        </w:rPr>
        <w:t>11:00 – 12:30</w:t>
      </w:r>
    </w:p>
    <w:p w14:paraId="39FEEF5F" w14:textId="3EF95D0E" w:rsidR="00691775" w:rsidRPr="00F81371" w:rsidRDefault="00691775" w:rsidP="00C31BC9">
      <w:pPr>
        <w:pStyle w:val="BodyText"/>
        <w:spacing w:after="0"/>
        <w:rPr>
          <w:rFonts w:ascii="Arial" w:hAnsi="Arial" w:cs="Arial"/>
          <w:lang w:val="en-US"/>
        </w:rPr>
      </w:pPr>
      <w:r w:rsidRPr="00F81371">
        <w:rPr>
          <w:rFonts w:ascii="Arial" w:hAnsi="Arial" w:cs="Arial"/>
          <w:lang w:val="en-US"/>
        </w:rPr>
        <w:t>Lunch and networking break</w:t>
      </w:r>
      <w:r w:rsidR="00CF05F4" w:rsidRPr="00F81371">
        <w:rPr>
          <w:rFonts w:ascii="Arial" w:hAnsi="Arial" w:cs="Arial"/>
          <w:lang w:val="en-US"/>
        </w:rPr>
        <w:tab/>
      </w:r>
      <w:r w:rsidR="00CF05F4" w:rsidRPr="00F81371">
        <w:rPr>
          <w:rFonts w:ascii="Arial" w:hAnsi="Arial" w:cs="Arial"/>
          <w:lang w:val="en-US"/>
        </w:rPr>
        <w:tab/>
      </w:r>
      <w:r w:rsidR="00CF05F4" w:rsidRPr="00F81371">
        <w:rPr>
          <w:rFonts w:ascii="Arial" w:hAnsi="Arial" w:cs="Arial"/>
          <w:lang w:val="en-US"/>
        </w:rPr>
        <w:tab/>
      </w:r>
      <w:r w:rsidR="00CF05F4" w:rsidRPr="00F81371">
        <w:rPr>
          <w:rFonts w:ascii="Arial" w:hAnsi="Arial" w:cs="Arial"/>
          <w:lang w:val="en-US"/>
        </w:rPr>
        <w:tab/>
      </w:r>
      <w:r w:rsidR="00C31BC9" w:rsidRPr="00F81371">
        <w:rPr>
          <w:rFonts w:ascii="Arial" w:hAnsi="Arial" w:cs="Arial"/>
          <w:lang w:val="en-US"/>
        </w:rPr>
        <w:tab/>
      </w:r>
      <w:r w:rsidR="00444F1F" w:rsidRPr="00F81371">
        <w:rPr>
          <w:rFonts w:ascii="Arial" w:hAnsi="Arial" w:cs="Arial"/>
          <w:lang w:val="en-US"/>
        </w:rPr>
        <w:tab/>
      </w:r>
      <w:r w:rsidR="00461FE1" w:rsidRPr="00F81371">
        <w:rPr>
          <w:rFonts w:ascii="Arial" w:hAnsi="Arial" w:cs="Arial"/>
          <w:lang w:val="en-US"/>
        </w:rPr>
        <w:t>12:30 – 13:25</w:t>
      </w:r>
    </w:p>
    <w:p w14:paraId="5530D135" w14:textId="1A90EEFE" w:rsidR="00691775" w:rsidRPr="00F81371" w:rsidRDefault="002F42B3" w:rsidP="00444F1F">
      <w:pPr>
        <w:pStyle w:val="Heading1"/>
        <w:spacing w:after="0"/>
        <w:rPr>
          <w:rFonts w:ascii="Arial" w:hAnsi="Arial" w:cs="Arial"/>
          <w:sz w:val="22"/>
          <w:szCs w:val="72"/>
          <w:lang w:val="en-US"/>
        </w:rPr>
      </w:pPr>
      <w:r w:rsidRPr="00F81371">
        <w:rPr>
          <w:rFonts w:ascii="Arial" w:hAnsi="Arial" w:cs="Arial"/>
          <w:sz w:val="22"/>
          <w:szCs w:val="72"/>
          <w:lang w:val="en-US"/>
        </w:rPr>
        <w:t xml:space="preserve">Work </w:t>
      </w:r>
      <w:r w:rsidR="00691775" w:rsidRPr="00F81371">
        <w:rPr>
          <w:rFonts w:ascii="Arial" w:hAnsi="Arial" w:cs="Arial"/>
          <w:sz w:val="22"/>
          <w:szCs w:val="72"/>
          <w:lang w:val="en-US"/>
        </w:rPr>
        <w:t xml:space="preserve">Session 3 </w:t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ab/>
      </w:r>
      <w:r w:rsidR="00444F1F" w:rsidRPr="00F81371">
        <w:rPr>
          <w:rFonts w:ascii="Arial" w:hAnsi="Arial" w:cs="Arial"/>
          <w:sz w:val="22"/>
          <w:szCs w:val="72"/>
          <w:lang w:val="en-US"/>
        </w:rPr>
        <w:tab/>
      </w:r>
      <w:r w:rsidR="00461FE1" w:rsidRPr="00F81371">
        <w:rPr>
          <w:rFonts w:ascii="Arial" w:hAnsi="Arial" w:cs="Arial"/>
          <w:sz w:val="22"/>
          <w:szCs w:val="72"/>
          <w:lang w:val="en-US"/>
        </w:rPr>
        <w:t>13:30 – 15:00</w:t>
      </w:r>
    </w:p>
    <w:p w14:paraId="68F2B9DA" w14:textId="77777777" w:rsidR="00AC561C" w:rsidRPr="00F81371" w:rsidRDefault="00AC561C" w:rsidP="007F4F15">
      <w:pPr>
        <w:pStyle w:val="Heading1"/>
        <w:jc w:val="center"/>
        <w:rPr>
          <w:rFonts w:ascii="Arial" w:hAnsi="Arial" w:cs="Arial"/>
          <w:sz w:val="32"/>
          <w:szCs w:val="24"/>
          <w:lang w:val="en-US"/>
        </w:rPr>
      </w:pPr>
    </w:p>
    <w:p w14:paraId="6E92A444" w14:textId="34DEF892" w:rsidR="00BC7000" w:rsidRPr="00F81371" w:rsidRDefault="00456B70" w:rsidP="007F4F15">
      <w:pPr>
        <w:pStyle w:val="Heading1"/>
        <w:jc w:val="center"/>
        <w:rPr>
          <w:rFonts w:ascii="Arial" w:hAnsi="Arial" w:cs="Arial"/>
          <w:b/>
          <w:bCs/>
          <w:sz w:val="32"/>
          <w:szCs w:val="24"/>
          <w:lang w:val="en-US"/>
        </w:rPr>
      </w:pPr>
      <w:r w:rsidRPr="00F81371">
        <w:rPr>
          <w:rFonts w:ascii="Arial" w:hAnsi="Arial" w:cs="Arial"/>
          <w:b/>
          <w:bCs/>
          <w:sz w:val="32"/>
          <w:szCs w:val="24"/>
          <w:lang w:val="en-US"/>
        </w:rPr>
        <w:t>Agenda</w:t>
      </w:r>
    </w:p>
    <w:p w14:paraId="30C3959A" w14:textId="77777777" w:rsidR="004D11EF" w:rsidRPr="00F81371" w:rsidRDefault="004D11EF" w:rsidP="00BE7F35">
      <w:pPr>
        <w:pStyle w:val="BodyText"/>
        <w:rPr>
          <w:rFonts w:ascii="Arial" w:hAnsi="Arial" w:cs="Arial"/>
          <w:color w:val="1E32FA" w:themeColor="accent1"/>
          <w:sz w:val="24"/>
          <w:szCs w:val="24"/>
          <w:lang w:val="en-US"/>
        </w:rPr>
        <w:sectPr w:rsidR="004D11EF" w:rsidRPr="00F81371" w:rsidSect="002C5C4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728" w:right="907" w:bottom="1138" w:left="540" w:header="749" w:footer="677" w:gutter="0"/>
          <w:cols w:space="708"/>
          <w:titlePg/>
          <w:docGrid w:linePitch="360"/>
        </w:sectPr>
      </w:pPr>
    </w:p>
    <w:p w14:paraId="17F898E0" w14:textId="77777777" w:rsidR="002A2DF7" w:rsidRPr="00F81371" w:rsidRDefault="002A2DF7" w:rsidP="008B66D5">
      <w:pPr>
        <w:pStyle w:val="BodyText"/>
        <w:spacing w:after="0"/>
        <w:rPr>
          <w:rFonts w:ascii="Arial" w:hAnsi="Arial" w:cs="Arial"/>
          <w:color w:val="1E32FA" w:themeColor="accent1"/>
          <w:szCs w:val="20"/>
          <w:lang w:val="en-US"/>
        </w:rPr>
      </w:pPr>
    </w:p>
    <w:p w14:paraId="7AB66BD9" w14:textId="77777777" w:rsidR="00E2007D" w:rsidRPr="00F81371" w:rsidRDefault="00E2007D" w:rsidP="008B66D5">
      <w:pPr>
        <w:pStyle w:val="BodyText"/>
        <w:spacing w:after="0"/>
        <w:rPr>
          <w:rFonts w:ascii="Arial" w:hAnsi="Arial" w:cs="Arial"/>
          <w:color w:val="1E32FA" w:themeColor="accent1"/>
          <w:szCs w:val="20"/>
          <w:lang w:val="en-US"/>
        </w:rPr>
      </w:pPr>
    </w:p>
    <w:p w14:paraId="22B12FD1" w14:textId="77777777" w:rsidR="00824B1B" w:rsidRPr="00F81371" w:rsidRDefault="00824B1B" w:rsidP="008B66D5">
      <w:pPr>
        <w:pStyle w:val="BodyText"/>
        <w:spacing w:after="0"/>
        <w:rPr>
          <w:rFonts w:ascii="Arial" w:hAnsi="Arial" w:cs="Arial"/>
          <w:color w:val="1E32FA" w:themeColor="accent1"/>
          <w:szCs w:val="20"/>
          <w:lang w:val="en-US"/>
        </w:rPr>
        <w:sectPr w:rsidR="00824B1B" w:rsidRPr="00F81371" w:rsidSect="002C5C46">
          <w:type w:val="continuous"/>
          <w:pgSz w:w="11906" w:h="16838" w:code="9"/>
          <w:pgMar w:top="1728" w:right="907" w:bottom="1138" w:left="540" w:header="749" w:footer="677" w:gutter="0"/>
          <w:cols w:space="708"/>
          <w:titlePg/>
          <w:docGrid w:linePitch="360"/>
        </w:sectPr>
      </w:pPr>
    </w:p>
    <w:p w14:paraId="1842E655" w14:textId="3F300A6A" w:rsidR="007D3192" w:rsidRPr="00F81371" w:rsidRDefault="007D3192" w:rsidP="008B66D5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Opening and introductions</w:t>
      </w:r>
    </w:p>
    <w:p w14:paraId="1DE6AD10" w14:textId="77777777" w:rsidR="003D2F0F" w:rsidRPr="00F81371" w:rsidRDefault="003D2F0F" w:rsidP="008B66D5">
      <w:pPr>
        <w:pStyle w:val="BodyText"/>
        <w:spacing w:after="0"/>
        <w:rPr>
          <w:rFonts w:ascii="Arial" w:hAnsi="Arial" w:cs="Arial"/>
          <w:color w:val="1E32FA" w:themeColor="accent1"/>
          <w:szCs w:val="20"/>
          <w:lang w:val="en-US"/>
        </w:rPr>
      </w:pPr>
    </w:p>
    <w:p w14:paraId="54F63F16" w14:textId="2976BB42" w:rsidR="00B51E73" w:rsidRPr="00F81371" w:rsidRDefault="00B51E73" w:rsidP="008B66D5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 xml:space="preserve">The </w:t>
      </w:r>
      <w:r w:rsidR="00BA7284"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fundamentals</w:t>
      </w:r>
    </w:p>
    <w:p w14:paraId="71DC156F" w14:textId="77777777" w:rsidR="00BA7284" w:rsidRPr="00F81371" w:rsidRDefault="00BA7284" w:rsidP="00BA7284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>ICAO SARPs</w:t>
      </w:r>
    </w:p>
    <w:p w14:paraId="5FAB1102" w14:textId="339FF3FB" w:rsidR="00967B0B" w:rsidRPr="00F81371" w:rsidRDefault="00967B0B" w:rsidP="00967B0B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>Addressing AIM Deficiencies</w:t>
      </w:r>
      <w:r w:rsidR="00297B8A" w:rsidRPr="00F81371">
        <w:rPr>
          <w:rFonts w:ascii="Arial" w:hAnsi="Arial" w:cs="Arial"/>
          <w:szCs w:val="20"/>
        </w:rPr>
        <w:t xml:space="preserve"> in MID</w:t>
      </w:r>
    </w:p>
    <w:p w14:paraId="1DD9A799" w14:textId="77777777" w:rsidR="00ED2577" w:rsidRPr="00F81371" w:rsidRDefault="00ED2577" w:rsidP="00ED2577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>Regulatory frameworks</w:t>
      </w:r>
    </w:p>
    <w:p w14:paraId="2CFF2C7C" w14:textId="2843C5CB" w:rsidR="003D2F0F" w:rsidRPr="00F81371" w:rsidRDefault="003D2F0F" w:rsidP="00577FE7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>Aeronautical information data chain</w:t>
      </w:r>
    </w:p>
    <w:p w14:paraId="79A797E5" w14:textId="59BB7B8F" w:rsidR="00DA1977" w:rsidRPr="00F81371" w:rsidRDefault="00513FEE" w:rsidP="000D625E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  <w:lang w:val="fr-FR"/>
        </w:rPr>
      </w:pPr>
      <w:r w:rsidRPr="00F81371">
        <w:rPr>
          <w:rFonts w:ascii="Arial" w:hAnsi="Arial" w:cs="Arial"/>
          <w:szCs w:val="20"/>
          <w:lang w:val="fr-FR"/>
        </w:rPr>
        <w:t>Aeronautical information publication</w:t>
      </w:r>
      <w:r w:rsidR="00ED2577" w:rsidRPr="00F81371">
        <w:rPr>
          <w:rFonts w:ascii="Arial" w:hAnsi="Arial" w:cs="Arial"/>
          <w:szCs w:val="20"/>
          <w:lang w:val="fr-FR"/>
        </w:rPr>
        <w:t xml:space="preserve">s </w:t>
      </w:r>
      <w:r w:rsidR="00ED2577" w:rsidRPr="00F81371">
        <w:rPr>
          <w:rFonts w:ascii="Arial" w:hAnsi="Arial" w:cs="Arial"/>
          <w:szCs w:val="20"/>
        </w:rPr>
        <w:t>and products</w:t>
      </w:r>
    </w:p>
    <w:p w14:paraId="2FB2BEAA" w14:textId="77777777" w:rsidR="00967B0B" w:rsidRPr="00F81371" w:rsidRDefault="00967B0B" w:rsidP="00967B0B">
      <w:pPr>
        <w:pStyle w:val="BodyText"/>
        <w:numPr>
          <w:ilvl w:val="0"/>
          <w:numId w:val="22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 xml:space="preserve">ICAO USOAP CMA and AIM oversight </w:t>
      </w:r>
    </w:p>
    <w:p w14:paraId="2D8CDA5E" w14:textId="77777777" w:rsidR="00F5769D" w:rsidRPr="00F81371" w:rsidRDefault="00F5769D" w:rsidP="00E87D58">
      <w:pPr>
        <w:pStyle w:val="BodyText"/>
        <w:spacing w:after="0"/>
        <w:rPr>
          <w:rFonts w:ascii="Arial" w:hAnsi="Arial" w:cs="Arial"/>
          <w:color w:val="1E32FA" w:themeColor="accent1"/>
          <w:szCs w:val="20"/>
        </w:rPr>
      </w:pPr>
    </w:p>
    <w:p w14:paraId="06F2F853" w14:textId="36EFEE11" w:rsidR="007F0AB5" w:rsidRPr="00F81371" w:rsidRDefault="00F03F49" w:rsidP="00E87D58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 xml:space="preserve">The </w:t>
      </w:r>
      <w:r w:rsidR="00AC5007"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for</w:t>
      </w:r>
      <w:r w:rsidR="007F0AB5"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ensics</w:t>
      </w:r>
      <w:r w:rsidR="00C03B0D" w:rsidRPr="00F81371">
        <w:rPr>
          <w:rFonts w:ascii="Arial" w:hAnsi="Arial" w:cs="Arial"/>
          <w:sz w:val="22"/>
          <w:szCs w:val="72"/>
          <w:vertAlign w:val="superscript"/>
          <w:lang w:val="en-US"/>
        </w:rPr>
        <w:footnoteReference w:id="2"/>
      </w:r>
    </w:p>
    <w:p w14:paraId="31ABD5C0" w14:textId="149D4005" w:rsidR="00577FE7" w:rsidRPr="00F81371" w:rsidRDefault="00577FE7" w:rsidP="004C25B4">
      <w:pPr>
        <w:pStyle w:val="BodyText"/>
        <w:numPr>
          <w:ilvl w:val="0"/>
          <w:numId w:val="27"/>
        </w:numPr>
        <w:spacing w:after="0"/>
        <w:rPr>
          <w:rFonts w:ascii="Arial" w:hAnsi="Arial" w:cs="Arial"/>
          <w:szCs w:val="20"/>
        </w:rPr>
      </w:pPr>
      <w:r w:rsidRPr="00F81371">
        <w:rPr>
          <w:rFonts w:ascii="Arial" w:hAnsi="Arial" w:cs="Arial"/>
          <w:szCs w:val="20"/>
        </w:rPr>
        <w:t>Transition from upstream to downstream data flow</w:t>
      </w:r>
    </w:p>
    <w:p w14:paraId="1B78194C" w14:textId="7D430F90" w:rsidR="003D2F0F" w:rsidRPr="00F81371" w:rsidRDefault="00D772C8" w:rsidP="00D772C8">
      <w:pPr>
        <w:pStyle w:val="BodyText"/>
        <w:numPr>
          <w:ilvl w:val="0"/>
          <w:numId w:val="23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Moving from a product centric to data centric environment</w:t>
      </w:r>
    </w:p>
    <w:p w14:paraId="70A7D9D9" w14:textId="283D99CD" w:rsidR="00D772C8" w:rsidRPr="00F81371" w:rsidRDefault="004A3C39" w:rsidP="00D772C8">
      <w:pPr>
        <w:pStyle w:val="BodyText"/>
        <w:numPr>
          <w:ilvl w:val="0"/>
          <w:numId w:val="23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The why’s and lessons learned of AIXM</w:t>
      </w:r>
    </w:p>
    <w:p w14:paraId="35E2A500" w14:textId="787EECB1" w:rsidR="00F808B4" w:rsidRPr="00F81371" w:rsidRDefault="00351A36" w:rsidP="00D772C8">
      <w:pPr>
        <w:pStyle w:val="BodyText"/>
        <w:numPr>
          <w:ilvl w:val="0"/>
          <w:numId w:val="23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The overview of AR</w:t>
      </w:r>
      <w:r w:rsidR="006C1E7A" w:rsidRPr="00F81371">
        <w:rPr>
          <w:rFonts w:ascii="Arial" w:hAnsi="Arial" w:cs="Arial"/>
          <w:szCs w:val="20"/>
          <w:lang w:val="en-US"/>
        </w:rPr>
        <w:t>INC424</w:t>
      </w:r>
    </w:p>
    <w:p w14:paraId="7613B8A0" w14:textId="28C694F7" w:rsidR="00464EF5" w:rsidRPr="00F81371" w:rsidRDefault="00522DF9" w:rsidP="00D772C8">
      <w:pPr>
        <w:pStyle w:val="BodyText"/>
        <w:numPr>
          <w:ilvl w:val="0"/>
          <w:numId w:val="23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OEMs perspective and limitations</w:t>
      </w:r>
    </w:p>
    <w:p w14:paraId="1BE86ECA" w14:textId="03B4ABE4" w:rsidR="00E4701A" w:rsidRPr="00F81371" w:rsidRDefault="00915323" w:rsidP="00D772C8">
      <w:pPr>
        <w:pStyle w:val="BodyText"/>
        <w:numPr>
          <w:ilvl w:val="0"/>
          <w:numId w:val="23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 xml:space="preserve">Airline systems and tools </w:t>
      </w:r>
    </w:p>
    <w:p w14:paraId="49FEC52A" w14:textId="77777777" w:rsidR="00AC561C" w:rsidRPr="00F81371" w:rsidRDefault="00AC561C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2FEE4FC8" w14:textId="77777777" w:rsidR="006A3461" w:rsidRPr="00F81371" w:rsidRDefault="006A3461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6ECE20B7" w14:textId="068E3E51" w:rsidR="003F1FC8" w:rsidRPr="00F81371" w:rsidRDefault="003F1FC8" w:rsidP="003F1FC8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 xml:space="preserve">The </w:t>
      </w:r>
      <w:r w:rsidR="0012048A"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flows</w:t>
      </w:r>
    </w:p>
    <w:p w14:paraId="1BC09A65" w14:textId="742368BE" w:rsidR="0012048A" w:rsidRPr="00F81371" w:rsidRDefault="00AF514C" w:rsidP="007E2BB9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Data house requirements</w:t>
      </w:r>
    </w:p>
    <w:p w14:paraId="4BC09E87" w14:textId="77777777" w:rsidR="001D190E" w:rsidRPr="00F81371" w:rsidRDefault="001D190E" w:rsidP="001D190E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Source Liaison process</w:t>
      </w:r>
    </w:p>
    <w:p w14:paraId="59556391" w14:textId="1BC1E409" w:rsidR="00897F9C" w:rsidRPr="00F81371" w:rsidRDefault="00E63794" w:rsidP="007E2BB9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Data house process</w:t>
      </w:r>
      <w:r w:rsidR="001D190E" w:rsidRPr="00F81371">
        <w:rPr>
          <w:rFonts w:ascii="Arial" w:hAnsi="Arial" w:cs="Arial"/>
          <w:szCs w:val="20"/>
          <w:lang w:val="en-US"/>
        </w:rPr>
        <w:t>es</w:t>
      </w:r>
      <w:r w:rsidRPr="00F81371">
        <w:rPr>
          <w:rFonts w:ascii="Arial" w:hAnsi="Arial" w:cs="Arial"/>
          <w:szCs w:val="20"/>
          <w:lang w:val="en-US"/>
        </w:rPr>
        <w:t xml:space="preserve"> and </w:t>
      </w:r>
      <w:r w:rsidR="00897F9C" w:rsidRPr="00F81371">
        <w:rPr>
          <w:rFonts w:ascii="Arial" w:hAnsi="Arial" w:cs="Arial"/>
          <w:szCs w:val="20"/>
          <w:lang w:val="en-US"/>
        </w:rPr>
        <w:t>workflows</w:t>
      </w:r>
    </w:p>
    <w:p w14:paraId="2EDAB1C9" w14:textId="5EDA3123" w:rsidR="00E63794" w:rsidRPr="00F81371" w:rsidRDefault="00897F9C" w:rsidP="007E2BB9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Current and future data</w:t>
      </w:r>
      <w:r w:rsidR="00D05D58" w:rsidRPr="00F81371">
        <w:rPr>
          <w:rFonts w:ascii="Arial" w:hAnsi="Arial" w:cs="Arial"/>
          <w:szCs w:val="20"/>
          <w:lang w:val="en-US"/>
        </w:rPr>
        <w:t xml:space="preserve"> </w:t>
      </w:r>
      <w:r w:rsidRPr="00F81371">
        <w:rPr>
          <w:rFonts w:ascii="Arial" w:hAnsi="Arial" w:cs="Arial"/>
          <w:szCs w:val="20"/>
          <w:lang w:val="en-US"/>
        </w:rPr>
        <w:t>house</w:t>
      </w:r>
      <w:r w:rsidR="00D05D58" w:rsidRPr="00F81371">
        <w:rPr>
          <w:rFonts w:ascii="Arial" w:hAnsi="Arial" w:cs="Arial"/>
          <w:szCs w:val="20"/>
          <w:lang w:val="en-US"/>
        </w:rPr>
        <w:t xml:space="preserve"> products</w:t>
      </w:r>
    </w:p>
    <w:p w14:paraId="3CBDFEF1" w14:textId="77777777" w:rsidR="00D772C8" w:rsidRPr="00F81371" w:rsidRDefault="00D772C8" w:rsidP="008B66D5">
      <w:pPr>
        <w:pStyle w:val="BodyText"/>
        <w:spacing w:after="0"/>
        <w:rPr>
          <w:rFonts w:ascii="Arial" w:hAnsi="Arial" w:cs="Arial"/>
          <w:color w:val="1E32FA" w:themeColor="accent1"/>
          <w:szCs w:val="20"/>
          <w:lang w:val="en-US"/>
        </w:rPr>
      </w:pPr>
    </w:p>
    <w:p w14:paraId="3D722F0B" w14:textId="3557AD2F" w:rsidR="002A2DF7" w:rsidRPr="00F81371" w:rsidRDefault="00F63C66" w:rsidP="008B66D5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 xml:space="preserve">The </w:t>
      </w:r>
      <w:r w:rsidR="004A054F"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fun stuff</w:t>
      </w:r>
    </w:p>
    <w:p w14:paraId="6EB38A39" w14:textId="35BF25BC" w:rsidR="002A2DF7" w:rsidRPr="00F81371" w:rsidRDefault="00205AE4" w:rsidP="00AA109B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 xml:space="preserve">Data user </w:t>
      </w:r>
      <w:r w:rsidR="002A2DF7" w:rsidRPr="00F81371">
        <w:rPr>
          <w:rFonts w:ascii="Arial" w:hAnsi="Arial" w:cs="Arial"/>
          <w:szCs w:val="20"/>
          <w:lang w:val="en-US"/>
        </w:rPr>
        <w:t xml:space="preserve">perspective </w:t>
      </w:r>
    </w:p>
    <w:p w14:paraId="5549DDD3" w14:textId="77777777" w:rsidR="00A265F9" w:rsidRPr="00F81371" w:rsidRDefault="00E12535" w:rsidP="00A265F9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 xml:space="preserve">Aeronautical Information Provider </w:t>
      </w:r>
      <w:r w:rsidR="002A2DF7" w:rsidRPr="00F81371">
        <w:rPr>
          <w:rFonts w:ascii="Arial" w:hAnsi="Arial" w:cs="Arial"/>
          <w:szCs w:val="20"/>
          <w:lang w:val="en-US"/>
        </w:rPr>
        <w:t xml:space="preserve">best </w:t>
      </w:r>
      <w:r w:rsidRPr="00F81371">
        <w:rPr>
          <w:rFonts w:ascii="Arial" w:hAnsi="Arial" w:cs="Arial"/>
          <w:szCs w:val="20"/>
          <w:lang w:val="en-US"/>
        </w:rPr>
        <w:t>p</w:t>
      </w:r>
      <w:r w:rsidR="002A2DF7" w:rsidRPr="00F81371">
        <w:rPr>
          <w:rFonts w:ascii="Arial" w:hAnsi="Arial" w:cs="Arial"/>
          <w:szCs w:val="20"/>
          <w:lang w:val="en-US"/>
        </w:rPr>
        <w:t xml:space="preserve">ractices </w:t>
      </w:r>
    </w:p>
    <w:p w14:paraId="0F0DFE5D" w14:textId="1063874A" w:rsidR="002A2DF7" w:rsidRPr="00F81371" w:rsidRDefault="002A2DF7" w:rsidP="00A265F9">
      <w:pPr>
        <w:pStyle w:val="BodyText"/>
        <w:numPr>
          <w:ilvl w:val="0"/>
          <w:numId w:val="25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 xml:space="preserve">Case studies </w:t>
      </w:r>
      <w:r w:rsidR="00971040" w:rsidRPr="00F81371">
        <w:rPr>
          <w:rFonts w:ascii="Arial" w:hAnsi="Arial" w:cs="Arial"/>
          <w:szCs w:val="20"/>
          <w:lang w:val="en-US"/>
        </w:rPr>
        <w:t>a</w:t>
      </w:r>
      <w:r w:rsidRPr="00F81371">
        <w:rPr>
          <w:rFonts w:ascii="Arial" w:hAnsi="Arial" w:cs="Arial"/>
          <w:szCs w:val="20"/>
          <w:lang w:val="en-US"/>
        </w:rPr>
        <w:t xml:space="preserve"> deep dive</w:t>
      </w:r>
      <w:r w:rsidR="00AA109B" w:rsidRPr="00F81371">
        <w:rPr>
          <w:rFonts w:ascii="Arial" w:hAnsi="Arial" w:cs="Arial"/>
          <w:szCs w:val="20"/>
          <w:lang w:val="en-US"/>
        </w:rPr>
        <w:t xml:space="preserve"> and round table discussions</w:t>
      </w:r>
      <w:r w:rsidRPr="00F81371">
        <w:rPr>
          <w:rFonts w:ascii="Arial" w:hAnsi="Arial" w:cs="Arial"/>
          <w:szCs w:val="20"/>
          <w:lang w:val="en-US"/>
        </w:rPr>
        <w:t xml:space="preserve"> </w:t>
      </w:r>
    </w:p>
    <w:p w14:paraId="0D1F9551" w14:textId="77777777" w:rsidR="00AC561C" w:rsidRPr="00F81371" w:rsidRDefault="00AC561C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4DC58419" w14:textId="50EFA9B9" w:rsidR="00A265F9" w:rsidRPr="00F81371" w:rsidRDefault="00A265F9" w:rsidP="00A265F9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 xml:space="preserve">The finalization </w:t>
      </w:r>
    </w:p>
    <w:p w14:paraId="6F8A390D" w14:textId="5E738106" w:rsidR="006A3461" w:rsidRPr="00F81371" w:rsidRDefault="006A3461" w:rsidP="00A265F9">
      <w:pPr>
        <w:pStyle w:val="BodyText"/>
        <w:numPr>
          <w:ilvl w:val="0"/>
          <w:numId w:val="26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Open mic session</w:t>
      </w:r>
    </w:p>
    <w:p w14:paraId="26E3E2AB" w14:textId="22C15FF0" w:rsidR="002A2DF7" w:rsidRPr="00F81371" w:rsidRDefault="001D4891" w:rsidP="00A265F9">
      <w:pPr>
        <w:pStyle w:val="BodyText"/>
        <w:numPr>
          <w:ilvl w:val="0"/>
          <w:numId w:val="26"/>
        </w:numPr>
        <w:spacing w:after="0"/>
        <w:rPr>
          <w:rFonts w:ascii="Arial" w:hAnsi="Arial" w:cs="Arial"/>
          <w:szCs w:val="20"/>
          <w:lang w:val="en-US"/>
        </w:rPr>
      </w:pPr>
      <w:r w:rsidRPr="00F81371">
        <w:rPr>
          <w:rFonts w:ascii="Arial" w:hAnsi="Arial" w:cs="Arial"/>
          <w:szCs w:val="20"/>
          <w:lang w:val="en-US"/>
        </w:rPr>
        <w:t>K</w:t>
      </w:r>
      <w:r w:rsidR="002A2DF7" w:rsidRPr="00F81371">
        <w:rPr>
          <w:rFonts w:ascii="Arial" w:hAnsi="Arial" w:cs="Arial"/>
          <w:szCs w:val="20"/>
          <w:lang w:val="en-US"/>
        </w:rPr>
        <w:t xml:space="preserve">ey takeaways </w:t>
      </w:r>
    </w:p>
    <w:p w14:paraId="1C16E2EB" w14:textId="58441836" w:rsidR="00A265F9" w:rsidRPr="00F81371" w:rsidRDefault="00A265F9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08FF3B8F" w14:textId="77777777" w:rsidR="00FF4845" w:rsidRPr="00F81371" w:rsidRDefault="00FF4845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0B40B891" w14:textId="77777777" w:rsidR="00FF4845" w:rsidRPr="00F81371" w:rsidRDefault="00FF4845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78ED13B3" w14:textId="77777777" w:rsidR="00FF4845" w:rsidRPr="00F81371" w:rsidRDefault="00FF4845" w:rsidP="00AC561C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p w14:paraId="02841A47" w14:textId="77777777" w:rsidR="00824B1B" w:rsidRPr="00F81371" w:rsidRDefault="00A265F9" w:rsidP="001D4891">
      <w:pPr>
        <w:pStyle w:val="BodyText"/>
        <w:spacing w:after="0"/>
        <w:rPr>
          <w:rFonts w:ascii="Arial" w:hAnsi="Arial" w:cs="Arial"/>
          <w:color w:val="1E32FA" w:themeColor="accent1"/>
          <w:sz w:val="22"/>
          <w:szCs w:val="72"/>
          <w:lang w:val="en-US"/>
        </w:rPr>
        <w:sectPr w:rsidR="00824B1B" w:rsidRPr="00F81371" w:rsidSect="00824B1B">
          <w:type w:val="continuous"/>
          <w:pgSz w:w="11906" w:h="16838" w:code="9"/>
          <w:pgMar w:top="1728" w:right="907" w:bottom="1138" w:left="540" w:header="749" w:footer="677" w:gutter="0"/>
          <w:cols w:num="2" w:space="708"/>
          <w:titlePg/>
          <w:docGrid w:linePitch="360"/>
        </w:sectPr>
      </w:pPr>
      <w:r w:rsidRPr="00F81371">
        <w:rPr>
          <w:rFonts w:ascii="Arial" w:hAnsi="Arial" w:cs="Arial"/>
          <w:color w:val="1E32FA" w:themeColor="accent1"/>
          <w:sz w:val="22"/>
          <w:szCs w:val="72"/>
          <w:lang w:val="en-US"/>
        </w:rPr>
        <w:t>Closing</w:t>
      </w:r>
    </w:p>
    <w:p w14:paraId="0C5C516D" w14:textId="7FF3EC3D" w:rsidR="002A2DF7" w:rsidRPr="00F81371" w:rsidRDefault="002A2DF7" w:rsidP="001D4891">
      <w:pPr>
        <w:pStyle w:val="BodyText"/>
        <w:spacing w:after="0"/>
        <w:ind w:left="720"/>
        <w:rPr>
          <w:rFonts w:ascii="Arial" w:hAnsi="Arial" w:cs="Arial"/>
          <w:szCs w:val="20"/>
          <w:lang w:val="en-US"/>
        </w:rPr>
      </w:pPr>
    </w:p>
    <w:sectPr w:rsidR="002A2DF7" w:rsidRPr="00F81371" w:rsidSect="002C5C46">
      <w:type w:val="continuous"/>
      <w:pgSz w:w="11906" w:h="16838" w:code="9"/>
      <w:pgMar w:top="1728" w:right="907" w:bottom="1138" w:left="540" w:header="749" w:footer="6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7BCAF" w14:textId="77777777" w:rsidR="000B539B" w:rsidRDefault="000B539B" w:rsidP="002513AD">
      <w:r>
        <w:separator/>
      </w:r>
    </w:p>
    <w:p w14:paraId="19FE33CF" w14:textId="77777777" w:rsidR="000B539B" w:rsidRDefault="000B539B"/>
    <w:p w14:paraId="48164272" w14:textId="77777777" w:rsidR="000B539B" w:rsidRDefault="000B539B"/>
  </w:endnote>
  <w:endnote w:type="continuationSeparator" w:id="0">
    <w:p w14:paraId="2F8F92A9" w14:textId="77777777" w:rsidR="000B539B" w:rsidRDefault="000B539B" w:rsidP="002513AD">
      <w:r>
        <w:continuationSeparator/>
      </w:r>
    </w:p>
    <w:p w14:paraId="31FA397C" w14:textId="77777777" w:rsidR="000B539B" w:rsidRDefault="000B539B"/>
    <w:p w14:paraId="677C0696" w14:textId="77777777" w:rsidR="000B539B" w:rsidRDefault="000B539B"/>
  </w:endnote>
  <w:endnote w:type="continuationNotice" w:id="1">
    <w:p w14:paraId="049C95DC" w14:textId="77777777" w:rsidR="000B539B" w:rsidRDefault="000B53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tiv Grotesk">
    <w:panose1 w:val="00000000000000000000"/>
    <w:charset w:val="00"/>
    <w:family w:val="roman"/>
    <w:notTrueType/>
    <w:pitch w:val="default"/>
    <w:embedRegular r:id="rId1" w:fontKey="{4EA59B50-EEE9-48B6-912D-3D709F573F11}"/>
    <w:embedBold r:id="rId2" w:fontKey="{B2D3FDF9-B377-4A27-BE71-B62983B3267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7A2ECC4-4520-4BB3-8CED-76E31191D36C}"/>
  </w:font>
  <w:font w:name="Aktiv Grotesk Thin">
    <w:charset w:val="00"/>
    <w:family w:val="swiss"/>
    <w:pitch w:val="variable"/>
    <w:sig w:usb0="A00000EF" w:usb1="5000205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EAA1FEA4-BD26-448B-A7DC-453C090E32B0}"/>
    <w:embedBold r:id="rId5" w:fontKey="{559C6470-706F-4F95-920A-ACDB310F15A5}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4A8F" w14:textId="6481FFC0" w:rsidR="00B00C5A" w:rsidRPr="00612676" w:rsidRDefault="00A42DD4" w:rsidP="00612676">
    <w:pPr>
      <w:pStyle w:val="Footer"/>
      <w:rPr>
        <w:lang w:val="en-AU"/>
      </w:rPr>
    </w:pPr>
    <w:r w:rsidRPr="009A150A">
      <w:rPr>
        <w:lang w:val="en-AU"/>
      </w:rPr>
      <w:fldChar w:fldCharType="begin"/>
    </w:r>
    <w:r w:rsidRPr="009A150A">
      <w:rPr>
        <w:lang w:val="en-AU"/>
      </w:rPr>
      <w:instrText xml:space="preserve"> PAGE   \* MERGEFORMAT </w:instrText>
    </w:r>
    <w:r w:rsidRPr="009A150A">
      <w:rPr>
        <w:lang w:val="en-AU"/>
      </w:rPr>
      <w:fldChar w:fldCharType="separate"/>
    </w:r>
    <w:r>
      <w:rPr>
        <w:lang w:val="en-AU"/>
      </w:rPr>
      <w:t>1</w:t>
    </w:r>
    <w:r w:rsidRPr="009A150A">
      <w:rPr>
        <w:noProof/>
        <w:lang w:val="en-AU"/>
      </w:rPr>
      <w:fldChar w:fldCharType="end"/>
    </w:r>
    <w:r>
      <w:rPr>
        <w:noProof/>
        <w:lang w:val="en-AU"/>
      </w:rPr>
      <w:tab/>
    </w:r>
    <w:r>
      <w:rPr>
        <w:noProof/>
        <w:lang w:val="en-AU"/>
      </w:rPr>
      <w:fldChar w:fldCharType="begin"/>
    </w:r>
    <w:r>
      <w:rPr>
        <w:noProof/>
        <w:lang w:val="en-AU"/>
      </w:rPr>
      <w:instrText xml:space="preserve"> STYLEREF  Title  \* MERGEFORMAT </w:instrText>
    </w:r>
    <w:r>
      <w:rPr>
        <w:noProof/>
        <w:lang w:val="en-AU"/>
      </w:rPr>
      <w:fldChar w:fldCharType="separate"/>
    </w:r>
    <w:r w:rsidR="00234267">
      <w:rPr>
        <w:noProof/>
        <w:lang w:val="en-AU"/>
      </w:rPr>
      <w:t>AIMing for Excellence Workshop</w:t>
    </w:r>
    <w:r>
      <w:rPr>
        <w:noProof/>
        <w:lang w:val="en-A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785A" w14:textId="4366468D" w:rsidR="00B00C5A" w:rsidRPr="00612676" w:rsidRDefault="00F72FEB" w:rsidP="00612676">
    <w:pPr>
      <w:pStyle w:val="Footer"/>
      <w:rPr>
        <w:lang w:val="en-AU"/>
      </w:rPr>
    </w:pPr>
    <w:r w:rsidRPr="00F72FEB">
      <w:rPr>
        <w:lang w:val="en-AU"/>
      </w:rPr>
      <w:t xml:space="preserve">Page </w:t>
    </w:r>
    <w:r w:rsidRPr="00F72FEB">
      <w:rPr>
        <w:b/>
        <w:bCs/>
        <w:lang w:val="en-AU"/>
      </w:rPr>
      <w:fldChar w:fldCharType="begin"/>
    </w:r>
    <w:r w:rsidRPr="00F72FEB">
      <w:rPr>
        <w:b/>
        <w:bCs/>
        <w:lang w:val="en-AU"/>
      </w:rPr>
      <w:instrText xml:space="preserve"> PAGE  \* Arabic  \* MERGEFORMAT </w:instrText>
    </w:r>
    <w:r w:rsidRPr="00F72FEB">
      <w:rPr>
        <w:b/>
        <w:bCs/>
        <w:lang w:val="en-AU"/>
      </w:rPr>
      <w:fldChar w:fldCharType="separate"/>
    </w:r>
    <w:r w:rsidRPr="00F72FEB">
      <w:rPr>
        <w:b/>
        <w:bCs/>
        <w:noProof/>
        <w:lang w:val="en-AU"/>
      </w:rPr>
      <w:t>1</w:t>
    </w:r>
    <w:r w:rsidRPr="00F72FEB">
      <w:rPr>
        <w:b/>
        <w:bCs/>
        <w:lang w:val="en-AU"/>
      </w:rPr>
      <w:fldChar w:fldCharType="end"/>
    </w:r>
    <w:r w:rsidRPr="00F72FEB">
      <w:rPr>
        <w:lang w:val="en-AU"/>
      </w:rPr>
      <w:t xml:space="preserve"> of </w:t>
    </w:r>
    <w:r w:rsidRPr="00F72FEB">
      <w:rPr>
        <w:b/>
        <w:bCs/>
        <w:lang w:val="en-AU"/>
      </w:rPr>
      <w:fldChar w:fldCharType="begin"/>
    </w:r>
    <w:r w:rsidRPr="00F72FEB">
      <w:rPr>
        <w:b/>
        <w:bCs/>
        <w:lang w:val="en-AU"/>
      </w:rPr>
      <w:instrText xml:space="preserve"> NUMPAGES  \* Arabic  \* MERGEFORMAT </w:instrText>
    </w:r>
    <w:r w:rsidRPr="00F72FEB">
      <w:rPr>
        <w:b/>
        <w:bCs/>
        <w:lang w:val="en-AU"/>
      </w:rPr>
      <w:fldChar w:fldCharType="separate"/>
    </w:r>
    <w:r w:rsidRPr="00F72FEB">
      <w:rPr>
        <w:b/>
        <w:bCs/>
        <w:noProof/>
        <w:lang w:val="en-AU"/>
      </w:rPr>
      <w:t>2</w:t>
    </w:r>
    <w:r w:rsidRPr="00F72FEB">
      <w:rPr>
        <w:b/>
        <w:bCs/>
        <w:lang w:val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73A48" w14:textId="77777777" w:rsidR="000B539B" w:rsidRDefault="000B539B" w:rsidP="002513AD">
      <w:r>
        <w:separator/>
      </w:r>
    </w:p>
    <w:p w14:paraId="41A3A237" w14:textId="77777777" w:rsidR="000B539B" w:rsidRDefault="000B539B"/>
    <w:p w14:paraId="3D92EB73" w14:textId="77777777" w:rsidR="000B539B" w:rsidRDefault="000B539B"/>
  </w:footnote>
  <w:footnote w:type="continuationSeparator" w:id="0">
    <w:p w14:paraId="13094C0E" w14:textId="77777777" w:rsidR="000B539B" w:rsidRDefault="000B539B" w:rsidP="002513AD">
      <w:r>
        <w:continuationSeparator/>
      </w:r>
    </w:p>
    <w:p w14:paraId="66B76377" w14:textId="77777777" w:rsidR="000B539B" w:rsidRDefault="000B539B"/>
    <w:p w14:paraId="246FB6C8" w14:textId="77777777" w:rsidR="000B539B" w:rsidRDefault="000B539B"/>
  </w:footnote>
  <w:footnote w:type="continuationNotice" w:id="1">
    <w:p w14:paraId="2FDD78A0" w14:textId="77777777" w:rsidR="000B539B" w:rsidRDefault="000B539B"/>
  </w:footnote>
  <w:footnote w:id="2">
    <w:p w14:paraId="35278A6A" w14:textId="6E468B84" w:rsidR="00C03B0D" w:rsidRPr="00C03B0D" w:rsidRDefault="00C03B0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5D4AC8" w:rsidRPr="00A056CA">
          <w:rPr>
            <w:rStyle w:val="Hyperlink"/>
            <w:rFonts w:ascii="Open Sans" w:hAnsi="Open Sans" w:cs="Open Sans"/>
            <w:b w:val="0"/>
            <w:bCs/>
            <w:szCs w:val="14"/>
            <w:bdr w:val="none" w:sz="0" w:space="0" w:color="auto" w:frame="1"/>
            <w:shd w:val="clear" w:color="auto" w:fill="FFFFFF"/>
          </w:rPr>
          <w:t>F</w:t>
        </w:r>
        <w:r w:rsidRPr="00A056CA">
          <w:rPr>
            <w:rStyle w:val="Hyperlink"/>
            <w:rFonts w:ascii="Open Sans" w:hAnsi="Open Sans" w:cs="Open Sans"/>
            <w:b w:val="0"/>
            <w:bCs/>
            <w:szCs w:val="14"/>
            <w:bdr w:val="none" w:sz="0" w:space="0" w:color="auto" w:frame="1"/>
            <w:shd w:val="clear" w:color="auto" w:fill="FFFFFF"/>
          </w:rPr>
          <w:t>orensics</w:t>
        </w:r>
        <w:r w:rsidR="005D4AC8" w:rsidRPr="00A056CA">
          <w:rPr>
            <w:rStyle w:val="Hyperlink"/>
            <w:rFonts w:ascii="Open Sans" w:hAnsi="Open Sans" w:cs="Open Sans"/>
            <w:b w:val="0"/>
            <w:bCs/>
            <w:szCs w:val="14"/>
            <w:bdr w:val="none" w:sz="0" w:space="0" w:color="auto" w:frame="1"/>
            <w:shd w:val="clear" w:color="auto" w:fill="FFFFFF"/>
          </w:rPr>
          <w:t xml:space="preserve"> -</w:t>
        </w:r>
        <w:r w:rsidRPr="00A056CA">
          <w:rPr>
            <w:rStyle w:val="Hyperlink"/>
            <w:rFonts w:ascii="inherit" w:hAnsi="inherit" w:cs="Open Sans"/>
            <w:sz w:val="15"/>
            <w:szCs w:val="14"/>
            <w:bdr w:val="none" w:sz="0" w:space="0" w:color="auto" w:frame="1"/>
            <w:shd w:val="clear" w:color="auto" w:fill="FFFFFF"/>
          </w:rPr>
          <w:t> </w:t>
        </w:r>
        <w:r w:rsidRPr="00A056CA">
          <w:rPr>
            <w:rStyle w:val="Hyperlink"/>
            <w:rFonts w:ascii="Open Sans" w:hAnsi="Open Sans" w:cs="Open Sans"/>
            <w:b w:val="0"/>
            <w:bCs/>
            <w:szCs w:val="14"/>
            <w:bdr w:val="none" w:sz="0" w:space="0" w:color="auto" w:frame="1"/>
            <w:shd w:val="clear" w:color="auto" w:fill="FFFFFF"/>
          </w:rPr>
          <w:t>the art or study of argumentative discourse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10459"/>
    </w:tblGrid>
    <w:tr w:rsidR="00ED7C58" w14:paraId="441968B9" w14:textId="77777777" w:rsidTr="00B76AB7">
      <w:trPr>
        <w:trHeight w:val="624"/>
      </w:trPr>
      <w:tc>
        <w:tcPr>
          <w:tcW w:w="5000" w:type="pct"/>
          <w:vAlign w:val="bottom"/>
        </w:tcPr>
        <w:p w14:paraId="4DFB7DE4" w14:textId="77777777" w:rsidR="00ED7C58" w:rsidRDefault="00ED7C58" w:rsidP="00B76AB7">
          <w:pPr>
            <w:pStyle w:val="Header"/>
          </w:pPr>
        </w:p>
      </w:tc>
    </w:tr>
  </w:tbl>
  <w:p w14:paraId="1DD35355" w14:textId="77777777" w:rsidR="00B00C5A" w:rsidRDefault="00ED7C58">
    <w:r w:rsidRPr="00ED7C58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5F7FF02" wp14:editId="65FEBE06">
              <wp:simplePos x="0" y="0"/>
              <wp:positionH relativeFrom="page">
                <wp:posOffset>499745</wp:posOffset>
              </wp:positionH>
              <wp:positionV relativeFrom="page">
                <wp:posOffset>474980</wp:posOffset>
              </wp:positionV>
              <wp:extent cx="570960" cy="356400"/>
              <wp:effectExtent l="0" t="0" r="635" b="5715"/>
              <wp:wrapNone/>
              <wp:docPr id="2" name="Freeform: Shap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EditPoints="1"/>
                    </wps:cNvSpPr>
                    <wps:spPr bwMode="auto">
                      <a:xfrm>
                        <a:off x="0" y="0"/>
                        <a:ext cx="570960" cy="356400"/>
                      </a:xfrm>
                      <a:custGeom>
                        <a:avLst/>
                        <a:gdLst>
                          <a:gd name="T0" fmla="*/ 971 w 1920"/>
                          <a:gd name="T1" fmla="*/ 446 h 1200"/>
                          <a:gd name="T2" fmla="*/ 860 w 1920"/>
                          <a:gd name="T3" fmla="*/ 461 h 1200"/>
                          <a:gd name="T4" fmla="*/ 971 w 1920"/>
                          <a:gd name="T5" fmla="*/ 12 h 1200"/>
                          <a:gd name="T6" fmla="*/ 971 w 1920"/>
                          <a:gd name="T7" fmla="*/ 12 h 1200"/>
                          <a:gd name="T8" fmla="*/ 950 w 1920"/>
                          <a:gd name="T9" fmla="*/ 137 h 1200"/>
                          <a:gd name="T10" fmla="*/ 971 w 1920"/>
                          <a:gd name="T11" fmla="*/ 301 h 1200"/>
                          <a:gd name="T12" fmla="*/ 971 w 1920"/>
                          <a:gd name="T13" fmla="*/ 424 h 1200"/>
                          <a:gd name="T14" fmla="*/ 1092 w 1920"/>
                          <a:gd name="T15" fmla="*/ 451 h 1200"/>
                          <a:gd name="T16" fmla="*/ 1154 w 1920"/>
                          <a:gd name="T17" fmla="*/ 514 h 1200"/>
                          <a:gd name="T18" fmla="*/ 1154 w 1920"/>
                          <a:gd name="T19" fmla="*/ 514 h 1200"/>
                          <a:gd name="T20" fmla="*/ 816 w 1920"/>
                          <a:gd name="T21" fmla="*/ 301 h 1200"/>
                          <a:gd name="T22" fmla="*/ 660 w 1920"/>
                          <a:gd name="T23" fmla="*/ 301 h 1200"/>
                          <a:gd name="T24" fmla="*/ 749 w 1920"/>
                          <a:gd name="T25" fmla="*/ 500 h 1200"/>
                          <a:gd name="T26" fmla="*/ 839 w 1920"/>
                          <a:gd name="T27" fmla="*/ 470 h 1200"/>
                          <a:gd name="T28" fmla="*/ 971 w 1920"/>
                          <a:gd name="T29" fmla="*/ 158 h 1200"/>
                          <a:gd name="T30" fmla="*/ 1071 w 1920"/>
                          <a:gd name="T31" fmla="*/ 139 h 1200"/>
                          <a:gd name="T32" fmla="*/ 1127 w 1920"/>
                          <a:gd name="T33" fmla="*/ 280 h 1200"/>
                          <a:gd name="T34" fmla="*/ 1260 w 1920"/>
                          <a:gd name="T35" fmla="*/ 280 h 1200"/>
                          <a:gd name="T36" fmla="*/ 990 w 1920"/>
                          <a:gd name="T37" fmla="*/ 0 h 1200"/>
                          <a:gd name="T38" fmla="*/ 950 w 1920"/>
                          <a:gd name="T39" fmla="*/ 280 h 1200"/>
                          <a:gd name="T40" fmla="*/ 950 w 1920"/>
                          <a:gd name="T41" fmla="*/ 158 h 1200"/>
                          <a:gd name="T42" fmla="*/ 829 w 1920"/>
                          <a:gd name="T43" fmla="*/ 131 h 1200"/>
                          <a:gd name="T44" fmla="*/ 765 w 1920"/>
                          <a:gd name="T45" fmla="*/ 67 h 1200"/>
                          <a:gd name="T46" fmla="*/ 765 w 1920"/>
                          <a:gd name="T47" fmla="*/ 67 h 1200"/>
                          <a:gd name="T48" fmla="*/ 849 w 1920"/>
                          <a:gd name="T49" fmla="*/ 646 h 1200"/>
                          <a:gd name="T50" fmla="*/ 282 w 1920"/>
                          <a:gd name="T51" fmla="*/ 671 h 1200"/>
                          <a:gd name="T52" fmla="*/ 289 w 1920"/>
                          <a:gd name="T53" fmla="*/ 650 h 1200"/>
                          <a:gd name="T54" fmla="*/ 565 w 1920"/>
                          <a:gd name="T55" fmla="*/ 556 h 1200"/>
                          <a:gd name="T56" fmla="*/ 515 w 1920"/>
                          <a:gd name="T57" fmla="*/ 483 h 1200"/>
                          <a:gd name="T58" fmla="*/ 0 w 1920"/>
                          <a:gd name="T59" fmla="*/ 388 h 1200"/>
                          <a:gd name="T60" fmla="*/ 1071 w 1920"/>
                          <a:gd name="T61" fmla="*/ 646 h 1200"/>
                          <a:gd name="T62" fmla="*/ 1638 w 1920"/>
                          <a:gd name="T63" fmla="*/ 671 h 1200"/>
                          <a:gd name="T64" fmla="*/ 1631 w 1920"/>
                          <a:gd name="T65" fmla="*/ 650 h 1200"/>
                          <a:gd name="T66" fmla="*/ 1355 w 1920"/>
                          <a:gd name="T67" fmla="*/ 556 h 1200"/>
                          <a:gd name="T68" fmla="*/ 1405 w 1920"/>
                          <a:gd name="T69" fmla="*/ 483 h 1200"/>
                          <a:gd name="T70" fmla="*/ 1920 w 1920"/>
                          <a:gd name="T71" fmla="*/ 388 h 1200"/>
                          <a:gd name="T72" fmla="*/ 1563 w 1920"/>
                          <a:gd name="T73" fmla="*/ 819 h 1200"/>
                          <a:gd name="T74" fmla="*/ 1518 w 1920"/>
                          <a:gd name="T75" fmla="*/ 1155 h 1200"/>
                          <a:gd name="T76" fmla="*/ 1245 w 1920"/>
                          <a:gd name="T77" fmla="*/ 1200 h 1200"/>
                          <a:gd name="T78" fmla="*/ 1483 w 1920"/>
                          <a:gd name="T79" fmla="*/ 936 h 1200"/>
                          <a:gd name="T80" fmla="*/ 1038 w 1920"/>
                          <a:gd name="T81" fmla="*/ 914 h 1200"/>
                          <a:gd name="T82" fmla="*/ 1289 w 1920"/>
                          <a:gd name="T83" fmla="*/ 817 h 1200"/>
                          <a:gd name="T84" fmla="*/ 1120 w 1920"/>
                          <a:gd name="T85" fmla="*/ 1200 h 1200"/>
                          <a:gd name="T86" fmla="*/ 672 w 1920"/>
                          <a:gd name="T87" fmla="*/ 819 h 1200"/>
                          <a:gd name="T88" fmla="*/ 759 w 1920"/>
                          <a:gd name="T89" fmla="*/ 1200 h 1200"/>
                          <a:gd name="T90" fmla="*/ 606 w 1920"/>
                          <a:gd name="T91" fmla="*/ 1200 h 1200"/>
                          <a:gd name="T92" fmla="*/ 739 w 1920"/>
                          <a:gd name="T93" fmla="*/ 1075 h 1200"/>
                          <a:gd name="T94" fmla="*/ 273 w 1920"/>
                          <a:gd name="T95" fmla="*/ 1200 h 1200"/>
                          <a:gd name="T96" fmla="*/ 401 w 1920"/>
                          <a:gd name="T97" fmla="*/ 1200 h 12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</a:cxnLst>
                        <a:rect l="0" t="0" r="r" b="b"/>
                        <a:pathLst>
                          <a:path w="1920" h="1200">
                            <a:moveTo>
                              <a:pt x="971" y="571"/>
                            </a:moveTo>
                            <a:cubicBezTo>
                              <a:pt x="1007" y="542"/>
                              <a:pt x="1039" y="503"/>
                              <a:pt x="1060" y="461"/>
                            </a:cubicBezTo>
                            <a:cubicBezTo>
                              <a:pt x="1032" y="452"/>
                              <a:pt x="1001" y="446"/>
                              <a:pt x="971" y="446"/>
                            </a:cubicBezTo>
                            <a:lnTo>
                              <a:pt x="971" y="571"/>
                            </a:lnTo>
                            <a:close/>
                            <a:moveTo>
                              <a:pt x="950" y="569"/>
                            </a:moveTo>
                            <a:cubicBezTo>
                              <a:pt x="913" y="542"/>
                              <a:pt x="881" y="503"/>
                              <a:pt x="860" y="461"/>
                            </a:cubicBezTo>
                            <a:cubicBezTo>
                              <a:pt x="888" y="451"/>
                              <a:pt x="919" y="446"/>
                              <a:pt x="950" y="446"/>
                            </a:cubicBezTo>
                            <a:lnTo>
                              <a:pt x="950" y="569"/>
                            </a:lnTo>
                            <a:close/>
                            <a:moveTo>
                              <a:pt x="971" y="12"/>
                            </a:moveTo>
                            <a:cubicBezTo>
                              <a:pt x="1007" y="41"/>
                              <a:pt x="1039" y="79"/>
                              <a:pt x="1060" y="120"/>
                            </a:cubicBezTo>
                            <a:cubicBezTo>
                              <a:pt x="1032" y="130"/>
                              <a:pt x="1001" y="137"/>
                              <a:pt x="971" y="137"/>
                            </a:cubicBezTo>
                            <a:lnTo>
                              <a:pt x="971" y="12"/>
                            </a:lnTo>
                            <a:close/>
                            <a:moveTo>
                              <a:pt x="950" y="12"/>
                            </a:moveTo>
                            <a:cubicBezTo>
                              <a:pt x="913" y="41"/>
                              <a:pt x="881" y="80"/>
                              <a:pt x="860" y="120"/>
                            </a:cubicBezTo>
                            <a:cubicBezTo>
                              <a:pt x="888" y="129"/>
                              <a:pt x="919" y="137"/>
                              <a:pt x="950" y="137"/>
                            </a:cubicBezTo>
                            <a:lnTo>
                              <a:pt x="950" y="12"/>
                            </a:lnTo>
                            <a:close/>
                            <a:moveTo>
                              <a:pt x="971" y="424"/>
                            </a:moveTo>
                            <a:cubicBezTo>
                              <a:pt x="971" y="301"/>
                              <a:pt x="971" y="301"/>
                              <a:pt x="971" y="301"/>
                            </a:cubicBezTo>
                            <a:cubicBezTo>
                              <a:pt x="1104" y="301"/>
                              <a:pt x="1104" y="301"/>
                              <a:pt x="1104" y="301"/>
                            </a:cubicBezTo>
                            <a:cubicBezTo>
                              <a:pt x="1104" y="350"/>
                              <a:pt x="1092" y="398"/>
                              <a:pt x="1071" y="443"/>
                            </a:cubicBezTo>
                            <a:cubicBezTo>
                              <a:pt x="1040" y="432"/>
                              <a:pt x="1004" y="424"/>
                              <a:pt x="971" y="424"/>
                            </a:cubicBezTo>
                            <a:moveTo>
                              <a:pt x="1260" y="301"/>
                            </a:moveTo>
                            <a:cubicBezTo>
                              <a:pt x="1127" y="301"/>
                              <a:pt x="1127" y="301"/>
                              <a:pt x="1127" y="301"/>
                            </a:cubicBezTo>
                            <a:cubicBezTo>
                              <a:pt x="1125" y="355"/>
                              <a:pt x="1114" y="403"/>
                              <a:pt x="1092" y="451"/>
                            </a:cubicBezTo>
                            <a:cubicBezTo>
                              <a:pt x="1120" y="464"/>
                              <a:pt x="1146" y="480"/>
                              <a:pt x="1171" y="500"/>
                            </a:cubicBezTo>
                            <a:cubicBezTo>
                              <a:pt x="1225" y="447"/>
                              <a:pt x="1257" y="375"/>
                              <a:pt x="1260" y="301"/>
                            </a:cubicBezTo>
                            <a:moveTo>
                              <a:pt x="1154" y="514"/>
                            </a:moveTo>
                            <a:cubicBezTo>
                              <a:pt x="1133" y="496"/>
                              <a:pt x="1107" y="480"/>
                              <a:pt x="1081" y="470"/>
                            </a:cubicBezTo>
                            <a:cubicBezTo>
                              <a:pt x="1057" y="513"/>
                              <a:pt x="1028" y="549"/>
                              <a:pt x="990" y="582"/>
                            </a:cubicBezTo>
                            <a:cubicBezTo>
                              <a:pt x="1051" y="574"/>
                              <a:pt x="1107" y="552"/>
                              <a:pt x="1154" y="514"/>
                            </a:cubicBezTo>
                            <a:moveTo>
                              <a:pt x="950" y="424"/>
                            </a:moveTo>
                            <a:cubicBezTo>
                              <a:pt x="950" y="301"/>
                              <a:pt x="950" y="301"/>
                              <a:pt x="950" y="301"/>
                            </a:cubicBezTo>
                            <a:cubicBezTo>
                              <a:pt x="816" y="301"/>
                              <a:pt x="816" y="301"/>
                              <a:pt x="816" y="301"/>
                            </a:cubicBezTo>
                            <a:cubicBezTo>
                              <a:pt x="817" y="350"/>
                              <a:pt x="828" y="399"/>
                              <a:pt x="849" y="443"/>
                            </a:cubicBezTo>
                            <a:cubicBezTo>
                              <a:pt x="881" y="432"/>
                              <a:pt x="915" y="424"/>
                              <a:pt x="950" y="424"/>
                            </a:cubicBezTo>
                            <a:moveTo>
                              <a:pt x="660" y="301"/>
                            </a:moveTo>
                            <a:cubicBezTo>
                              <a:pt x="793" y="301"/>
                              <a:pt x="793" y="301"/>
                              <a:pt x="793" y="301"/>
                            </a:cubicBezTo>
                            <a:cubicBezTo>
                              <a:pt x="796" y="355"/>
                              <a:pt x="808" y="402"/>
                              <a:pt x="829" y="451"/>
                            </a:cubicBezTo>
                            <a:cubicBezTo>
                              <a:pt x="800" y="464"/>
                              <a:pt x="774" y="480"/>
                              <a:pt x="749" y="500"/>
                            </a:cubicBezTo>
                            <a:cubicBezTo>
                              <a:pt x="695" y="447"/>
                              <a:pt x="664" y="377"/>
                              <a:pt x="660" y="301"/>
                            </a:cubicBezTo>
                            <a:moveTo>
                              <a:pt x="765" y="514"/>
                            </a:moveTo>
                            <a:cubicBezTo>
                              <a:pt x="788" y="497"/>
                              <a:pt x="813" y="479"/>
                              <a:pt x="839" y="470"/>
                            </a:cubicBezTo>
                            <a:cubicBezTo>
                              <a:pt x="863" y="513"/>
                              <a:pt x="892" y="549"/>
                              <a:pt x="930" y="582"/>
                            </a:cubicBezTo>
                            <a:cubicBezTo>
                              <a:pt x="869" y="574"/>
                              <a:pt x="812" y="552"/>
                              <a:pt x="765" y="514"/>
                            </a:cubicBezTo>
                            <a:moveTo>
                              <a:pt x="971" y="158"/>
                            </a:moveTo>
                            <a:cubicBezTo>
                              <a:pt x="971" y="280"/>
                              <a:pt x="971" y="280"/>
                              <a:pt x="971" y="280"/>
                            </a:cubicBezTo>
                            <a:cubicBezTo>
                              <a:pt x="1104" y="280"/>
                              <a:pt x="1104" y="280"/>
                              <a:pt x="1104" y="280"/>
                            </a:cubicBezTo>
                            <a:cubicBezTo>
                              <a:pt x="1104" y="231"/>
                              <a:pt x="1092" y="184"/>
                              <a:pt x="1071" y="139"/>
                            </a:cubicBezTo>
                            <a:cubicBezTo>
                              <a:pt x="1039" y="150"/>
                              <a:pt x="1005" y="157"/>
                              <a:pt x="971" y="158"/>
                            </a:cubicBezTo>
                            <a:moveTo>
                              <a:pt x="1260" y="280"/>
                            </a:moveTo>
                            <a:cubicBezTo>
                              <a:pt x="1127" y="280"/>
                              <a:pt x="1127" y="280"/>
                              <a:pt x="1127" y="280"/>
                            </a:cubicBezTo>
                            <a:cubicBezTo>
                              <a:pt x="1125" y="227"/>
                              <a:pt x="1113" y="178"/>
                              <a:pt x="1092" y="131"/>
                            </a:cubicBezTo>
                            <a:cubicBezTo>
                              <a:pt x="1120" y="118"/>
                              <a:pt x="1147" y="102"/>
                              <a:pt x="1171" y="82"/>
                            </a:cubicBezTo>
                            <a:cubicBezTo>
                              <a:pt x="1228" y="138"/>
                              <a:pt x="1257" y="207"/>
                              <a:pt x="1260" y="280"/>
                            </a:cubicBezTo>
                            <a:moveTo>
                              <a:pt x="1154" y="67"/>
                            </a:moveTo>
                            <a:cubicBezTo>
                              <a:pt x="1133" y="86"/>
                              <a:pt x="1107" y="103"/>
                              <a:pt x="1081" y="113"/>
                            </a:cubicBezTo>
                            <a:cubicBezTo>
                              <a:pt x="1057" y="68"/>
                              <a:pt x="1028" y="33"/>
                              <a:pt x="990" y="0"/>
                            </a:cubicBezTo>
                            <a:cubicBezTo>
                              <a:pt x="1051" y="7"/>
                              <a:pt x="1107" y="30"/>
                              <a:pt x="1154" y="67"/>
                            </a:cubicBezTo>
                            <a:moveTo>
                              <a:pt x="950" y="158"/>
                            </a:moveTo>
                            <a:cubicBezTo>
                              <a:pt x="950" y="280"/>
                              <a:pt x="950" y="280"/>
                              <a:pt x="950" y="280"/>
                            </a:cubicBezTo>
                            <a:cubicBezTo>
                              <a:pt x="816" y="280"/>
                              <a:pt x="816" y="280"/>
                              <a:pt x="816" y="280"/>
                            </a:cubicBezTo>
                            <a:cubicBezTo>
                              <a:pt x="817" y="232"/>
                              <a:pt x="828" y="183"/>
                              <a:pt x="849" y="139"/>
                            </a:cubicBezTo>
                            <a:cubicBezTo>
                              <a:pt x="881" y="150"/>
                              <a:pt x="915" y="157"/>
                              <a:pt x="950" y="158"/>
                            </a:cubicBezTo>
                            <a:moveTo>
                              <a:pt x="660" y="280"/>
                            </a:moveTo>
                            <a:cubicBezTo>
                              <a:pt x="793" y="280"/>
                              <a:pt x="793" y="280"/>
                              <a:pt x="793" y="280"/>
                            </a:cubicBezTo>
                            <a:cubicBezTo>
                              <a:pt x="796" y="227"/>
                              <a:pt x="808" y="179"/>
                              <a:pt x="829" y="131"/>
                            </a:cubicBezTo>
                            <a:cubicBezTo>
                              <a:pt x="800" y="118"/>
                              <a:pt x="774" y="103"/>
                              <a:pt x="749" y="82"/>
                            </a:cubicBezTo>
                            <a:cubicBezTo>
                              <a:pt x="694" y="136"/>
                              <a:pt x="664" y="205"/>
                              <a:pt x="660" y="280"/>
                            </a:cubicBezTo>
                            <a:moveTo>
                              <a:pt x="765" y="67"/>
                            </a:moveTo>
                            <a:cubicBezTo>
                              <a:pt x="788" y="86"/>
                              <a:pt x="812" y="103"/>
                              <a:pt x="839" y="113"/>
                            </a:cubicBezTo>
                            <a:cubicBezTo>
                              <a:pt x="862" y="69"/>
                              <a:pt x="893" y="32"/>
                              <a:pt x="930" y="0"/>
                            </a:cubicBezTo>
                            <a:cubicBezTo>
                              <a:pt x="869" y="7"/>
                              <a:pt x="813" y="30"/>
                              <a:pt x="765" y="67"/>
                            </a:cubicBezTo>
                            <a:moveTo>
                              <a:pt x="0" y="388"/>
                            </a:moveTo>
                            <a:cubicBezTo>
                              <a:pt x="600" y="388"/>
                              <a:pt x="600" y="388"/>
                              <a:pt x="600" y="388"/>
                            </a:cubicBezTo>
                            <a:cubicBezTo>
                              <a:pt x="622" y="495"/>
                              <a:pt x="698" y="584"/>
                              <a:pt x="849" y="646"/>
                            </a:cubicBezTo>
                            <a:cubicBezTo>
                              <a:pt x="832" y="697"/>
                              <a:pt x="773" y="744"/>
                              <a:pt x="712" y="744"/>
                            </a:cubicBezTo>
                            <a:cubicBezTo>
                              <a:pt x="387" y="744"/>
                              <a:pt x="387" y="744"/>
                              <a:pt x="387" y="744"/>
                            </a:cubicBezTo>
                            <a:cubicBezTo>
                              <a:pt x="337" y="744"/>
                              <a:pt x="298" y="703"/>
                              <a:pt x="282" y="671"/>
                            </a:cubicBezTo>
                            <a:cubicBezTo>
                              <a:pt x="613" y="671"/>
                              <a:pt x="613" y="671"/>
                              <a:pt x="613" y="671"/>
                            </a:cubicBezTo>
                            <a:cubicBezTo>
                              <a:pt x="633" y="668"/>
                              <a:pt x="634" y="652"/>
                              <a:pt x="614" y="650"/>
                            </a:cubicBezTo>
                            <a:cubicBezTo>
                              <a:pt x="289" y="650"/>
                              <a:pt x="289" y="650"/>
                              <a:pt x="289" y="650"/>
                            </a:cubicBezTo>
                            <a:cubicBezTo>
                              <a:pt x="247" y="650"/>
                              <a:pt x="209" y="615"/>
                              <a:pt x="187" y="577"/>
                            </a:cubicBezTo>
                            <a:cubicBezTo>
                              <a:pt x="565" y="577"/>
                              <a:pt x="565" y="577"/>
                              <a:pt x="565" y="577"/>
                            </a:cubicBezTo>
                            <a:cubicBezTo>
                              <a:pt x="584" y="574"/>
                              <a:pt x="584" y="558"/>
                              <a:pt x="565" y="556"/>
                            </a:cubicBezTo>
                            <a:cubicBezTo>
                              <a:pt x="184" y="556"/>
                              <a:pt x="184" y="556"/>
                              <a:pt x="184" y="556"/>
                            </a:cubicBezTo>
                            <a:cubicBezTo>
                              <a:pt x="146" y="556"/>
                              <a:pt x="111" y="512"/>
                              <a:pt x="96" y="483"/>
                            </a:cubicBezTo>
                            <a:cubicBezTo>
                              <a:pt x="515" y="483"/>
                              <a:pt x="515" y="483"/>
                              <a:pt x="515" y="483"/>
                            </a:cubicBezTo>
                            <a:cubicBezTo>
                              <a:pt x="536" y="480"/>
                              <a:pt x="536" y="461"/>
                              <a:pt x="515" y="460"/>
                            </a:cubicBezTo>
                            <a:cubicBezTo>
                              <a:pt x="89" y="460"/>
                              <a:pt x="89" y="460"/>
                              <a:pt x="89" y="460"/>
                            </a:cubicBezTo>
                            <a:cubicBezTo>
                              <a:pt x="55" y="460"/>
                              <a:pt x="23" y="425"/>
                              <a:pt x="0" y="388"/>
                            </a:cubicBezTo>
                            <a:moveTo>
                              <a:pt x="1920" y="388"/>
                            </a:moveTo>
                            <a:cubicBezTo>
                              <a:pt x="1320" y="388"/>
                              <a:pt x="1320" y="388"/>
                              <a:pt x="1320" y="388"/>
                            </a:cubicBezTo>
                            <a:cubicBezTo>
                              <a:pt x="1298" y="495"/>
                              <a:pt x="1222" y="584"/>
                              <a:pt x="1071" y="646"/>
                            </a:cubicBezTo>
                            <a:cubicBezTo>
                              <a:pt x="1088" y="697"/>
                              <a:pt x="1147" y="744"/>
                              <a:pt x="1208" y="744"/>
                            </a:cubicBezTo>
                            <a:cubicBezTo>
                              <a:pt x="1533" y="744"/>
                              <a:pt x="1533" y="744"/>
                              <a:pt x="1533" y="744"/>
                            </a:cubicBezTo>
                            <a:cubicBezTo>
                              <a:pt x="1583" y="744"/>
                              <a:pt x="1622" y="703"/>
                              <a:pt x="1638" y="671"/>
                            </a:cubicBezTo>
                            <a:cubicBezTo>
                              <a:pt x="1307" y="671"/>
                              <a:pt x="1307" y="671"/>
                              <a:pt x="1307" y="671"/>
                            </a:cubicBezTo>
                            <a:cubicBezTo>
                              <a:pt x="1287" y="668"/>
                              <a:pt x="1286" y="652"/>
                              <a:pt x="1306" y="650"/>
                            </a:cubicBezTo>
                            <a:cubicBezTo>
                              <a:pt x="1631" y="650"/>
                              <a:pt x="1631" y="650"/>
                              <a:pt x="1631" y="650"/>
                            </a:cubicBezTo>
                            <a:cubicBezTo>
                              <a:pt x="1673" y="650"/>
                              <a:pt x="1711" y="615"/>
                              <a:pt x="1733" y="577"/>
                            </a:cubicBezTo>
                            <a:cubicBezTo>
                              <a:pt x="1355" y="577"/>
                              <a:pt x="1355" y="577"/>
                              <a:pt x="1355" y="577"/>
                            </a:cubicBezTo>
                            <a:cubicBezTo>
                              <a:pt x="1336" y="574"/>
                              <a:pt x="1336" y="558"/>
                              <a:pt x="1355" y="556"/>
                            </a:cubicBezTo>
                            <a:cubicBezTo>
                              <a:pt x="1736" y="556"/>
                              <a:pt x="1736" y="556"/>
                              <a:pt x="1736" y="556"/>
                            </a:cubicBezTo>
                            <a:cubicBezTo>
                              <a:pt x="1774" y="556"/>
                              <a:pt x="1809" y="512"/>
                              <a:pt x="1824" y="483"/>
                            </a:cubicBezTo>
                            <a:cubicBezTo>
                              <a:pt x="1405" y="483"/>
                              <a:pt x="1405" y="483"/>
                              <a:pt x="1405" y="483"/>
                            </a:cubicBezTo>
                            <a:cubicBezTo>
                              <a:pt x="1384" y="480"/>
                              <a:pt x="1384" y="461"/>
                              <a:pt x="1405" y="460"/>
                            </a:cubicBezTo>
                            <a:cubicBezTo>
                              <a:pt x="1831" y="460"/>
                              <a:pt x="1831" y="460"/>
                              <a:pt x="1831" y="460"/>
                            </a:cubicBezTo>
                            <a:cubicBezTo>
                              <a:pt x="1865" y="460"/>
                              <a:pt x="1897" y="425"/>
                              <a:pt x="1920" y="388"/>
                            </a:cubicBezTo>
                            <a:moveTo>
                              <a:pt x="1245" y="1200"/>
                            </a:moveTo>
                            <a:cubicBezTo>
                              <a:pt x="1437" y="819"/>
                              <a:pt x="1437" y="819"/>
                              <a:pt x="1437" y="819"/>
                            </a:cubicBezTo>
                            <a:cubicBezTo>
                              <a:pt x="1563" y="819"/>
                              <a:pt x="1563" y="819"/>
                              <a:pt x="1563" y="819"/>
                            </a:cubicBezTo>
                            <a:cubicBezTo>
                              <a:pt x="1643" y="1200"/>
                              <a:pt x="1643" y="1200"/>
                              <a:pt x="1643" y="1200"/>
                            </a:cubicBezTo>
                            <a:cubicBezTo>
                              <a:pt x="1523" y="1200"/>
                              <a:pt x="1523" y="1200"/>
                              <a:pt x="1523" y="1200"/>
                            </a:cubicBezTo>
                            <a:cubicBezTo>
                              <a:pt x="1518" y="1155"/>
                              <a:pt x="1518" y="1155"/>
                              <a:pt x="1518" y="1155"/>
                            </a:cubicBezTo>
                            <a:cubicBezTo>
                              <a:pt x="1392" y="1155"/>
                              <a:pt x="1392" y="1155"/>
                              <a:pt x="1392" y="1155"/>
                            </a:cubicBezTo>
                            <a:cubicBezTo>
                              <a:pt x="1371" y="1200"/>
                              <a:pt x="1371" y="1200"/>
                              <a:pt x="1371" y="1200"/>
                            </a:cubicBezTo>
                            <a:lnTo>
                              <a:pt x="1245" y="1200"/>
                            </a:lnTo>
                            <a:close/>
                            <a:moveTo>
                              <a:pt x="1423" y="1075"/>
                            </a:moveTo>
                            <a:cubicBezTo>
                              <a:pt x="1504" y="1075"/>
                              <a:pt x="1504" y="1075"/>
                              <a:pt x="1504" y="1075"/>
                            </a:cubicBezTo>
                            <a:cubicBezTo>
                              <a:pt x="1483" y="936"/>
                              <a:pt x="1483" y="936"/>
                              <a:pt x="1483" y="936"/>
                            </a:cubicBezTo>
                            <a:lnTo>
                              <a:pt x="1423" y="1075"/>
                            </a:lnTo>
                            <a:close/>
                            <a:moveTo>
                              <a:pt x="994" y="1200"/>
                            </a:moveTo>
                            <a:cubicBezTo>
                              <a:pt x="1038" y="914"/>
                              <a:pt x="1038" y="914"/>
                              <a:pt x="1038" y="914"/>
                            </a:cubicBezTo>
                            <a:cubicBezTo>
                              <a:pt x="927" y="914"/>
                              <a:pt x="927" y="914"/>
                              <a:pt x="927" y="914"/>
                            </a:cubicBezTo>
                            <a:cubicBezTo>
                              <a:pt x="946" y="817"/>
                              <a:pt x="946" y="817"/>
                              <a:pt x="946" y="817"/>
                            </a:cubicBezTo>
                            <a:cubicBezTo>
                              <a:pt x="1289" y="817"/>
                              <a:pt x="1289" y="817"/>
                              <a:pt x="1289" y="817"/>
                            </a:cubicBezTo>
                            <a:cubicBezTo>
                              <a:pt x="1269" y="914"/>
                              <a:pt x="1269" y="914"/>
                              <a:pt x="1269" y="914"/>
                            </a:cubicBezTo>
                            <a:cubicBezTo>
                              <a:pt x="1163" y="914"/>
                              <a:pt x="1163" y="914"/>
                              <a:pt x="1163" y="914"/>
                            </a:cubicBezTo>
                            <a:cubicBezTo>
                              <a:pt x="1120" y="1200"/>
                              <a:pt x="1120" y="1200"/>
                              <a:pt x="1120" y="1200"/>
                            </a:cubicBezTo>
                            <a:lnTo>
                              <a:pt x="994" y="1200"/>
                            </a:lnTo>
                            <a:close/>
                            <a:moveTo>
                              <a:pt x="479" y="1200"/>
                            </a:moveTo>
                            <a:cubicBezTo>
                              <a:pt x="672" y="819"/>
                              <a:pt x="672" y="819"/>
                              <a:pt x="672" y="819"/>
                            </a:cubicBezTo>
                            <a:cubicBezTo>
                              <a:pt x="798" y="819"/>
                              <a:pt x="798" y="819"/>
                              <a:pt x="798" y="819"/>
                            </a:cubicBezTo>
                            <a:cubicBezTo>
                              <a:pt x="877" y="1200"/>
                              <a:pt x="877" y="1200"/>
                              <a:pt x="877" y="1200"/>
                            </a:cubicBezTo>
                            <a:cubicBezTo>
                              <a:pt x="759" y="1200"/>
                              <a:pt x="759" y="1200"/>
                              <a:pt x="759" y="1200"/>
                            </a:cubicBezTo>
                            <a:cubicBezTo>
                              <a:pt x="752" y="1155"/>
                              <a:pt x="752" y="1155"/>
                              <a:pt x="752" y="1155"/>
                            </a:cubicBezTo>
                            <a:cubicBezTo>
                              <a:pt x="626" y="1155"/>
                              <a:pt x="626" y="1155"/>
                              <a:pt x="626" y="1155"/>
                            </a:cubicBezTo>
                            <a:cubicBezTo>
                              <a:pt x="606" y="1200"/>
                              <a:pt x="606" y="1200"/>
                              <a:pt x="606" y="1200"/>
                            </a:cubicBezTo>
                            <a:lnTo>
                              <a:pt x="479" y="1200"/>
                            </a:lnTo>
                            <a:close/>
                            <a:moveTo>
                              <a:pt x="657" y="1075"/>
                            </a:moveTo>
                            <a:cubicBezTo>
                              <a:pt x="739" y="1075"/>
                              <a:pt x="739" y="1075"/>
                              <a:pt x="739" y="1075"/>
                            </a:cubicBezTo>
                            <a:cubicBezTo>
                              <a:pt x="717" y="936"/>
                              <a:pt x="717" y="936"/>
                              <a:pt x="717" y="936"/>
                            </a:cubicBezTo>
                            <a:lnTo>
                              <a:pt x="657" y="1075"/>
                            </a:lnTo>
                            <a:close/>
                            <a:moveTo>
                              <a:pt x="273" y="1200"/>
                            </a:moveTo>
                            <a:cubicBezTo>
                              <a:pt x="351" y="819"/>
                              <a:pt x="351" y="819"/>
                              <a:pt x="351" y="819"/>
                            </a:cubicBezTo>
                            <a:cubicBezTo>
                              <a:pt x="479" y="819"/>
                              <a:pt x="479" y="819"/>
                              <a:pt x="479" y="819"/>
                            </a:cubicBezTo>
                            <a:cubicBezTo>
                              <a:pt x="401" y="1200"/>
                              <a:pt x="401" y="1200"/>
                              <a:pt x="401" y="1200"/>
                            </a:cubicBezTo>
                            <a:lnTo>
                              <a:pt x="273" y="120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vert="horz" wrap="square" lIns="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shape w14:anchorId="55A12F36" id="Freeform: Shape 2" o:spid="_x0000_s1026" style="position:absolute;margin-left:39.35pt;margin-top:37.4pt;width:44.95pt;height:28.0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92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" path="m971,571v36,-29,68,-68,89,-110c1032,452,1001,446,971,446r,125xm950,569c913,542,881,503,860,461v28,-10,59,-15,90,-15l950,569xm971,12v36,29,68,67,89,108c1032,130,1001,137,971,137r,-125xm950,12c913,41,881,80,860,120v28,9,59,17,90,17l950,12xm971,424v,-123,,-123,,-123c1104,301,1104,301,1104,301v,49,-12,97,-33,142c1040,432,1004,424,971,424m1260,301v-133,,-133,,-133,c1125,355,1114,403,1092,451v28,13,54,29,79,49c1225,447,1257,375,1260,301m1154,514v-21,-18,-47,-34,-73,-44c1057,513,1028,549,990,582v61,-8,117,-30,164,-68m950,424v,-123,,-123,,-123c816,301,816,301,816,301v1,49,12,98,33,142c881,432,915,424,950,424m660,301v133,,133,,133,c796,355,808,402,829,451v-29,13,-55,29,-80,49c695,447,664,377,660,301m765,514v23,-17,48,-35,74,-44c863,513,892,549,930,582,869,574,812,552,765,514m971,158v,122,,122,,122c1104,280,1104,280,1104,280v,-49,-12,-96,-33,-141c1039,150,1005,157,971,158t289,122c1127,280,1127,280,1127,280v-2,-53,-14,-102,-35,-149c1120,118,1147,102,1171,82v57,56,86,125,89,198m1154,67v-21,19,-47,36,-73,46c1057,68,1028,33,990,v61,7,117,30,164,67m950,158v,122,,122,,122c816,280,816,280,816,280v1,-48,12,-97,33,-141c881,150,915,157,950,158m660,280v133,,133,,133,c796,227,808,179,829,131,800,118,774,103,749,82v-55,54,-85,123,-89,198m765,67v23,19,47,36,74,46c862,69,893,32,930,,869,7,813,30,765,67m,388v600,,600,,600,c622,495,698,584,849,646v-17,51,-76,98,-137,98c387,744,387,744,387,744v-50,,-89,-41,-105,-73c613,671,613,671,613,671v20,-3,21,-19,1,-21c289,650,289,650,289,650v-42,,-80,-35,-102,-73c565,577,565,577,565,577v19,-3,19,-19,,-21c184,556,184,556,184,556v-38,,-73,-44,-88,-73c515,483,515,483,515,483v21,-3,21,-22,,-23c89,460,89,460,89,460,55,460,23,425,,388t1920,c1320,388,1320,388,1320,388v-22,107,-98,196,-249,258c1088,697,1147,744,1208,744v325,,325,,325,c1583,744,1622,703,1638,671v-331,,-331,,-331,c1287,668,1286,652,1306,650v325,,325,,325,c1673,650,1711,615,1733,577v-378,,-378,,-378,c1336,574,1336,558,1355,556v381,,381,,381,c1774,556,1809,512,1824,483v-419,,-419,,-419,c1384,480,1384,461,1405,460v426,,426,,426,c1865,460,1897,425,1920,388t-675,812c1437,819,1437,819,1437,819v126,,126,,126,c1643,1200,1643,1200,1643,1200v-120,,-120,,-120,c1518,1155,1518,1155,1518,1155v-126,,-126,,-126,c1371,1200,1371,1200,1371,1200r-126,xm1423,1075v81,,81,,81,c1483,936,1483,936,1483,936r-60,139xm994,1200v44,-286,44,-286,44,-286c927,914,927,914,927,914v19,-97,19,-97,19,-97c1289,817,1289,817,1289,817v-20,97,-20,97,-20,97c1163,914,1163,914,1163,914v-43,286,-43,286,-43,286l994,1200xm479,1200c672,819,672,819,672,819v126,,126,,126,c877,1200,877,1200,877,1200v-118,,-118,,-118,c752,1155,752,1155,752,1155v-126,,-126,,-126,c606,1200,606,1200,606,1200r-127,xm657,1075v82,,82,,82,c717,936,717,936,717,936r-60,139xm273,1200c351,819,351,819,351,819v128,,128,,128,c401,1200,401,1200,401,1200r-128,xe" fillcolor="#1e32fa [3204]" stroked="f">
              <v:path arrowok="t" o:connecttype="custom" o:connectlocs="288751,132462;255743,136917;288751,3564;288751,3564;282506,40689;288751,89397;288751,125928;324734,133947;343171,152658;343171,152658;242658,89397;196268,89397;222734,148500;249498,139590;288751,46926;318489,41283;335142,83160;374693,83160;294401,0;282506,83160;282506,46926;246524,38907;227492,19899;227492,19899;252471,191862;83860,199287;85941,193050;168017,165132;153148,143451;0,115236;318489,191862;487100,199287;485019,193050;402943,165132;417812,143451;570960,115236;464797,243243;451415,343035;370232,356400;441007,277992;308675,271458;383316,242649;333060,356400;199836,243243;225708,356400;180209,356400;219760,319275;81183,356400;119247,356400" o:connectangles="0,0,0,0,0,0,0,0,0,0,0,0,0,0,0,0,0,0,0,0,0,0,0,0,0,0,0,0,0,0,0,0,0,0,0,0,0,0,0,0,0,0,0,0,0,0,0,0,0"/>
              <o:lock v:ext="edit" aspectratio="t" verticies="t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5C83" w14:textId="4A52A4DF" w:rsidR="00B00C5A" w:rsidRDefault="00B00C5A"/>
  <w:p w14:paraId="4410C676" w14:textId="5BC6733B" w:rsidR="00612676" w:rsidRDefault="006126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9AA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866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480E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0EE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8064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033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4E0C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D44D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F0C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0A37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477D9"/>
    <w:multiLevelType w:val="multilevel"/>
    <w:tmpl w:val="E550C464"/>
    <w:styleLink w:val="ListNumbers"/>
    <w:lvl w:ilvl="0">
      <w:start w:val="1"/>
      <w:numFmt w:val="decimal"/>
      <w:pStyle w:val="ListNumber"/>
      <w:lvlText w:val="%1."/>
      <w:lvlJc w:val="left"/>
      <w:pPr>
        <w:tabs>
          <w:tab w:val="num" w:pos="578"/>
        </w:tabs>
        <w:ind w:left="578" w:hanging="28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68"/>
        </w:tabs>
        <w:ind w:left="868" w:hanging="29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57"/>
        </w:tabs>
        <w:ind w:left="1157" w:hanging="289"/>
      </w:pPr>
      <w:rPr>
        <w:rFonts w:hint="default"/>
      </w:rPr>
    </w:lvl>
    <w:lvl w:ilvl="3">
      <w:start w:val="1"/>
      <w:numFmt w:val="none"/>
      <w:lvlText w:val=""/>
      <w:lvlJc w:val="left"/>
      <w:pPr>
        <w:ind w:left="1157" w:hanging="289"/>
      </w:pPr>
      <w:rPr>
        <w:rFonts w:hint="default"/>
      </w:rPr>
    </w:lvl>
    <w:lvl w:ilvl="4">
      <w:start w:val="1"/>
      <w:numFmt w:val="none"/>
      <w:lvlText w:val=""/>
      <w:lvlJc w:val="left"/>
      <w:pPr>
        <w:ind w:left="1157" w:hanging="289"/>
      </w:pPr>
      <w:rPr>
        <w:rFonts w:hint="default"/>
      </w:rPr>
    </w:lvl>
    <w:lvl w:ilvl="5">
      <w:start w:val="1"/>
      <w:numFmt w:val="none"/>
      <w:lvlText w:val=""/>
      <w:lvlJc w:val="right"/>
      <w:pPr>
        <w:ind w:left="1157" w:hanging="289"/>
      </w:pPr>
      <w:rPr>
        <w:rFonts w:hint="default"/>
      </w:rPr>
    </w:lvl>
    <w:lvl w:ilvl="6">
      <w:start w:val="1"/>
      <w:numFmt w:val="none"/>
      <w:lvlText w:val=""/>
      <w:lvlJc w:val="left"/>
      <w:pPr>
        <w:ind w:left="1157" w:hanging="289"/>
      </w:pPr>
      <w:rPr>
        <w:rFonts w:hint="default"/>
      </w:rPr>
    </w:lvl>
    <w:lvl w:ilvl="7">
      <w:start w:val="1"/>
      <w:numFmt w:val="none"/>
      <w:lvlText w:val="%8"/>
      <w:lvlJc w:val="left"/>
      <w:pPr>
        <w:ind w:left="1157" w:hanging="289"/>
      </w:pPr>
      <w:rPr>
        <w:rFonts w:hint="default"/>
      </w:rPr>
    </w:lvl>
    <w:lvl w:ilvl="8">
      <w:start w:val="1"/>
      <w:numFmt w:val="none"/>
      <w:lvlText w:val="%9"/>
      <w:lvlJc w:val="left"/>
      <w:pPr>
        <w:ind w:left="1157" w:hanging="289"/>
      </w:pPr>
      <w:rPr>
        <w:rFonts w:hint="default"/>
      </w:rPr>
    </w:lvl>
  </w:abstractNum>
  <w:abstractNum w:abstractNumId="11" w15:restartNumberingAfterBreak="0">
    <w:nsid w:val="18A355FD"/>
    <w:multiLevelType w:val="multilevel"/>
    <w:tmpl w:val="BD5ABF62"/>
    <w:numStyleLink w:val="ListBullets"/>
  </w:abstractNum>
  <w:abstractNum w:abstractNumId="12" w15:restartNumberingAfterBreak="0">
    <w:nsid w:val="23227CE4"/>
    <w:multiLevelType w:val="multilevel"/>
    <w:tmpl w:val="BD5ABF62"/>
    <w:styleLink w:val="ListBullets"/>
    <w:lvl w:ilvl="0">
      <w:start w:val="1"/>
      <w:numFmt w:val="bullet"/>
      <w:lvlText w:val="▪"/>
      <w:lvlJc w:val="left"/>
      <w:pPr>
        <w:tabs>
          <w:tab w:val="num" w:pos="578"/>
        </w:tabs>
        <w:ind w:left="578" w:hanging="289"/>
      </w:pPr>
      <w:rPr>
        <w:rFonts w:ascii="Aktiv Grotesk" w:hAnsi="Aktiv Grotesk" w:hint="default"/>
        <w:color w:val="1E32FA" w:themeColor="accent1"/>
      </w:rPr>
    </w:lvl>
    <w:lvl w:ilvl="1">
      <w:start w:val="1"/>
      <w:numFmt w:val="bullet"/>
      <w:lvlText w:val="‒"/>
      <w:lvlJc w:val="left"/>
      <w:pPr>
        <w:tabs>
          <w:tab w:val="num" w:pos="868"/>
        </w:tabs>
        <w:ind w:left="868" w:hanging="290"/>
      </w:pPr>
      <w:rPr>
        <w:rFonts w:ascii="Aktiv Grotesk" w:hAnsi="Aktiv Grotesk" w:hint="default"/>
        <w:color w:val="1E32FA" w:themeColor="accent1"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289"/>
      </w:pPr>
      <w:rPr>
        <w:rFonts w:ascii="Aktiv Grotesk" w:hAnsi="Aktiv Grotesk" w:hint="default"/>
        <w:color w:val="1E32FA" w:themeColor="accent1"/>
      </w:rPr>
    </w:lvl>
    <w:lvl w:ilvl="3">
      <w:start w:val="1"/>
      <w:numFmt w:val="none"/>
      <w:lvlText w:val="%4"/>
      <w:lvlJc w:val="left"/>
      <w:pPr>
        <w:tabs>
          <w:tab w:val="num" w:pos="360"/>
        </w:tabs>
        <w:ind w:left="1157" w:hanging="289"/>
      </w:pPr>
      <w:rPr>
        <w:rFonts w:asciiTheme="minorHAnsi" w:hAnsiTheme="minorHAnsi" w:hint="default"/>
      </w:rPr>
    </w:lvl>
    <w:lvl w:ilvl="4">
      <w:start w:val="1"/>
      <w:numFmt w:val="none"/>
      <w:lvlText w:val="%5"/>
      <w:lvlJc w:val="left"/>
      <w:pPr>
        <w:tabs>
          <w:tab w:val="num" w:pos="360"/>
        </w:tabs>
        <w:ind w:left="1157" w:hanging="289"/>
      </w:pPr>
      <w:rPr>
        <w:rFonts w:asciiTheme="minorHAnsi" w:hAnsiTheme="minorHAnsi" w:cs="Courier New" w:hint="default"/>
      </w:rPr>
    </w:lvl>
    <w:lvl w:ilvl="5">
      <w:start w:val="1"/>
      <w:numFmt w:val="none"/>
      <w:lvlText w:val="%6"/>
      <w:lvlJc w:val="left"/>
      <w:pPr>
        <w:tabs>
          <w:tab w:val="num" w:pos="360"/>
        </w:tabs>
        <w:ind w:left="1157" w:hanging="289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tabs>
          <w:tab w:val="num" w:pos="360"/>
        </w:tabs>
        <w:ind w:left="1157" w:hanging="289"/>
      </w:pPr>
      <w:rPr>
        <w:rFonts w:asciiTheme="minorHAnsi" w:hAnsiTheme="minorHAnsi" w:hint="default"/>
      </w:rPr>
    </w:lvl>
    <w:lvl w:ilvl="7">
      <w:start w:val="1"/>
      <w:numFmt w:val="none"/>
      <w:lvlText w:val="%8"/>
      <w:lvlJc w:val="left"/>
      <w:pPr>
        <w:tabs>
          <w:tab w:val="num" w:pos="360"/>
        </w:tabs>
        <w:ind w:left="1157" w:hanging="289"/>
      </w:pPr>
      <w:rPr>
        <w:rFonts w:asciiTheme="minorHAnsi" w:hAnsiTheme="minorHAnsi" w:cs="Courier New" w:hint="default"/>
      </w:rPr>
    </w:lvl>
    <w:lvl w:ilvl="8">
      <w:start w:val="1"/>
      <w:numFmt w:val="none"/>
      <w:lvlText w:val="%9"/>
      <w:lvlJc w:val="left"/>
      <w:pPr>
        <w:tabs>
          <w:tab w:val="num" w:pos="360"/>
        </w:tabs>
        <w:ind w:left="1157" w:hanging="289"/>
      </w:pPr>
      <w:rPr>
        <w:rFonts w:asciiTheme="minorHAnsi" w:hAnsiTheme="minorHAnsi" w:hint="default"/>
      </w:rPr>
    </w:lvl>
  </w:abstractNum>
  <w:abstractNum w:abstractNumId="13" w15:restartNumberingAfterBreak="0">
    <w:nsid w:val="2CED34E4"/>
    <w:multiLevelType w:val="multilevel"/>
    <w:tmpl w:val="BD5ABF62"/>
    <w:numStyleLink w:val="ListBullets"/>
  </w:abstractNum>
  <w:abstractNum w:abstractNumId="14" w15:restartNumberingAfterBreak="0">
    <w:nsid w:val="316A676E"/>
    <w:multiLevelType w:val="hybridMultilevel"/>
    <w:tmpl w:val="60B6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A122C9"/>
    <w:multiLevelType w:val="hybridMultilevel"/>
    <w:tmpl w:val="BEFA3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A0E28"/>
    <w:multiLevelType w:val="multilevel"/>
    <w:tmpl w:val="BD5ABF62"/>
    <w:numStyleLink w:val="ListBullets"/>
  </w:abstractNum>
  <w:abstractNum w:abstractNumId="17" w15:restartNumberingAfterBreak="0">
    <w:nsid w:val="4B623F94"/>
    <w:multiLevelType w:val="hybridMultilevel"/>
    <w:tmpl w:val="BF6AF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67D0B"/>
    <w:multiLevelType w:val="multilevel"/>
    <w:tmpl w:val="BD5ABF62"/>
    <w:numStyleLink w:val="ListBullets"/>
  </w:abstractNum>
  <w:abstractNum w:abstractNumId="19" w15:restartNumberingAfterBreak="0">
    <w:nsid w:val="5A2D30EB"/>
    <w:multiLevelType w:val="hybridMultilevel"/>
    <w:tmpl w:val="D7E2B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E164E"/>
    <w:multiLevelType w:val="hybridMultilevel"/>
    <w:tmpl w:val="CD8AE732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6361457B"/>
    <w:multiLevelType w:val="multilevel"/>
    <w:tmpl w:val="BD5ABF62"/>
    <w:numStyleLink w:val="ListBullets"/>
  </w:abstractNum>
  <w:abstractNum w:abstractNumId="22" w15:restartNumberingAfterBreak="0">
    <w:nsid w:val="70C467BA"/>
    <w:multiLevelType w:val="hybridMultilevel"/>
    <w:tmpl w:val="20F4B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65D1F"/>
    <w:multiLevelType w:val="multilevel"/>
    <w:tmpl w:val="BD5ABF62"/>
    <w:numStyleLink w:val="ListBullets"/>
  </w:abstractNum>
  <w:abstractNum w:abstractNumId="24" w15:restartNumberingAfterBreak="0">
    <w:nsid w:val="7FF52338"/>
    <w:multiLevelType w:val="multilevel"/>
    <w:tmpl w:val="E550C464"/>
    <w:numStyleLink w:val="ListNumbers"/>
  </w:abstractNum>
  <w:num w:numId="1" w16cid:durableId="1157915657">
    <w:abstractNumId w:val="9"/>
  </w:num>
  <w:num w:numId="2" w16cid:durableId="1745107916">
    <w:abstractNumId w:val="7"/>
  </w:num>
  <w:num w:numId="3" w16cid:durableId="1425564912">
    <w:abstractNumId w:val="6"/>
  </w:num>
  <w:num w:numId="4" w16cid:durableId="1416051798">
    <w:abstractNumId w:val="5"/>
  </w:num>
  <w:num w:numId="5" w16cid:durableId="18164269">
    <w:abstractNumId w:val="4"/>
  </w:num>
  <w:num w:numId="6" w16cid:durableId="1488474375">
    <w:abstractNumId w:val="8"/>
  </w:num>
  <w:num w:numId="7" w16cid:durableId="1989627309">
    <w:abstractNumId w:val="3"/>
  </w:num>
  <w:num w:numId="8" w16cid:durableId="355546651">
    <w:abstractNumId w:val="2"/>
  </w:num>
  <w:num w:numId="9" w16cid:durableId="1009066611">
    <w:abstractNumId w:val="1"/>
  </w:num>
  <w:num w:numId="10" w16cid:durableId="1422027043">
    <w:abstractNumId w:val="0"/>
  </w:num>
  <w:num w:numId="11" w16cid:durableId="1895197001">
    <w:abstractNumId w:val="12"/>
  </w:num>
  <w:num w:numId="12" w16cid:durableId="1749618591">
    <w:abstractNumId w:val="11"/>
  </w:num>
  <w:num w:numId="13" w16cid:durableId="102313191">
    <w:abstractNumId w:val="18"/>
  </w:num>
  <w:num w:numId="14" w16cid:durableId="123429172">
    <w:abstractNumId w:val="16"/>
  </w:num>
  <w:num w:numId="15" w16cid:durableId="195124389">
    <w:abstractNumId w:val="13"/>
  </w:num>
  <w:num w:numId="16" w16cid:durableId="1168599775">
    <w:abstractNumId w:val="10"/>
  </w:num>
  <w:num w:numId="17" w16cid:durableId="350255580">
    <w:abstractNumId w:val="24"/>
  </w:num>
  <w:num w:numId="18" w16cid:durableId="642932454">
    <w:abstractNumId w:val="21"/>
  </w:num>
  <w:num w:numId="19" w16cid:durableId="547428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30431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4718960">
    <w:abstractNumId w:val="23"/>
  </w:num>
  <w:num w:numId="22" w16cid:durableId="661855788">
    <w:abstractNumId w:val="15"/>
  </w:num>
  <w:num w:numId="23" w16cid:durableId="1572733697">
    <w:abstractNumId w:val="22"/>
  </w:num>
  <w:num w:numId="24" w16cid:durableId="1048451435">
    <w:abstractNumId w:val="20"/>
  </w:num>
  <w:num w:numId="25" w16cid:durableId="72746956">
    <w:abstractNumId w:val="19"/>
  </w:num>
  <w:num w:numId="26" w16cid:durableId="502087888">
    <w:abstractNumId w:val="14"/>
  </w:num>
  <w:num w:numId="27" w16cid:durableId="19452638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efaultTableStyle w:val="IATABlu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0F"/>
    <w:rsid w:val="000004A1"/>
    <w:rsid w:val="00002CC7"/>
    <w:rsid w:val="0001400C"/>
    <w:rsid w:val="000205B7"/>
    <w:rsid w:val="0003437D"/>
    <w:rsid w:val="00043D7E"/>
    <w:rsid w:val="0005216D"/>
    <w:rsid w:val="00054299"/>
    <w:rsid w:val="00054501"/>
    <w:rsid w:val="0005662C"/>
    <w:rsid w:val="00057B65"/>
    <w:rsid w:val="00090D75"/>
    <w:rsid w:val="000928F7"/>
    <w:rsid w:val="000973C4"/>
    <w:rsid w:val="00097A06"/>
    <w:rsid w:val="000B265F"/>
    <w:rsid w:val="000B3832"/>
    <w:rsid w:val="000B539B"/>
    <w:rsid w:val="000B5E25"/>
    <w:rsid w:val="000C034A"/>
    <w:rsid w:val="000C1F51"/>
    <w:rsid w:val="000D2226"/>
    <w:rsid w:val="000D625E"/>
    <w:rsid w:val="000E0B12"/>
    <w:rsid w:val="000F0205"/>
    <w:rsid w:val="000F34F5"/>
    <w:rsid w:val="000F433A"/>
    <w:rsid w:val="00115324"/>
    <w:rsid w:val="0012048A"/>
    <w:rsid w:val="0012344E"/>
    <w:rsid w:val="0013046F"/>
    <w:rsid w:val="00132A9A"/>
    <w:rsid w:val="00137176"/>
    <w:rsid w:val="0014469E"/>
    <w:rsid w:val="00145C6C"/>
    <w:rsid w:val="00156B60"/>
    <w:rsid w:val="00164EDA"/>
    <w:rsid w:val="001750AE"/>
    <w:rsid w:val="00175882"/>
    <w:rsid w:val="00176896"/>
    <w:rsid w:val="001829D9"/>
    <w:rsid w:val="001A1046"/>
    <w:rsid w:val="001B0B16"/>
    <w:rsid w:val="001B2837"/>
    <w:rsid w:val="001B4A80"/>
    <w:rsid w:val="001C59AD"/>
    <w:rsid w:val="001D190E"/>
    <w:rsid w:val="001D4891"/>
    <w:rsid w:val="001D4CEA"/>
    <w:rsid w:val="001F6E5C"/>
    <w:rsid w:val="00205AE4"/>
    <w:rsid w:val="00206C82"/>
    <w:rsid w:val="0022110B"/>
    <w:rsid w:val="002273AD"/>
    <w:rsid w:val="002322E8"/>
    <w:rsid w:val="00234267"/>
    <w:rsid w:val="0023496E"/>
    <w:rsid w:val="00235AC4"/>
    <w:rsid w:val="002513AD"/>
    <w:rsid w:val="00255710"/>
    <w:rsid w:val="0026359D"/>
    <w:rsid w:val="002844A9"/>
    <w:rsid w:val="00290D25"/>
    <w:rsid w:val="00291404"/>
    <w:rsid w:val="00297B8A"/>
    <w:rsid w:val="002A2DF7"/>
    <w:rsid w:val="002A76E8"/>
    <w:rsid w:val="002B01D4"/>
    <w:rsid w:val="002B4359"/>
    <w:rsid w:val="002C5C46"/>
    <w:rsid w:val="002D15AB"/>
    <w:rsid w:val="002D7606"/>
    <w:rsid w:val="002F0BD1"/>
    <w:rsid w:val="002F42B3"/>
    <w:rsid w:val="0031294E"/>
    <w:rsid w:val="00314FF4"/>
    <w:rsid w:val="00321C30"/>
    <w:rsid w:val="003222E0"/>
    <w:rsid w:val="00344E00"/>
    <w:rsid w:val="00346CEA"/>
    <w:rsid w:val="00350DF6"/>
    <w:rsid w:val="00351A36"/>
    <w:rsid w:val="003631E3"/>
    <w:rsid w:val="003738A5"/>
    <w:rsid w:val="00386144"/>
    <w:rsid w:val="00397860"/>
    <w:rsid w:val="003A754E"/>
    <w:rsid w:val="003C2379"/>
    <w:rsid w:val="003D0BE5"/>
    <w:rsid w:val="003D2F0F"/>
    <w:rsid w:val="003D44D7"/>
    <w:rsid w:val="003D733D"/>
    <w:rsid w:val="003E4F8C"/>
    <w:rsid w:val="003F1FC8"/>
    <w:rsid w:val="00400852"/>
    <w:rsid w:val="00402E32"/>
    <w:rsid w:val="00405B26"/>
    <w:rsid w:val="00422A2E"/>
    <w:rsid w:val="00422F54"/>
    <w:rsid w:val="004240D2"/>
    <w:rsid w:val="00430FC1"/>
    <w:rsid w:val="004442DC"/>
    <w:rsid w:val="00444F1F"/>
    <w:rsid w:val="00455B13"/>
    <w:rsid w:val="00456B70"/>
    <w:rsid w:val="00461FE1"/>
    <w:rsid w:val="00464EF5"/>
    <w:rsid w:val="00473FB0"/>
    <w:rsid w:val="004811CB"/>
    <w:rsid w:val="004854BA"/>
    <w:rsid w:val="004862F5"/>
    <w:rsid w:val="00493F72"/>
    <w:rsid w:val="004944A0"/>
    <w:rsid w:val="004967C5"/>
    <w:rsid w:val="0049736D"/>
    <w:rsid w:val="004A054F"/>
    <w:rsid w:val="004A2897"/>
    <w:rsid w:val="004A3C39"/>
    <w:rsid w:val="004C25B4"/>
    <w:rsid w:val="004C5193"/>
    <w:rsid w:val="004C7E88"/>
    <w:rsid w:val="004D11EF"/>
    <w:rsid w:val="004D2A3F"/>
    <w:rsid w:val="004E1AC2"/>
    <w:rsid w:val="004E679C"/>
    <w:rsid w:val="004F1191"/>
    <w:rsid w:val="004F2578"/>
    <w:rsid w:val="00500E00"/>
    <w:rsid w:val="00501244"/>
    <w:rsid w:val="00501EFD"/>
    <w:rsid w:val="005101F2"/>
    <w:rsid w:val="00513FEE"/>
    <w:rsid w:val="005206FB"/>
    <w:rsid w:val="00521EF2"/>
    <w:rsid w:val="00522DF9"/>
    <w:rsid w:val="00524B0F"/>
    <w:rsid w:val="00527D42"/>
    <w:rsid w:val="00536CAA"/>
    <w:rsid w:val="00537736"/>
    <w:rsid w:val="00550E19"/>
    <w:rsid w:val="005516DB"/>
    <w:rsid w:val="00551E9B"/>
    <w:rsid w:val="00557B18"/>
    <w:rsid w:val="00571BE9"/>
    <w:rsid w:val="005737EA"/>
    <w:rsid w:val="005743CC"/>
    <w:rsid w:val="0057679D"/>
    <w:rsid w:val="00577FE7"/>
    <w:rsid w:val="00595727"/>
    <w:rsid w:val="005A29D1"/>
    <w:rsid w:val="005A7E5E"/>
    <w:rsid w:val="005B5128"/>
    <w:rsid w:val="005B5EE1"/>
    <w:rsid w:val="005B60B9"/>
    <w:rsid w:val="005C3BC7"/>
    <w:rsid w:val="005D4AC8"/>
    <w:rsid w:val="005D4B1D"/>
    <w:rsid w:val="005E09ED"/>
    <w:rsid w:val="005E1DA9"/>
    <w:rsid w:val="005E3682"/>
    <w:rsid w:val="005F1EDB"/>
    <w:rsid w:val="005F677A"/>
    <w:rsid w:val="00604D82"/>
    <w:rsid w:val="00607FE7"/>
    <w:rsid w:val="00612676"/>
    <w:rsid w:val="006204C2"/>
    <w:rsid w:val="006317F9"/>
    <w:rsid w:val="006324A1"/>
    <w:rsid w:val="00652761"/>
    <w:rsid w:val="00663EFD"/>
    <w:rsid w:val="00665ED2"/>
    <w:rsid w:val="00675D42"/>
    <w:rsid w:val="006824FA"/>
    <w:rsid w:val="00690BBC"/>
    <w:rsid w:val="00691775"/>
    <w:rsid w:val="006A2D98"/>
    <w:rsid w:val="006A3461"/>
    <w:rsid w:val="006C1E7A"/>
    <w:rsid w:val="006C68D9"/>
    <w:rsid w:val="006E15E7"/>
    <w:rsid w:val="006E7AC9"/>
    <w:rsid w:val="006F0A6F"/>
    <w:rsid w:val="006F343F"/>
    <w:rsid w:val="006F58D5"/>
    <w:rsid w:val="00700DDE"/>
    <w:rsid w:val="00705B41"/>
    <w:rsid w:val="00715030"/>
    <w:rsid w:val="007238CE"/>
    <w:rsid w:val="00737063"/>
    <w:rsid w:val="00741ECA"/>
    <w:rsid w:val="0074416D"/>
    <w:rsid w:val="00754C73"/>
    <w:rsid w:val="0077215D"/>
    <w:rsid w:val="00781BA0"/>
    <w:rsid w:val="007828EE"/>
    <w:rsid w:val="007A21D5"/>
    <w:rsid w:val="007A6351"/>
    <w:rsid w:val="007C46B0"/>
    <w:rsid w:val="007D2DC1"/>
    <w:rsid w:val="007D3192"/>
    <w:rsid w:val="007D5831"/>
    <w:rsid w:val="007E2BB9"/>
    <w:rsid w:val="007E7BDE"/>
    <w:rsid w:val="007F0AB5"/>
    <w:rsid w:val="007F4928"/>
    <w:rsid w:val="007F4F15"/>
    <w:rsid w:val="008032F1"/>
    <w:rsid w:val="00804013"/>
    <w:rsid w:val="008151D4"/>
    <w:rsid w:val="00824B1B"/>
    <w:rsid w:val="008308FE"/>
    <w:rsid w:val="008319A6"/>
    <w:rsid w:val="00846C35"/>
    <w:rsid w:val="00851046"/>
    <w:rsid w:val="00851E0A"/>
    <w:rsid w:val="00851EBB"/>
    <w:rsid w:val="00852A95"/>
    <w:rsid w:val="008537BE"/>
    <w:rsid w:val="00861691"/>
    <w:rsid w:val="00871CE8"/>
    <w:rsid w:val="00874CE6"/>
    <w:rsid w:val="008759C3"/>
    <w:rsid w:val="00880739"/>
    <w:rsid w:val="00883617"/>
    <w:rsid w:val="00897F9C"/>
    <w:rsid w:val="008A06B4"/>
    <w:rsid w:val="008A2AF0"/>
    <w:rsid w:val="008B66D5"/>
    <w:rsid w:val="008C1CDE"/>
    <w:rsid w:val="008C462F"/>
    <w:rsid w:val="008C50BA"/>
    <w:rsid w:val="008D38C8"/>
    <w:rsid w:val="008D400E"/>
    <w:rsid w:val="008E0EAA"/>
    <w:rsid w:val="008E198D"/>
    <w:rsid w:val="008E43D5"/>
    <w:rsid w:val="00915323"/>
    <w:rsid w:val="00915B16"/>
    <w:rsid w:val="0091603A"/>
    <w:rsid w:val="009304E6"/>
    <w:rsid w:val="0094153C"/>
    <w:rsid w:val="009473C6"/>
    <w:rsid w:val="0094753B"/>
    <w:rsid w:val="009502F6"/>
    <w:rsid w:val="00965D2E"/>
    <w:rsid w:val="00967B0B"/>
    <w:rsid w:val="00971040"/>
    <w:rsid w:val="00976362"/>
    <w:rsid w:val="009845B7"/>
    <w:rsid w:val="009A034B"/>
    <w:rsid w:val="009A150A"/>
    <w:rsid w:val="009A68DA"/>
    <w:rsid w:val="009B1163"/>
    <w:rsid w:val="009C679E"/>
    <w:rsid w:val="009C6B82"/>
    <w:rsid w:val="009D1A35"/>
    <w:rsid w:val="009D1A9B"/>
    <w:rsid w:val="009F08F7"/>
    <w:rsid w:val="00A03479"/>
    <w:rsid w:val="00A056CA"/>
    <w:rsid w:val="00A05A00"/>
    <w:rsid w:val="00A05F0F"/>
    <w:rsid w:val="00A0752C"/>
    <w:rsid w:val="00A120FA"/>
    <w:rsid w:val="00A265F9"/>
    <w:rsid w:val="00A309C1"/>
    <w:rsid w:val="00A41B9F"/>
    <w:rsid w:val="00A42DD4"/>
    <w:rsid w:val="00A440FE"/>
    <w:rsid w:val="00A866C9"/>
    <w:rsid w:val="00A8684A"/>
    <w:rsid w:val="00A900E5"/>
    <w:rsid w:val="00AA109B"/>
    <w:rsid w:val="00AB24CF"/>
    <w:rsid w:val="00AC5007"/>
    <w:rsid w:val="00AC561C"/>
    <w:rsid w:val="00AC584E"/>
    <w:rsid w:val="00AC7D29"/>
    <w:rsid w:val="00AD7C25"/>
    <w:rsid w:val="00AE39D2"/>
    <w:rsid w:val="00AF0BD6"/>
    <w:rsid w:val="00AF514C"/>
    <w:rsid w:val="00B00C5A"/>
    <w:rsid w:val="00B00F03"/>
    <w:rsid w:val="00B031A2"/>
    <w:rsid w:val="00B059BB"/>
    <w:rsid w:val="00B15DD5"/>
    <w:rsid w:val="00B21CE2"/>
    <w:rsid w:val="00B24C9A"/>
    <w:rsid w:val="00B25C79"/>
    <w:rsid w:val="00B27741"/>
    <w:rsid w:val="00B27BA4"/>
    <w:rsid w:val="00B3185D"/>
    <w:rsid w:val="00B51E73"/>
    <w:rsid w:val="00B52A51"/>
    <w:rsid w:val="00B64BA6"/>
    <w:rsid w:val="00B66994"/>
    <w:rsid w:val="00B7095A"/>
    <w:rsid w:val="00B7100F"/>
    <w:rsid w:val="00B72340"/>
    <w:rsid w:val="00B748BB"/>
    <w:rsid w:val="00B76580"/>
    <w:rsid w:val="00B76AB7"/>
    <w:rsid w:val="00B9466A"/>
    <w:rsid w:val="00B96A1F"/>
    <w:rsid w:val="00BA1802"/>
    <w:rsid w:val="00BA7284"/>
    <w:rsid w:val="00BB6FAC"/>
    <w:rsid w:val="00BC7000"/>
    <w:rsid w:val="00BD7E90"/>
    <w:rsid w:val="00BE7F35"/>
    <w:rsid w:val="00BF452D"/>
    <w:rsid w:val="00BF578C"/>
    <w:rsid w:val="00BF69A3"/>
    <w:rsid w:val="00C03B0D"/>
    <w:rsid w:val="00C0747B"/>
    <w:rsid w:val="00C2160D"/>
    <w:rsid w:val="00C21B9C"/>
    <w:rsid w:val="00C23E89"/>
    <w:rsid w:val="00C31BC9"/>
    <w:rsid w:val="00C36A6F"/>
    <w:rsid w:val="00C5291E"/>
    <w:rsid w:val="00C63D6A"/>
    <w:rsid w:val="00C70C57"/>
    <w:rsid w:val="00C934CF"/>
    <w:rsid w:val="00C9547E"/>
    <w:rsid w:val="00CA3EBA"/>
    <w:rsid w:val="00CB3CC3"/>
    <w:rsid w:val="00CB4A73"/>
    <w:rsid w:val="00CC0814"/>
    <w:rsid w:val="00CC087C"/>
    <w:rsid w:val="00CC08B5"/>
    <w:rsid w:val="00CC254A"/>
    <w:rsid w:val="00CC628C"/>
    <w:rsid w:val="00CD0655"/>
    <w:rsid w:val="00CD61C5"/>
    <w:rsid w:val="00CE1E74"/>
    <w:rsid w:val="00CF05F4"/>
    <w:rsid w:val="00D05D58"/>
    <w:rsid w:val="00D16319"/>
    <w:rsid w:val="00D31422"/>
    <w:rsid w:val="00D45D88"/>
    <w:rsid w:val="00D46319"/>
    <w:rsid w:val="00D61850"/>
    <w:rsid w:val="00D76136"/>
    <w:rsid w:val="00D772C8"/>
    <w:rsid w:val="00D80B1C"/>
    <w:rsid w:val="00D97868"/>
    <w:rsid w:val="00DA1977"/>
    <w:rsid w:val="00DA7906"/>
    <w:rsid w:val="00DD1380"/>
    <w:rsid w:val="00DD5A63"/>
    <w:rsid w:val="00DE0CBA"/>
    <w:rsid w:val="00DF09D1"/>
    <w:rsid w:val="00DF20A9"/>
    <w:rsid w:val="00DF7863"/>
    <w:rsid w:val="00E01577"/>
    <w:rsid w:val="00E02A03"/>
    <w:rsid w:val="00E039D1"/>
    <w:rsid w:val="00E06A11"/>
    <w:rsid w:val="00E122B5"/>
    <w:rsid w:val="00E12535"/>
    <w:rsid w:val="00E2007D"/>
    <w:rsid w:val="00E22110"/>
    <w:rsid w:val="00E31419"/>
    <w:rsid w:val="00E32054"/>
    <w:rsid w:val="00E36429"/>
    <w:rsid w:val="00E4701A"/>
    <w:rsid w:val="00E53801"/>
    <w:rsid w:val="00E5521B"/>
    <w:rsid w:val="00E55D04"/>
    <w:rsid w:val="00E63794"/>
    <w:rsid w:val="00E70079"/>
    <w:rsid w:val="00E7095C"/>
    <w:rsid w:val="00E86A5C"/>
    <w:rsid w:val="00E87D58"/>
    <w:rsid w:val="00E91E7D"/>
    <w:rsid w:val="00E957CA"/>
    <w:rsid w:val="00E96E82"/>
    <w:rsid w:val="00EC3DC4"/>
    <w:rsid w:val="00EC3E01"/>
    <w:rsid w:val="00EC461D"/>
    <w:rsid w:val="00EC67A8"/>
    <w:rsid w:val="00ED2577"/>
    <w:rsid w:val="00ED5691"/>
    <w:rsid w:val="00ED7C58"/>
    <w:rsid w:val="00EF1C76"/>
    <w:rsid w:val="00F03F49"/>
    <w:rsid w:val="00F05BB5"/>
    <w:rsid w:val="00F0649F"/>
    <w:rsid w:val="00F076DA"/>
    <w:rsid w:val="00F077E2"/>
    <w:rsid w:val="00F16D2C"/>
    <w:rsid w:val="00F173E5"/>
    <w:rsid w:val="00F21EF5"/>
    <w:rsid w:val="00F221CB"/>
    <w:rsid w:val="00F36A5D"/>
    <w:rsid w:val="00F36AB5"/>
    <w:rsid w:val="00F463B7"/>
    <w:rsid w:val="00F57604"/>
    <w:rsid w:val="00F5769D"/>
    <w:rsid w:val="00F63C66"/>
    <w:rsid w:val="00F7120A"/>
    <w:rsid w:val="00F7217C"/>
    <w:rsid w:val="00F72BD9"/>
    <w:rsid w:val="00F72FEB"/>
    <w:rsid w:val="00F8066B"/>
    <w:rsid w:val="00F808B4"/>
    <w:rsid w:val="00F81371"/>
    <w:rsid w:val="00F904EE"/>
    <w:rsid w:val="00FA118F"/>
    <w:rsid w:val="00FA6C9C"/>
    <w:rsid w:val="00FB13A6"/>
    <w:rsid w:val="00FD16EE"/>
    <w:rsid w:val="00FF4845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1861E"/>
  <w15:chartTrackingRefBased/>
  <w15:docId w15:val="{783BDAAF-1F3F-45A5-93ED-29E80079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qFormat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2007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BaseHeading"/>
    <w:next w:val="BodyText"/>
    <w:link w:val="Heading1Char"/>
    <w:uiPriority w:val="9"/>
    <w:qFormat/>
    <w:rsid w:val="00E5521B"/>
    <w:pPr>
      <w:spacing w:after="120"/>
      <w:outlineLvl w:val="0"/>
    </w:pPr>
    <w:rPr>
      <w:rFonts w:cstheme="majorBidi"/>
      <w:sz w:val="40"/>
      <w:szCs w:val="32"/>
    </w:rPr>
  </w:style>
  <w:style w:type="paragraph" w:styleId="Heading2">
    <w:name w:val="heading 2"/>
    <w:basedOn w:val="BaseHeading"/>
    <w:next w:val="BodyText"/>
    <w:link w:val="Heading2Char"/>
    <w:uiPriority w:val="9"/>
    <w:qFormat/>
    <w:rsid w:val="00E5521B"/>
    <w:pPr>
      <w:spacing w:after="120"/>
      <w:outlineLvl w:val="1"/>
    </w:pPr>
    <w:rPr>
      <w:rFonts w:ascii="Aktiv Grotesk Thin" w:hAnsi="Aktiv Grotesk Thin" w:cstheme="majorBidi"/>
      <w:sz w:val="36"/>
      <w:szCs w:val="26"/>
    </w:rPr>
  </w:style>
  <w:style w:type="paragraph" w:styleId="Heading3">
    <w:name w:val="heading 3"/>
    <w:basedOn w:val="BaseHeading"/>
    <w:next w:val="BodyText"/>
    <w:link w:val="Heading3Char"/>
    <w:uiPriority w:val="9"/>
    <w:qFormat/>
    <w:rsid w:val="00B25C79"/>
    <w:pPr>
      <w:outlineLvl w:val="2"/>
    </w:pPr>
    <w:rPr>
      <w:rFonts w:cstheme="majorBidi"/>
      <w:sz w:val="30"/>
      <w:szCs w:val="24"/>
    </w:rPr>
  </w:style>
  <w:style w:type="paragraph" w:styleId="Heading4">
    <w:name w:val="heading 4"/>
    <w:basedOn w:val="BaseHeading"/>
    <w:next w:val="BodyText"/>
    <w:link w:val="Heading4Char"/>
    <w:uiPriority w:val="9"/>
    <w:qFormat/>
    <w:rsid w:val="00291404"/>
    <w:pPr>
      <w:outlineLvl w:val="3"/>
    </w:pPr>
    <w:rPr>
      <w:rFonts w:cstheme="majorBidi"/>
      <w:b/>
      <w:iCs/>
      <w:sz w:val="24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7D2DC1"/>
    <w:pPr>
      <w:outlineLvl w:val="4"/>
    </w:pPr>
    <w:rPr>
      <w:color w:val="000000" w:themeColor="text1"/>
    </w:rPr>
  </w:style>
  <w:style w:type="paragraph" w:styleId="Heading6">
    <w:name w:val="heading 6"/>
    <w:basedOn w:val="BaseHeading"/>
    <w:next w:val="BodyText"/>
    <w:link w:val="Heading6Char"/>
    <w:uiPriority w:val="9"/>
    <w:qFormat/>
    <w:rsid w:val="001B0B16"/>
    <w:pPr>
      <w:pBdr>
        <w:top w:val="single" w:sz="2" w:space="6" w:color="1E32FA" w:themeColor="accent1"/>
        <w:between w:val="single" w:sz="2" w:space="6" w:color="1E32FA" w:themeColor="accent1"/>
      </w:pBdr>
      <w:spacing w:before="120" w:after="120"/>
      <w:contextualSpacing/>
      <w:outlineLvl w:val="5"/>
    </w:pPr>
    <w:rPr>
      <w:rFonts w:cstheme="majorBid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BaseHeading"/>
    <w:next w:val="Subtitle"/>
    <w:link w:val="TitleChar"/>
    <w:uiPriority w:val="24"/>
    <w:qFormat/>
    <w:rsid w:val="00DA7906"/>
    <w:pPr>
      <w:contextualSpacing/>
    </w:pPr>
    <w:rPr>
      <w:rFonts w:cstheme="majorBidi"/>
    </w:rPr>
  </w:style>
  <w:style w:type="character" w:customStyle="1" w:styleId="TitleChar">
    <w:name w:val="Title Char"/>
    <w:basedOn w:val="DefaultParagraphFont"/>
    <w:link w:val="Title"/>
    <w:uiPriority w:val="24"/>
    <w:rsid w:val="0005662C"/>
    <w:rPr>
      <w:rFonts w:asciiTheme="majorHAnsi" w:eastAsiaTheme="majorEastAsia" w:hAnsiTheme="majorHAnsi" w:cstheme="majorBidi"/>
      <w:color w:val="1E32FA" w:themeColor="accent1"/>
      <w:sz w:val="60"/>
      <w:szCs w:val="56"/>
    </w:rPr>
  </w:style>
  <w:style w:type="paragraph" w:styleId="Subtitle">
    <w:name w:val="Subtitle"/>
    <w:basedOn w:val="BaseHeading"/>
    <w:next w:val="BodyText"/>
    <w:link w:val="SubtitleChar"/>
    <w:uiPriority w:val="25"/>
    <w:qFormat/>
    <w:rsid w:val="0014469E"/>
    <w:pPr>
      <w:numPr>
        <w:ilvl w:val="1"/>
      </w:numPr>
      <w:spacing w:after="180"/>
    </w:pPr>
    <w:rPr>
      <w:rFonts w:ascii="Aktiv Grotesk Thin" w:eastAsiaTheme="minorEastAsia" w:hAnsi="Aktiv Grotesk Thin"/>
    </w:rPr>
  </w:style>
  <w:style w:type="character" w:customStyle="1" w:styleId="SubtitleChar">
    <w:name w:val="Subtitle Char"/>
    <w:basedOn w:val="DefaultParagraphFont"/>
    <w:link w:val="Subtitle"/>
    <w:uiPriority w:val="25"/>
    <w:rsid w:val="0014469E"/>
    <w:rPr>
      <w:rFonts w:ascii="Aktiv Grotesk Thin" w:eastAsiaTheme="minorEastAsia" w:hAnsi="Aktiv Grotesk Thin" w:cstheme="majorHAnsi"/>
      <w:color w:val="1E32FA" w:themeColor="accent1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5521B"/>
    <w:rPr>
      <w:rFonts w:asciiTheme="majorHAnsi" w:eastAsiaTheme="majorEastAsia" w:hAnsiTheme="majorHAnsi" w:cstheme="majorBidi"/>
      <w:color w:val="1E32FA" w:themeColor="accen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21B"/>
    <w:rPr>
      <w:rFonts w:ascii="Aktiv Grotesk Thin" w:eastAsiaTheme="majorEastAsia" w:hAnsi="Aktiv Grotesk Thin" w:cstheme="majorBidi"/>
      <w:color w:val="1E32FA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150A"/>
    <w:rPr>
      <w:rFonts w:asciiTheme="majorHAnsi" w:eastAsiaTheme="majorEastAsia" w:hAnsiTheme="majorHAnsi" w:cstheme="majorBidi"/>
      <w:color w:val="1E32FA" w:themeColor="accent1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91404"/>
    <w:rPr>
      <w:rFonts w:asciiTheme="majorHAnsi" w:eastAsiaTheme="majorEastAsia" w:hAnsiTheme="majorHAnsi" w:cstheme="majorBidi"/>
      <w:b/>
      <w:iCs/>
      <w:color w:val="1E32FA" w:themeColor="accent1"/>
      <w:sz w:val="24"/>
      <w:szCs w:val="56"/>
    </w:rPr>
  </w:style>
  <w:style w:type="paragraph" w:styleId="Header">
    <w:name w:val="header"/>
    <w:basedOn w:val="BaseText"/>
    <w:link w:val="HeaderChar"/>
    <w:uiPriority w:val="99"/>
    <w:rsid w:val="00ED7C58"/>
    <w:pPr>
      <w:jc w:val="right"/>
    </w:pPr>
    <w:rPr>
      <w:color w:val="000000" w:themeColor="text1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5216D"/>
    <w:rPr>
      <w:rFonts w:eastAsiaTheme="majorEastAsia" w:cstheme="majorBidi"/>
      <w:color w:val="000000" w:themeColor="text1"/>
      <w:szCs w:val="56"/>
    </w:rPr>
  </w:style>
  <w:style w:type="paragraph" w:styleId="Footer">
    <w:name w:val="footer"/>
    <w:basedOn w:val="BaseText"/>
    <w:link w:val="FooterChar"/>
    <w:uiPriority w:val="99"/>
    <w:rsid w:val="00C70C57"/>
    <w:pPr>
      <w:tabs>
        <w:tab w:val="left" w:pos="284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C70C57"/>
    <w:rPr>
      <w:rFonts w:eastAsiaTheme="majorEastAsia" w:cstheme="majorBidi"/>
      <w:sz w:val="14"/>
      <w:szCs w:val="56"/>
    </w:rPr>
  </w:style>
  <w:style w:type="paragraph" w:styleId="BodyText">
    <w:name w:val="Body Text"/>
    <w:basedOn w:val="BaseText"/>
    <w:link w:val="BodyTextChar"/>
    <w:uiPriority w:val="14"/>
    <w:qFormat/>
    <w:rsid w:val="00663EFD"/>
    <w:pPr>
      <w:spacing w:after="240" w:line="252" w:lineRule="auto"/>
    </w:pPr>
  </w:style>
  <w:style w:type="character" w:customStyle="1" w:styleId="BodyTextChar">
    <w:name w:val="Body Text Char"/>
    <w:basedOn w:val="DefaultParagraphFont"/>
    <w:link w:val="BodyText"/>
    <w:uiPriority w:val="14"/>
    <w:rsid w:val="00663EFD"/>
    <w:rPr>
      <w:rFonts w:eastAsiaTheme="majorEastAsia" w:cstheme="majorBidi"/>
      <w:sz w:val="20"/>
      <w:szCs w:val="56"/>
    </w:rPr>
  </w:style>
  <w:style w:type="paragraph" w:customStyle="1" w:styleId="BaseStyle">
    <w:name w:val="___Base Style"/>
    <w:semiHidden/>
    <w:rsid w:val="00156B60"/>
    <w:pPr>
      <w:spacing w:after="0" w:line="276" w:lineRule="auto"/>
    </w:pPr>
    <w:rPr>
      <w:rFonts w:asciiTheme="majorHAnsi" w:eastAsiaTheme="majorEastAsia" w:hAnsiTheme="majorHAnsi" w:cstheme="majorBidi"/>
      <w:color w:val="1E32FA" w:themeColor="accent1"/>
      <w:sz w:val="60"/>
      <w:szCs w:val="56"/>
    </w:rPr>
  </w:style>
  <w:style w:type="paragraph" w:customStyle="1" w:styleId="BaseText">
    <w:name w:val="__Base Text"/>
    <w:semiHidden/>
    <w:rsid w:val="009A150A"/>
    <w:pPr>
      <w:spacing w:after="0" w:line="240" w:lineRule="auto"/>
    </w:pPr>
    <w:rPr>
      <w:rFonts w:eastAsiaTheme="majorEastAsia" w:cstheme="majorBidi"/>
      <w:sz w:val="20"/>
      <w:szCs w:val="56"/>
    </w:rPr>
  </w:style>
  <w:style w:type="paragraph" w:customStyle="1" w:styleId="BaseHeading">
    <w:name w:val="__Base Heading"/>
    <w:next w:val="BodyText"/>
    <w:semiHidden/>
    <w:rsid w:val="00E5521B"/>
    <w:pPr>
      <w:keepNext/>
      <w:keepLines/>
      <w:suppressAutoHyphens/>
      <w:spacing w:after="60" w:line="235" w:lineRule="auto"/>
    </w:pPr>
    <w:rPr>
      <w:rFonts w:asciiTheme="majorHAnsi" w:eastAsiaTheme="majorEastAsia" w:hAnsiTheme="majorHAnsi" w:cstheme="majorHAnsi"/>
      <w:color w:val="1E32FA" w:themeColor="accent1"/>
      <w:sz w:val="60"/>
      <w:szCs w:val="56"/>
    </w:rPr>
  </w:style>
  <w:style w:type="paragraph" w:styleId="ListBullet">
    <w:name w:val="List Bullet"/>
    <w:basedOn w:val="BodyText"/>
    <w:uiPriority w:val="14"/>
    <w:qFormat/>
    <w:rsid w:val="00E5521B"/>
    <w:pPr>
      <w:tabs>
        <w:tab w:val="num" w:pos="578"/>
      </w:tabs>
      <w:ind w:left="578" w:hanging="289"/>
      <w:contextualSpacing/>
    </w:pPr>
  </w:style>
  <w:style w:type="paragraph" w:customStyle="1" w:styleId="TableText">
    <w:name w:val="Table Text"/>
    <w:basedOn w:val="BaseText"/>
    <w:uiPriority w:val="14"/>
    <w:qFormat/>
    <w:rsid w:val="00E01577"/>
    <w:rPr>
      <w:rFonts w:asciiTheme="majorHAnsi" w:hAnsiTheme="majorHAnsi"/>
    </w:rPr>
  </w:style>
  <w:style w:type="paragraph" w:customStyle="1" w:styleId="Quotation">
    <w:name w:val="Quotation"/>
    <w:basedOn w:val="BaseHeading"/>
    <w:uiPriority w:val="29"/>
    <w:qFormat/>
    <w:rsid w:val="00AF0BD6"/>
    <w:pPr>
      <w:spacing w:after="360"/>
    </w:pPr>
    <w:rPr>
      <w:b/>
      <w:color w:val="000000" w:themeColor="text1"/>
      <w:sz w:val="56"/>
      <w:szCs w:val="60"/>
    </w:rPr>
  </w:style>
  <w:style w:type="paragraph" w:customStyle="1" w:styleId="HeaderFirstPage">
    <w:name w:val="Header First Page"/>
    <w:basedOn w:val="Header"/>
    <w:uiPriority w:val="99"/>
    <w:rsid w:val="00A42DD4"/>
    <w:pPr>
      <w:spacing w:line="400" w:lineRule="exact"/>
    </w:pPr>
    <w:rPr>
      <w:sz w:val="36"/>
    </w:rPr>
  </w:style>
  <w:style w:type="numbering" w:customStyle="1" w:styleId="ListBullets">
    <w:name w:val="__List Bullets"/>
    <w:uiPriority w:val="99"/>
    <w:rsid w:val="00B059BB"/>
    <w:pPr>
      <w:numPr>
        <w:numId w:val="11"/>
      </w:numPr>
    </w:pPr>
  </w:style>
  <w:style w:type="paragraph" w:styleId="ListNumber">
    <w:name w:val="List Number"/>
    <w:basedOn w:val="BodyText"/>
    <w:uiPriority w:val="14"/>
    <w:qFormat/>
    <w:rsid w:val="00E5521B"/>
    <w:pPr>
      <w:numPr>
        <w:numId w:val="17"/>
      </w:numPr>
      <w:contextualSpacing/>
    </w:pPr>
  </w:style>
  <w:style w:type="numbering" w:customStyle="1" w:styleId="ListNumbers">
    <w:name w:val="__List Numbers"/>
    <w:uiPriority w:val="99"/>
    <w:rsid w:val="00E5521B"/>
    <w:pPr>
      <w:numPr>
        <w:numId w:val="16"/>
      </w:numPr>
    </w:pPr>
  </w:style>
  <w:style w:type="character" w:styleId="Hyperlink">
    <w:name w:val="Hyperlink"/>
    <w:basedOn w:val="DefaultParagraphFont"/>
    <w:uiPriority w:val="99"/>
    <w:qFormat/>
    <w:rsid w:val="00A42DD4"/>
    <w:rPr>
      <w:color w:val="1E32FA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9F08F7"/>
    <w:rPr>
      <w:rFonts w:asciiTheme="majorHAnsi" w:eastAsiaTheme="majorEastAsia" w:hAnsiTheme="majorHAnsi" w:cstheme="majorBidi"/>
      <w:b/>
      <w:iCs/>
      <w:color w:val="000000" w:themeColor="text1"/>
      <w:sz w:val="24"/>
      <w:szCs w:val="56"/>
    </w:rPr>
  </w:style>
  <w:style w:type="character" w:customStyle="1" w:styleId="Heading6Char">
    <w:name w:val="Heading 6 Char"/>
    <w:basedOn w:val="DefaultParagraphFont"/>
    <w:link w:val="Heading6"/>
    <w:uiPriority w:val="9"/>
    <w:rsid w:val="009F08F7"/>
    <w:rPr>
      <w:rFonts w:asciiTheme="majorHAnsi" w:eastAsiaTheme="majorEastAsia" w:hAnsiTheme="majorHAnsi" w:cstheme="majorBidi"/>
      <w:color w:val="1E32FA" w:themeColor="accent1"/>
      <w:sz w:val="20"/>
      <w:szCs w:val="56"/>
    </w:rPr>
  </w:style>
  <w:style w:type="paragraph" w:styleId="Caption">
    <w:name w:val="caption"/>
    <w:basedOn w:val="BaseText"/>
    <w:next w:val="BodyText"/>
    <w:uiPriority w:val="35"/>
    <w:qFormat/>
    <w:rsid w:val="00705B41"/>
    <w:pPr>
      <w:spacing w:after="240" w:line="250" w:lineRule="auto"/>
    </w:pPr>
    <w:rPr>
      <w:iCs/>
      <w:color w:val="000000" w:themeColor="text1"/>
      <w:sz w:val="16"/>
      <w:szCs w:val="18"/>
    </w:rPr>
  </w:style>
  <w:style w:type="table" w:customStyle="1" w:styleId="IATABlue">
    <w:name w:val="_IATA Blue"/>
    <w:basedOn w:val="TableNormal"/>
    <w:uiPriority w:val="99"/>
    <w:rsid w:val="00E01577"/>
    <w:pPr>
      <w:spacing w:before="4" w:after="4" w:line="240" w:lineRule="auto"/>
    </w:pPr>
    <w:rPr>
      <w:sz w:val="20"/>
      <w:szCs w:val="20"/>
    </w:rPr>
    <w:tblPr>
      <w:tblBorders>
        <w:bottom w:val="single" w:sz="2" w:space="0" w:color="E6E6E6" w:themeColor="background2"/>
        <w:insideH w:val="single" w:sz="2" w:space="0" w:color="E6E6E6" w:themeColor="background2"/>
      </w:tblBorders>
      <w:tblCellMar>
        <w:top w:w="28" w:type="dxa"/>
        <w:left w:w="115" w:type="dxa"/>
        <w:bottom w:w="28" w:type="dxa"/>
        <w:right w:w="115" w:type="dxa"/>
      </w:tblCellMar>
    </w:tblPr>
    <w:tblStylePr w:type="firstRow">
      <w:rPr>
        <w:rFonts w:asciiTheme="minorHAnsi" w:hAnsiTheme="minorHAnsi"/>
        <w:b/>
        <w:color w:val="1E32FA" w:themeColor="accent1"/>
        <w:sz w:val="18"/>
      </w:rPr>
      <w:tblPr/>
      <w:tcPr>
        <w:tcBorders>
          <w:top w:val="single" w:sz="2" w:space="0" w:color="1E32FA" w:themeColor="accent1"/>
          <w:bottom w:val="single" w:sz="2" w:space="0" w:color="1E32FA" w:themeColor="accent1"/>
        </w:tcBorders>
      </w:tcPr>
    </w:tblStylePr>
    <w:tblStylePr w:type="lastRow">
      <w:rPr>
        <w:rFonts w:asciiTheme="majorHAnsi" w:hAnsiTheme="majorHAnsi"/>
        <w:b/>
        <w:color w:val="FFFFFF" w:themeColor="background1"/>
        <w:sz w:val="18"/>
      </w:rPr>
      <w:tblPr/>
      <w:tcPr>
        <w:shd w:val="clear" w:color="auto" w:fill="1E32FA" w:themeFill="accent1"/>
      </w:tcPr>
    </w:tblStylePr>
    <w:tblStylePr w:type="firstCol">
      <w:rPr>
        <w:b/>
        <w:color w:val="1E32FA" w:themeColor="accent1"/>
      </w:rPr>
    </w:tblStylePr>
  </w:style>
  <w:style w:type="paragraph" w:styleId="FootnoteText">
    <w:name w:val="footnote text"/>
    <w:basedOn w:val="BaseText"/>
    <w:link w:val="FootnoteTextChar"/>
    <w:uiPriority w:val="99"/>
    <w:qFormat/>
    <w:rsid w:val="001D4CEA"/>
    <w:rPr>
      <w:b/>
      <w:color w:val="000000" w:themeColor="text1"/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4CEA"/>
    <w:rPr>
      <w:rFonts w:eastAsiaTheme="majorEastAsia" w:cstheme="majorBidi"/>
      <w:b/>
      <w:color w:val="000000" w:themeColor="text1"/>
      <w:sz w:val="14"/>
      <w:szCs w:val="20"/>
    </w:rPr>
  </w:style>
  <w:style w:type="paragraph" w:styleId="TOCHeading">
    <w:name w:val="TOC Heading"/>
    <w:basedOn w:val="Heading1"/>
    <w:next w:val="Normal"/>
    <w:uiPriority w:val="39"/>
    <w:unhideWhenUsed/>
    <w:rsid w:val="0057679D"/>
    <w:pPr>
      <w:suppressAutoHyphens w:val="0"/>
      <w:outlineLvl w:val="9"/>
    </w:pPr>
    <w:rPr>
      <w:b/>
      <w:sz w:val="32"/>
      <w:lang w:val="en-US"/>
    </w:rPr>
  </w:style>
  <w:style w:type="paragraph" w:styleId="TOC1">
    <w:name w:val="toc 1"/>
    <w:basedOn w:val="BodyText"/>
    <w:autoRedefine/>
    <w:uiPriority w:val="39"/>
    <w:rsid w:val="000F0205"/>
    <w:pPr>
      <w:tabs>
        <w:tab w:val="right" w:leader="dot" w:pos="10093"/>
      </w:tabs>
      <w:spacing w:after="60"/>
    </w:pPr>
    <w:rPr>
      <w:b/>
    </w:rPr>
  </w:style>
  <w:style w:type="paragraph" w:styleId="TOC2">
    <w:name w:val="toc 2"/>
    <w:basedOn w:val="BodyText"/>
    <w:autoRedefine/>
    <w:uiPriority w:val="39"/>
    <w:rsid w:val="000F0205"/>
    <w:pPr>
      <w:tabs>
        <w:tab w:val="right" w:leader="dot" w:pos="10093"/>
      </w:tabs>
      <w:spacing w:after="60"/>
      <w:ind w:left="289"/>
    </w:pPr>
  </w:style>
  <w:style w:type="paragraph" w:styleId="TOC3">
    <w:name w:val="toc 3"/>
    <w:basedOn w:val="BodyText"/>
    <w:next w:val="Normal"/>
    <w:autoRedefine/>
    <w:uiPriority w:val="39"/>
    <w:rsid w:val="000F0205"/>
    <w:pPr>
      <w:tabs>
        <w:tab w:val="right" w:leader="dot" w:pos="10093"/>
      </w:tabs>
      <w:spacing w:after="60"/>
      <w:ind w:left="578"/>
    </w:pPr>
  </w:style>
  <w:style w:type="table" w:styleId="TableGrid">
    <w:name w:val="Table Grid"/>
    <w:basedOn w:val="TableNormal"/>
    <w:uiPriority w:val="39"/>
    <w:rsid w:val="00B76AB7"/>
    <w:pPr>
      <w:spacing w:after="0" w:line="240" w:lineRule="auto"/>
    </w:pPr>
    <w:rPr>
      <w:sz w:val="20"/>
    </w:rPr>
    <w:tblPr>
      <w:tblCellMar>
        <w:left w:w="0" w:type="dxa"/>
        <w:right w:w="0" w:type="dxa"/>
      </w:tblCellMar>
    </w:tblPr>
  </w:style>
  <w:style w:type="paragraph" w:styleId="NoSpacing">
    <w:name w:val="No Spacing"/>
    <w:basedOn w:val="BaseText"/>
    <w:uiPriority w:val="15"/>
    <w:rsid w:val="00663EFD"/>
    <w:pPr>
      <w:spacing w:line="252" w:lineRule="auto"/>
    </w:pPr>
  </w:style>
  <w:style w:type="table" w:customStyle="1" w:styleId="IATADocumentSummary">
    <w:name w:val="_IATA Document Summary"/>
    <w:basedOn w:val="TableNormal"/>
    <w:uiPriority w:val="99"/>
    <w:rsid w:val="00DF7863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  <w:left w:w="113" w:type="dxa"/>
        <w:bottom w:w="28" w:type="dxa"/>
        <w:right w:w="113" w:type="dxa"/>
      </w:tblCellMar>
    </w:tblPr>
    <w:tblStylePr w:type="firstRow">
      <w:rPr>
        <w:b/>
        <w:caps/>
        <w:smallCaps w:val="0"/>
        <w:color w:val="F04632" w:themeColor="accent3"/>
      </w:rPr>
    </w:tblStylePr>
    <w:tblStylePr w:type="lastRow">
      <w:rPr>
        <w:b/>
        <w:caps/>
        <w:smallCaps w:val="0"/>
      </w:rPr>
    </w:tblStylePr>
  </w:style>
  <w:style w:type="table" w:customStyle="1" w:styleId="IATAAttendee">
    <w:name w:val="_IATA Attendee"/>
    <w:basedOn w:val="TableNormal"/>
    <w:uiPriority w:val="99"/>
    <w:rsid w:val="00DF7863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13" w:type="dxa"/>
        <w:bottom w:w="28" w:type="dxa"/>
        <w:right w:w="113" w:type="dxa"/>
      </w:tblCellMar>
    </w:tblPr>
    <w:tblStylePr w:type="firstRow">
      <w:tblPr/>
      <w:tcPr>
        <w:tcBorders>
          <w:top w:val="single" w:sz="4" w:space="0" w:color="1E32FA" w:themeColor="accent1"/>
          <w:bottom w:val="single" w:sz="4" w:space="0" w:color="1E32FA" w:themeColor="accent1"/>
        </w:tcBorders>
        <w:shd w:val="clear" w:color="auto" w:fill="E6E6E6" w:themeFill="background2"/>
      </w:tcPr>
    </w:tblStylePr>
    <w:tblStylePr w:type="lastRow">
      <w:rPr>
        <w:b/>
      </w:rPr>
    </w:tblStylePr>
  </w:style>
  <w:style w:type="paragraph" w:customStyle="1" w:styleId="TableTextSmall">
    <w:name w:val="Table Text Small"/>
    <w:basedOn w:val="BaseText"/>
    <w:uiPriority w:val="14"/>
    <w:qFormat/>
    <w:rsid w:val="00E01577"/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164EDA"/>
    <w:rPr>
      <w:color w:val="808080"/>
    </w:rPr>
  </w:style>
  <w:style w:type="table" w:styleId="GridTable1Light-Accent1">
    <w:name w:val="Grid Table 1 Light Accent 1"/>
    <w:basedOn w:val="TableNormal"/>
    <w:uiPriority w:val="46"/>
    <w:rsid w:val="00BE7F35"/>
    <w:pPr>
      <w:spacing w:after="0" w:line="240" w:lineRule="auto"/>
    </w:pPr>
    <w:tblPr>
      <w:tblStyleRowBandSize w:val="1"/>
      <w:tblStyleColBandSize w:val="1"/>
      <w:tblBorders>
        <w:top w:val="single" w:sz="4" w:space="0" w:color="A5ACFD" w:themeColor="accent1" w:themeTint="66"/>
        <w:left w:val="single" w:sz="4" w:space="0" w:color="A5ACFD" w:themeColor="accent1" w:themeTint="66"/>
        <w:bottom w:val="single" w:sz="4" w:space="0" w:color="A5ACFD" w:themeColor="accent1" w:themeTint="66"/>
        <w:right w:val="single" w:sz="4" w:space="0" w:color="A5ACFD" w:themeColor="accent1" w:themeTint="66"/>
        <w:insideH w:val="single" w:sz="4" w:space="0" w:color="A5ACFD" w:themeColor="accent1" w:themeTint="66"/>
        <w:insideV w:val="single" w:sz="4" w:space="0" w:color="A5ACF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83F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83F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otnoteReference">
    <w:name w:val="footnote reference"/>
    <w:basedOn w:val="DefaultParagraphFont"/>
    <w:uiPriority w:val="99"/>
    <w:semiHidden/>
    <w:rsid w:val="00C03B0D"/>
    <w:rPr>
      <w:vertAlign w:val="superscript"/>
    </w:rPr>
  </w:style>
  <w:style w:type="character" w:customStyle="1" w:styleId="if">
    <w:name w:val="if"/>
    <w:basedOn w:val="DefaultParagraphFont"/>
    <w:rsid w:val="00C03B0D"/>
  </w:style>
  <w:style w:type="character" w:customStyle="1" w:styleId="spl">
    <w:name w:val="spl"/>
    <w:basedOn w:val="DefaultParagraphFont"/>
    <w:rsid w:val="00C03B0D"/>
  </w:style>
  <w:style w:type="character" w:customStyle="1" w:styleId="dttext">
    <w:name w:val="dttext"/>
    <w:basedOn w:val="DefaultParagraphFont"/>
    <w:rsid w:val="00C03B0D"/>
  </w:style>
  <w:style w:type="character" w:styleId="Strong">
    <w:name w:val="Strong"/>
    <w:basedOn w:val="DefaultParagraphFont"/>
    <w:uiPriority w:val="22"/>
    <w:qFormat/>
    <w:rsid w:val="00C03B0D"/>
    <w:rPr>
      <w:b/>
      <w:bCs/>
    </w:rPr>
  </w:style>
  <w:style w:type="character" w:styleId="UnresolvedMention">
    <w:name w:val="Unresolved Mention"/>
    <w:basedOn w:val="DefaultParagraphFont"/>
    <w:uiPriority w:val="99"/>
    <w:semiHidden/>
    <w:rsid w:val="00A056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D44D7"/>
    <w:rPr>
      <w:color w:val="5A14A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erriam-webster.com/dictionary/forensic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174BE86DF6453887FA72DF50D89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C302A-9345-4C2E-B337-6254EB06A2E6}"/>
      </w:docPartPr>
      <w:docPartBody>
        <w:p w:rsidR="00D07989" w:rsidRDefault="00D07989" w:rsidP="00D07989">
          <w:pPr>
            <w:pStyle w:val="34174BE86DF6453887FA72DF50D89F321"/>
          </w:pPr>
          <w:r w:rsidRPr="00164ED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tiv Grotesk"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tiv Grotesk Thin">
    <w:charset w:val="00"/>
    <w:family w:val="swiss"/>
    <w:pitch w:val="variable"/>
    <w:sig w:usb0="A00000EF" w:usb1="5000205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0F"/>
    <w:rsid w:val="000928F7"/>
    <w:rsid w:val="00165D72"/>
    <w:rsid w:val="00184C13"/>
    <w:rsid w:val="001F21A3"/>
    <w:rsid w:val="002B661E"/>
    <w:rsid w:val="002F10E0"/>
    <w:rsid w:val="003D733D"/>
    <w:rsid w:val="003F5B78"/>
    <w:rsid w:val="00410E20"/>
    <w:rsid w:val="00441382"/>
    <w:rsid w:val="004B2B34"/>
    <w:rsid w:val="004C5193"/>
    <w:rsid w:val="005A05F7"/>
    <w:rsid w:val="005F6495"/>
    <w:rsid w:val="00852A95"/>
    <w:rsid w:val="0093629F"/>
    <w:rsid w:val="0094153C"/>
    <w:rsid w:val="009A700E"/>
    <w:rsid w:val="00A1412F"/>
    <w:rsid w:val="00A51D06"/>
    <w:rsid w:val="00A900E5"/>
    <w:rsid w:val="00B21CE2"/>
    <w:rsid w:val="00B62FD1"/>
    <w:rsid w:val="00B66994"/>
    <w:rsid w:val="00BE720F"/>
    <w:rsid w:val="00C23EFF"/>
    <w:rsid w:val="00C279EB"/>
    <w:rsid w:val="00CC628C"/>
    <w:rsid w:val="00D07989"/>
    <w:rsid w:val="00D80DC6"/>
    <w:rsid w:val="00DF20A9"/>
    <w:rsid w:val="00F67459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20F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989"/>
    <w:rPr>
      <w:color w:val="808080"/>
    </w:rPr>
  </w:style>
  <w:style w:type="paragraph" w:customStyle="1" w:styleId="34174BE86DF6453887FA72DF50D89F321">
    <w:name w:val="34174BE86DF6453887FA72DF50D89F321"/>
    <w:rsid w:val="00D07989"/>
    <w:pPr>
      <w:keepNext/>
      <w:keepLines/>
      <w:suppressAutoHyphens/>
      <w:spacing w:after="60" w:line="235" w:lineRule="auto"/>
      <w:contextualSpacing/>
    </w:pPr>
    <w:rPr>
      <w:rFonts w:asciiTheme="majorHAnsi" w:eastAsiaTheme="majorEastAsia" w:hAnsiTheme="majorHAnsi" w:cstheme="majorBidi"/>
      <w:color w:val="156082" w:themeColor="accent1"/>
      <w:sz w:val="60"/>
      <w:szCs w:val="56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ATA">
      <a:dk1>
        <a:srgbClr val="000000"/>
      </a:dk1>
      <a:lt1>
        <a:srgbClr val="FFFFFF"/>
      </a:lt1>
      <a:dk2>
        <a:srgbClr val="000000"/>
      </a:dk2>
      <a:lt2>
        <a:srgbClr val="E6E6E6"/>
      </a:lt2>
      <a:accent1>
        <a:srgbClr val="1E32FA"/>
      </a:accent1>
      <a:accent2>
        <a:srgbClr val="FAC832"/>
      </a:accent2>
      <a:accent3>
        <a:srgbClr val="F04632"/>
      </a:accent3>
      <a:accent4>
        <a:srgbClr val="289632"/>
      </a:accent4>
      <a:accent5>
        <a:srgbClr val="F046C8"/>
      </a:accent5>
      <a:accent6>
        <a:srgbClr val="5A14A0"/>
      </a:accent6>
      <a:hlink>
        <a:srgbClr val="1E32FA"/>
      </a:hlink>
      <a:folHlink>
        <a:srgbClr val="5A14A0"/>
      </a:folHlink>
    </a:clrScheme>
    <a:fontScheme name="IATA">
      <a:majorFont>
        <a:latin typeface="Aktiv Grotesk"/>
        <a:ea typeface=""/>
        <a:cs typeface=""/>
      </a:majorFont>
      <a:minorFont>
        <a:latin typeface="Aktiv Grotes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FBDA7A-1116-4532-91C7-57497011DB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40D121-92C5-4773-A06C-249D27C831D4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customXml/itemProps3.xml><?xml version="1.0" encoding="utf-8"?>
<ds:datastoreItem xmlns:ds="http://schemas.openxmlformats.org/officeDocument/2006/customXml" ds:itemID="{AB3F922A-3C48-44EC-9ACE-F639A908DC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8FF146-22AE-48A3-A925-52910AF82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  <clbl:label id="{ad221784-72a8-4263-ac86-0ccc6b152cd8}" enabled="0" method="" siteId="{ad221784-72a8-4263-ac86-0ccc6b152c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AIMing for Excellence Workshop</vt:lpstr>
    </vt:vector>
  </TitlesOfParts>
  <Company>IATA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AIM-ing for Excellence Workshop</dc:title>
  <dc:subject>TBD</dc:subject>
  <dc:creator>Hala Obaidat</dc:creator>
  <cp:keywords/>
  <dc:description/>
  <cp:lastModifiedBy>Wissa, Manal</cp:lastModifiedBy>
  <cp:revision>5</cp:revision>
  <cp:lastPrinted>2024-06-13T19:53:00Z</cp:lastPrinted>
  <dcterms:created xsi:type="dcterms:W3CDTF">2026-09-21T16:55:00Z</dcterms:created>
  <dcterms:modified xsi:type="dcterms:W3CDTF">2026-09-21T07:01:00Z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 Version">
    <vt:lpwstr>1.0.6</vt:lpwstr>
  </property>
  <property fmtid="{D5CDD505-2E9C-101B-9397-08002B2CF9AE}" pid="3" name="CustomerId">
    <vt:lpwstr>iata</vt:lpwstr>
  </property>
  <property fmtid="{D5CDD505-2E9C-101B-9397-08002B2CF9AE}" pid="4" name="TemplateId">
    <vt:lpwstr>637069192906930870</vt:lpwstr>
  </property>
  <property fmtid="{D5CDD505-2E9C-101B-9397-08002B2CF9AE}" pid="5" name="UserProfileId">
    <vt:lpwstr>638324405603687502</vt:lpwstr>
  </property>
  <property fmtid="{D5CDD505-2E9C-101B-9397-08002B2CF9AE}" pid="6" name="ContentTypeId">
    <vt:lpwstr>0x010100CA9A05D28E0BE04B80D36AC15DEC8463</vt:lpwstr>
  </property>
  <property fmtid="{D5CDD505-2E9C-101B-9397-08002B2CF9AE}" pid="7" name="MediaServiceImageTags">
    <vt:lpwstr/>
  </property>
  <property fmtid="{D5CDD505-2E9C-101B-9397-08002B2CF9AE}" pid="8" name="Order">
    <vt:r8>370800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GrammarlyDocumentId">
    <vt:lpwstr>b72c39b6-0a89-4547-9a97-41a950ef6c8e</vt:lpwstr>
  </property>
</Properties>
</file>