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472A" w14:textId="77777777" w:rsidR="00725140" w:rsidRDefault="00725140" w:rsidP="00DD7750">
      <w:pPr>
        <w:rPr>
          <w:b/>
          <w:i/>
          <w:sz w:val="22"/>
          <w:szCs w:val="22"/>
        </w:rPr>
      </w:pPr>
    </w:p>
    <w:p w14:paraId="6CFDBA72" w14:textId="77777777" w:rsidR="00725140" w:rsidRPr="00725140" w:rsidRDefault="00725140" w:rsidP="00966E7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15DE7732" wp14:editId="128F7303">
            <wp:simplePos x="0" y="0"/>
            <wp:positionH relativeFrom="margin">
              <wp:posOffset>0</wp:posOffset>
            </wp:positionH>
            <wp:positionV relativeFrom="margin">
              <wp:posOffset>226695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5CE69D5A" w14:textId="77777777" w:rsid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14:paraId="473A03C2" w14:textId="3ED82867" w:rsidR="00A85A1F" w:rsidRPr="00725140" w:rsidRDefault="006357FF" w:rsidP="00A85A1F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Twelf</w:t>
      </w:r>
      <w:r w:rsidR="00A85A1F">
        <w:rPr>
          <w:b/>
          <w:color w:val="000000"/>
          <w:sz w:val="22"/>
          <w:szCs w:val="22"/>
        </w:rPr>
        <w:t xml:space="preserve">th </w:t>
      </w:r>
      <w:r w:rsidR="00A85A1F" w:rsidRPr="00725140">
        <w:rPr>
          <w:b/>
          <w:color w:val="000000"/>
          <w:sz w:val="22"/>
          <w:szCs w:val="22"/>
        </w:rPr>
        <w:t xml:space="preserve">Meeting of the Common </w:t>
      </w:r>
      <w:proofErr w:type="spellStart"/>
      <w:r w:rsidR="00A85A1F" w:rsidRPr="00725140">
        <w:rPr>
          <w:b/>
          <w:color w:val="000000"/>
          <w:sz w:val="22"/>
          <w:szCs w:val="22"/>
        </w:rPr>
        <w:t>aeRonautical</w:t>
      </w:r>
      <w:proofErr w:type="spellEnd"/>
      <w:r w:rsidR="00A85A1F" w:rsidRPr="00725140">
        <w:rPr>
          <w:b/>
          <w:color w:val="000000"/>
          <w:sz w:val="22"/>
          <w:szCs w:val="22"/>
        </w:rPr>
        <w:t xml:space="preserve"> Virtual </w:t>
      </w:r>
    </w:p>
    <w:p w14:paraId="17AEF4DB" w14:textId="6B646ECD" w:rsidR="00A85A1F" w:rsidRPr="00725140" w:rsidRDefault="00A85A1F" w:rsidP="00A85A1F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 w:rsidRPr="00725140">
        <w:rPr>
          <w:b/>
          <w:color w:val="000000"/>
          <w:sz w:val="22"/>
          <w:szCs w:val="22"/>
        </w:rPr>
        <w:t>Private Ne</w:t>
      </w:r>
      <w:r>
        <w:rPr>
          <w:b/>
          <w:color w:val="000000"/>
          <w:sz w:val="22"/>
          <w:szCs w:val="22"/>
        </w:rPr>
        <w:t>twork Operations Group (CRV OG/1</w:t>
      </w:r>
      <w:r w:rsidR="006357FF">
        <w:rPr>
          <w:b/>
          <w:color w:val="000000"/>
          <w:sz w:val="22"/>
          <w:szCs w:val="22"/>
        </w:rPr>
        <w:t>2</w:t>
      </w:r>
      <w:r w:rsidRPr="00725140">
        <w:rPr>
          <w:b/>
          <w:color w:val="000000"/>
          <w:sz w:val="22"/>
          <w:szCs w:val="22"/>
        </w:rPr>
        <w:t>)</w:t>
      </w:r>
    </w:p>
    <w:p w14:paraId="2DF4450F" w14:textId="77777777" w:rsidR="00A85A1F" w:rsidRDefault="00A85A1F" w:rsidP="00A85A1F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14:paraId="0F0A1F94" w14:textId="4AFFC5AF" w:rsidR="00A85A1F" w:rsidRPr="00A95CC9" w:rsidRDefault="00A95CC9" w:rsidP="00A85A1F">
      <w:pPr>
        <w:tabs>
          <w:tab w:val="left" w:pos="4050"/>
        </w:tabs>
        <w:spacing w:line="240" w:lineRule="exact"/>
        <w:rPr>
          <w:i/>
          <w:color w:val="000000"/>
          <w:sz w:val="22"/>
          <w:szCs w:val="22"/>
        </w:rPr>
      </w:pPr>
      <w:r w:rsidRPr="00A95CC9">
        <w:rPr>
          <w:rFonts w:eastAsia="Batang"/>
          <w:i/>
          <w:iCs/>
          <w:sz w:val="22"/>
          <w:szCs w:val="22"/>
          <w:lang w:eastAsia="ko-KR"/>
        </w:rPr>
        <w:t>Denarau Island</w:t>
      </w:r>
      <w:r w:rsidRPr="00A95CC9">
        <w:rPr>
          <w:rFonts w:eastAsia="SimSun"/>
          <w:i/>
          <w:sz w:val="22"/>
          <w:szCs w:val="22"/>
        </w:rPr>
        <w:t>, Fiji</w:t>
      </w:r>
      <w:r w:rsidR="00A85A1F" w:rsidRPr="00CE6FCC">
        <w:rPr>
          <w:i/>
          <w:color w:val="000000"/>
          <w:sz w:val="20"/>
          <w:szCs w:val="20"/>
        </w:rPr>
        <w:t xml:space="preserve">, </w:t>
      </w:r>
      <w:r w:rsidR="006357FF" w:rsidRPr="00A95CC9">
        <w:rPr>
          <w:i/>
          <w:color w:val="000000"/>
          <w:sz w:val="22"/>
          <w:szCs w:val="22"/>
        </w:rPr>
        <w:t>23</w:t>
      </w:r>
      <w:r w:rsidR="00A85A1F" w:rsidRPr="00A95CC9">
        <w:rPr>
          <w:i/>
          <w:color w:val="000000"/>
          <w:sz w:val="22"/>
          <w:szCs w:val="22"/>
        </w:rPr>
        <w:t>-</w:t>
      </w:r>
      <w:r w:rsidR="006357FF" w:rsidRPr="00A95CC9">
        <w:rPr>
          <w:i/>
          <w:color w:val="000000"/>
          <w:sz w:val="22"/>
          <w:szCs w:val="22"/>
        </w:rPr>
        <w:t>26</w:t>
      </w:r>
      <w:r w:rsidR="00A85A1F" w:rsidRPr="00A95CC9">
        <w:rPr>
          <w:i/>
          <w:color w:val="000000"/>
          <w:sz w:val="22"/>
          <w:szCs w:val="22"/>
        </w:rPr>
        <w:t xml:space="preserve"> </w:t>
      </w:r>
      <w:r w:rsidR="00FF11C2" w:rsidRPr="00A95CC9">
        <w:rPr>
          <w:i/>
          <w:color w:val="000000"/>
          <w:sz w:val="22"/>
          <w:szCs w:val="22"/>
        </w:rPr>
        <w:t>January</w:t>
      </w:r>
      <w:r w:rsidR="00A85A1F" w:rsidRPr="00A95CC9">
        <w:rPr>
          <w:i/>
          <w:color w:val="000000"/>
          <w:sz w:val="22"/>
          <w:szCs w:val="22"/>
        </w:rPr>
        <w:t xml:space="preserve"> 202</w:t>
      </w:r>
      <w:r w:rsidR="006357FF" w:rsidRPr="00A95CC9">
        <w:rPr>
          <w:i/>
          <w:color w:val="000000"/>
          <w:sz w:val="22"/>
          <w:szCs w:val="22"/>
        </w:rPr>
        <w:t>4</w:t>
      </w:r>
    </w:p>
    <w:p w14:paraId="082A79C0" w14:textId="77777777" w:rsidR="00725140" w:rsidRPr="00DF72B4" w:rsidRDefault="00725140" w:rsidP="00725140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608D70B2" w14:textId="77777777" w:rsidR="00725140" w:rsidRPr="00DF72B4" w:rsidRDefault="00725140" w:rsidP="00725140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79C8154" w14:textId="77777777" w:rsidR="004F5892" w:rsidRPr="00F65AFC" w:rsidRDefault="004F5892" w:rsidP="004F589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14:paraId="7AD63ED0" w14:textId="77777777" w:rsidR="00A85A1F" w:rsidRDefault="00A85A1F" w:rsidP="00A85A1F">
      <w:pPr>
        <w:jc w:val="center"/>
        <w:rPr>
          <w:sz w:val="22"/>
          <w:szCs w:val="22"/>
        </w:rPr>
      </w:pPr>
    </w:p>
    <w:p w14:paraId="08DD778B" w14:textId="77777777" w:rsidR="006357FF" w:rsidRPr="00B4581F" w:rsidRDefault="006357FF" w:rsidP="006357FF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14:paraId="333FBF27" w14:textId="77777777" w:rsidR="006357FF" w:rsidRDefault="006357FF" w:rsidP="006357FF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14:paraId="2F9502BA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0F62EA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2</w:t>
      </w:r>
      <w:r w:rsidRPr="000F62EA">
        <w:rPr>
          <w:sz w:val="22"/>
          <w:szCs w:val="22"/>
        </w:rPr>
        <w:t>:</w:t>
      </w:r>
      <w:r w:rsidRPr="000F62EA">
        <w:rPr>
          <w:sz w:val="22"/>
          <w:szCs w:val="22"/>
        </w:rPr>
        <w:tab/>
        <w:t>Review outcome</w:t>
      </w:r>
      <w:r>
        <w:rPr>
          <w:sz w:val="22"/>
          <w:szCs w:val="22"/>
        </w:rPr>
        <w:t>s</w:t>
      </w:r>
      <w:r w:rsidRPr="000F62EA">
        <w:rPr>
          <w:sz w:val="22"/>
          <w:szCs w:val="22"/>
        </w:rPr>
        <w:t xml:space="preserve"> of relevant meetings</w:t>
      </w:r>
    </w:p>
    <w:p w14:paraId="02965EF5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DC5981F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3</w:t>
      </w:r>
      <w:r w:rsidRPr="00B4581F">
        <w:rPr>
          <w:sz w:val="22"/>
          <w:szCs w:val="22"/>
        </w:rPr>
        <w:t xml:space="preserve">: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</w:t>
      </w:r>
      <w:r w:rsidRPr="00B4581F">
        <w:rPr>
          <w:spacing w:val="-1"/>
          <w:sz w:val="22"/>
          <w:szCs w:val="22"/>
        </w:rPr>
        <w:t>R</w:t>
      </w:r>
      <w:r w:rsidRPr="00B4581F">
        <w:rPr>
          <w:sz w:val="22"/>
          <w:szCs w:val="22"/>
        </w:rPr>
        <w:t>V</w:t>
      </w:r>
      <w:r w:rsidRPr="00B4581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OG Reference documents</w:t>
      </w:r>
    </w:p>
    <w:p w14:paraId="0069C32C" w14:textId="77777777" w:rsidR="006357FF" w:rsidRPr="00447932" w:rsidRDefault="006357FF" w:rsidP="006357F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 xml:space="preserve">CRV OG Operations Manual </w:t>
      </w:r>
    </w:p>
    <w:p w14:paraId="7471144C" w14:textId="77777777" w:rsidR="006357FF" w:rsidRPr="00447932" w:rsidRDefault="006357FF" w:rsidP="006357F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>CRV Implementation Plan</w:t>
      </w:r>
    </w:p>
    <w:p w14:paraId="312492FC" w14:textId="77777777" w:rsidR="006357FF" w:rsidRPr="00447932" w:rsidRDefault="006357FF" w:rsidP="006357FF">
      <w:pPr>
        <w:pStyle w:val="ListParagraph"/>
        <w:widowControl w:val="0"/>
        <w:numPr>
          <w:ilvl w:val="0"/>
          <w:numId w:val="17"/>
        </w:numPr>
        <w:tabs>
          <w:tab w:val="left" w:pos="2331"/>
        </w:tabs>
        <w:spacing w:line="240" w:lineRule="exact"/>
        <w:ind w:left="2880" w:right="-20"/>
        <w:jc w:val="both"/>
        <w:rPr>
          <w:spacing w:val="1"/>
          <w:sz w:val="22"/>
          <w:szCs w:val="22"/>
        </w:rPr>
      </w:pPr>
      <w:r w:rsidRPr="00447932">
        <w:rPr>
          <w:spacing w:val="1"/>
          <w:sz w:val="22"/>
          <w:szCs w:val="22"/>
        </w:rPr>
        <w:t xml:space="preserve">Outcomes of Ad-hoc expert Strategy, Design, Transition and, Operations Groups </w:t>
      </w:r>
    </w:p>
    <w:p w14:paraId="63279AA5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</w:p>
    <w:p w14:paraId="0164A8A0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pacing w:val="-3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4:               CRV Governance</w:t>
      </w:r>
    </w:p>
    <w:p w14:paraId="0DA5BF32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pacing w:val="-3"/>
          <w:sz w:val="22"/>
          <w:szCs w:val="22"/>
        </w:rPr>
      </w:pPr>
    </w:p>
    <w:p w14:paraId="2AA49611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5:</w:t>
      </w:r>
      <w:r>
        <w:rPr>
          <w:sz w:val="22"/>
          <w:szCs w:val="22"/>
        </w:rPr>
        <w:tab/>
        <w:t xml:space="preserve">New Zealand hosted CRV Portal management </w:t>
      </w:r>
    </w:p>
    <w:p w14:paraId="071DD24C" w14:textId="77777777" w:rsidR="006357FF" w:rsidRPr="00AB3D48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AB3D48">
        <w:rPr>
          <w:sz w:val="22"/>
          <w:szCs w:val="22"/>
          <w:lang w:val="en-NZ"/>
        </w:rPr>
        <w:t xml:space="preserve">CRV users subscription to CRV portal </w:t>
      </w:r>
    </w:p>
    <w:p w14:paraId="1E196DB7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pacing w:val="-1"/>
          <w:sz w:val="22"/>
          <w:szCs w:val="22"/>
        </w:rPr>
      </w:pPr>
    </w:p>
    <w:p w14:paraId="5092B4DF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6:              </w:t>
      </w:r>
      <w:r w:rsidRPr="00B4581F">
        <w:rPr>
          <w:sz w:val="22"/>
          <w:szCs w:val="22"/>
        </w:rPr>
        <w:t>Review and update t</w:t>
      </w:r>
      <w:r w:rsidRPr="00B4581F">
        <w:rPr>
          <w:snapToGrid w:val="0"/>
          <w:sz w:val="22"/>
          <w:szCs w:val="22"/>
          <w:lang w:val="pt-PT"/>
        </w:rPr>
        <w:t>he APAC CRV Implementation Table</w:t>
      </w:r>
      <w:r w:rsidRPr="00B4581F">
        <w:rPr>
          <w:bCs/>
          <w:sz w:val="22"/>
          <w:szCs w:val="22"/>
        </w:rPr>
        <w:t xml:space="preserve"> </w:t>
      </w:r>
    </w:p>
    <w:p w14:paraId="2731B7BA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</w:p>
    <w:p w14:paraId="39621B29" w14:textId="77777777" w:rsidR="006357FF" w:rsidRPr="00005B19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 Item 7:</w:t>
      </w:r>
      <w:r>
        <w:rPr>
          <w:bCs/>
          <w:sz w:val="22"/>
          <w:szCs w:val="22"/>
        </w:rPr>
        <w:tab/>
      </w:r>
      <w:r w:rsidRPr="00005B19">
        <w:rPr>
          <w:bCs/>
          <w:sz w:val="22"/>
          <w:szCs w:val="22"/>
        </w:rPr>
        <w:t>CRV contract management</w:t>
      </w:r>
    </w:p>
    <w:p w14:paraId="03B8BD67" w14:textId="77777777" w:rsidR="006357FF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Various CRV users and their</w:t>
      </w:r>
      <w:r w:rsidRPr="00447932">
        <w:rPr>
          <w:sz w:val="22"/>
          <w:szCs w:val="22"/>
          <w:lang w:val="en-NZ"/>
        </w:rPr>
        <w:t xml:space="preserve"> joining </w:t>
      </w:r>
      <w:r>
        <w:rPr>
          <w:sz w:val="22"/>
          <w:szCs w:val="22"/>
          <w:lang w:val="en-NZ"/>
        </w:rPr>
        <w:t>process</w:t>
      </w:r>
    </w:p>
    <w:p w14:paraId="6146D329" w14:textId="77777777" w:rsidR="006357FF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Contract Extension/renewal</w:t>
      </w:r>
    </w:p>
    <w:p w14:paraId="751FB551" w14:textId="77777777" w:rsidR="006357FF" w:rsidRDefault="006357FF" w:rsidP="006357FF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</w:p>
    <w:p w14:paraId="5C7BD411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Agenda Item 8:</w:t>
      </w:r>
      <w:r>
        <w:rPr>
          <w:spacing w:val="1"/>
          <w:sz w:val="22"/>
          <w:szCs w:val="22"/>
        </w:rPr>
        <w:tab/>
        <w:t>CRV Operational performance report</w:t>
      </w:r>
    </w:p>
    <w:p w14:paraId="158382E5" w14:textId="77777777" w:rsidR="006357FF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CRV operational issues/matters</w:t>
      </w:r>
    </w:p>
    <w:p w14:paraId="71414230" w14:textId="77777777" w:rsidR="006357FF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>
        <w:rPr>
          <w:spacing w:val="1"/>
          <w:sz w:val="22"/>
          <w:szCs w:val="22"/>
        </w:rPr>
        <w:t xml:space="preserve">CRV </w:t>
      </w:r>
      <w:r w:rsidRPr="00E373A5">
        <w:rPr>
          <w:spacing w:val="1"/>
          <w:sz w:val="22"/>
          <w:szCs w:val="22"/>
        </w:rPr>
        <w:t>Bandwidth Utilization Rate</w:t>
      </w:r>
      <w:r>
        <w:rPr>
          <w:sz w:val="22"/>
          <w:szCs w:val="22"/>
          <w:lang w:val="en-NZ"/>
        </w:rPr>
        <w:t xml:space="preserve"> </w:t>
      </w:r>
    </w:p>
    <w:p w14:paraId="6F9511B6" w14:textId="77777777" w:rsidR="006357FF" w:rsidRDefault="006357FF" w:rsidP="006357FF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 w:rsidRPr="00ED163B">
        <w:rPr>
          <w:sz w:val="22"/>
          <w:szCs w:val="22"/>
          <w:lang w:val="en-NZ"/>
        </w:rPr>
        <w:t>Future bandwidth requirements</w:t>
      </w:r>
    </w:p>
    <w:p w14:paraId="44D57112" w14:textId="77777777" w:rsidR="006357FF" w:rsidRPr="00ED163B" w:rsidRDefault="006357FF" w:rsidP="006357FF">
      <w:pPr>
        <w:pStyle w:val="ListParagraph"/>
        <w:tabs>
          <w:tab w:val="left" w:pos="2160"/>
        </w:tabs>
        <w:autoSpaceDE w:val="0"/>
        <w:autoSpaceDN w:val="0"/>
        <w:adjustRightInd w:val="0"/>
        <w:spacing w:line="240" w:lineRule="exact"/>
        <w:ind w:left="2880"/>
        <w:jc w:val="both"/>
        <w:rPr>
          <w:sz w:val="22"/>
          <w:szCs w:val="22"/>
          <w:lang w:val="en-NZ"/>
        </w:rPr>
      </w:pPr>
    </w:p>
    <w:p w14:paraId="4B5FA66A" w14:textId="77777777" w:rsidR="006357FF" w:rsidRDefault="006357FF" w:rsidP="006357FF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9</w:t>
      </w:r>
      <w:r w:rsidRPr="00B4581F">
        <w:rPr>
          <w:sz w:val="22"/>
          <w:szCs w:val="22"/>
        </w:rPr>
        <w:t>:</w:t>
      </w:r>
      <w:r w:rsidRPr="00B4581F">
        <w:rPr>
          <w:sz w:val="22"/>
          <w:szCs w:val="22"/>
        </w:rPr>
        <w:tab/>
      </w:r>
      <w:r>
        <w:rPr>
          <w:sz w:val="22"/>
          <w:szCs w:val="22"/>
        </w:rPr>
        <w:t>States CRV Implementation</w:t>
      </w:r>
    </w:p>
    <w:p w14:paraId="2F801969" w14:textId="77777777" w:rsidR="006357FF" w:rsidRDefault="006357FF" w:rsidP="006357FF">
      <w:pPr>
        <w:widowControl w:val="0"/>
        <w:tabs>
          <w:tab w:val="left" w:pos="2160"/>
          <w:tab w:val="left" w:pos="7560"/>
        </w:tabs>
        <w:spacing w:line="240" w:lineRule="exact"/>
        <w:ind w:left="2160" w:right="29" w:hanging="2160"/>
        <w:jc w:val="both"/>
        <w:rPr>
          <w:sz w:val="22"/>
          <w:szCs w:val="22"/>
        </w:rPr>
      </w:pPr>
    </w:p>
    <w:p w14:paraId="605B9002" w14:textId="77777777" w:rsidR="006357FF" w:rsidRPr="00447932" w:rsidRDefault="006357FF" w:rsidP="006357FF">
      <w:pPr>
        <w:widowControl w:val="0"/>
        <w:tabs>
          <w:tab w:val="left" w:pos="1980"/>
          <w:tab w:val="left" w:pos="2070"/>
          <w:tab w:val="left" w:pos="75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Agenda Item 10:            </w:t>
      </w:r>
      <w:r>
        <w:rPr>
          <w:sz w:val="22"/>
          <w:szCs w:val="22"/>
        </w:rPr>
        <w:tab/>
      </w:r>
      <w:r w:rsidRPr="00005B19">
        <w:rPr>
          <w:sz w:val="22"/>
          <w:szCs w:val="22"/>
        </w:rPr>
        <w:t>R</w:t>
      </w:r>
      <w:r w:rsidRPr="00447932">
        <w:rPr>
          <w:color w:val="000000"/>
          <w:sz w:val="22"/>
          <w:szCs w:val="22"/>
        </w:rPr>
        <w:t xml:space="preserve">eview the requirement of CRV for SWIM </w:t>
      </w:r>
    </w:p>
    <w:p w14:paraId="33B085C7" w14:textId="77777777" w:rsidR="006357FF" w:rsidRPr="00447932" w:rsidRDefault="006357FF" w:rsidP="006357FF">
      <w:pPr>
        <w:pStyle w:val="ListParagraph"/>
        <w:numPr>
          <w:ilvl w:val="3"/>
          <w:numId w:val="19"/>
        </w:numPr>
        <w:shd w:val="clear" w:color="auto" w:fill="FFFFFF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Subscriber </w:t>
      </w:r>
    </w:p>
    <w:p w14:paraId="1608F019" w14:textId="77777777" w:rsidR="006357FF" w:rsidRPr="00447932" w:rsidRDefault="006357FF" w:rsidP="006357FF">
      <w:pPr>
        <w:pStyle w:val="ListParagraph"/>
        <w:numPr>
          <w:ilvl w:val="3"/>
          <w:numId w:val="19"/>
        </w:numPr>
        <w:shd w:val="clear" w:color="auto" w:fill="FFFFFF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GEMS</w:t>
      </w:r>
    </w:p>
    <w:p w14:paraId="6FEFA986" w14:textId="77777777" w:rsidR="006357FF" w:rsidRPr="00447932" w:rsidRDefault="006357FF" w:rsidP="006357FF">
      <w:pPr>
        <w:pStyle w:val="ListParagraph"/>
        <w:widowControl w:val="0"/>
        <w:numPr>
          <w:ilvl w:val="3"/>
          <w:numId w:val="19"/>
        </w:numPr>
        <w:tabs>
          <w:tab w:val="left" w:pos="1980"/>
          <w:tab w:val="left" w:pos="2070"/>
          <w:tab w:val="left" w:pos="7560"/>
        </w:tabs>
        <w:spacing w:line="240" w:lineRule="exact"/>
        <w:ind w:right="29"/>
        <w:jc w:val="both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ANSP</w:t>
      </w:r>
    </w:p>
    <w:p w14:paraId="58476D98" w14:textId="77777777" w:rsidR="006357FF" w:rsidRDefault="006357FF" w:rsidP="006357FF">
      <w:pPr>
        <w:widowControl w:val="0"/>
        <w:tabs>
          <w:tab w:val="left" w:pos="1980"/>
          <w:tab w:val="left" w:pos="2070"/>
          <w:tab w:val="left" w:pos="7560"/>
        </w:tabs>
        <w:spacing w:line="240" w:lineRule="exact"/>
        <w:ind w:left="2160" w:right="29" w:hanging="2160"/>
        <w:jc w:val="both"/>
        <w:rPr>
          <w:color w:val="000000"/>
        </w:rPr>
      </w:pPr>
    </w:p>
    <w:p w14:paraId="47443A0F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10:            </w:t>
      </w:r>
      <w:r>
        <w:rPr>
          <w:color w:val="000000"/>
          <w:sz w:val="22"/>
          <w:szCs w:val="22"/>
          <w:lang w:val="en-AU"/>
        </w:rPr>
        <w:tab/>
        <w:t>MPLS/IP based inter-regional connection</w:t>
      </w:r>
    </w:p>
    <w:p w14:paraId="1F742320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457435A7" w14:textId="77777777" w:rsidR="006357FF" w:rsidRDefault="006357FF" w:rsidP="006357FF">
      <w:pPr>
        <w:widowControl w:val="0"/>
        <w:tabs>
          <w:tab w:val="left" w:pos="1890"/>
          <w:tab w:val="left" w:pos="1980"/>
          <w:tab w:val="left" w:pos="2070"/>
          <w:tab w:val="left" w:pos="2340"/>
          <w:tab w:val="left" w:pos="2520"/>
          <w:tab w:val="left" w:pos="7560"/>
        </w:tabs>
        <w:spacing w:line="240" w:lineRule="exact"/>
        <w:ind w:left="2160" w:right="29" w:hanging="2160"/>
        <w:rPr>
          <w:color w:val="000000"/>
          <w:sz w:val="22"/>
          <w:szCs w:val="22"/>
          <w:lang w:val="en-AU"/>
        </w:rPr>
      </w:pPr>
      <w:r>
        <w:rPr>
          <w:sz w:val="22"/>
          <w:szCs w:val="22"/>
        </w:rPr>
        <w:t>Agenda Item 11:             U</w:t>
      </w:r>
      <w:r w:rsidRPr="00B4581F">
        <w:rPr>
          <w:color w:val="000000"/>
          <w:sz w:val="22"/>
          <w:szCs w:val="22"/>
          <w:lang w:val="en-AU"/>
        </w:rPr>
        <w:t xml:space="preserve">sing the rest of CRV </w:t>
      </w:r>
      <w:r>
        <w:rPr>
          <w:color w:val="000000"/>
          <w:sz w:val="22"/>
          <w:szCs w:val="22"/>
          <w:lang w:val="en-AU"/>
        </w:rPr>
        <w:t>P</w:t>
      </w:r>
      <w:r w:rsidRPr="00B4581F">
        <w:rPr>
          <w:color w:val="000000"/>
          <w:sz w:val="22"/>
          <w:szCs w:val="22"/>
          <w:lang w:val="en-AU"/>
        </w:rPr>
        <w:t xml:space="preserve">ioneer State Contribution to the </w:t>
      </w:r>
      <w:r>
        <w:rPr>
          <w:color w:val="000000"/>
          <w:sz w:val="22"/>
          <w:szCs w:val="22"/>
          <w:lang w:val="en-AU"/>
        </w:rPr>
        <w:t>I</w:t>
      </w:r>
      <w:r w:rsidRPr="00B4581F">
        <w:rPr>
          <w:color w:val="000000"/>
          <w:sz w:val="22"/>
          <w:szCs w:val="22"/>
          <w:lang w:val="en-AU"/>
        </w:rPr>
        <w:t xml:space="preserve">CAO Managed Service Agreement </w:t>
      </w:r>
      <w:r w:rsidRPr="00B74A9D">
        <w:rPr>
          <w:color w:val="000000"/>
          <w:sz w:val="22"/>
          <w:szCs w:val="22"/>
          <w:lang w:val="en-AU"/>
        </w:rPr>
        <w:t>(MSA)</w:t>
      </w:r>
      <w:r w:rsidRPr="00B4581F">
        <w:rPr>
          <w:color w:val="000000"/>
          <w:sz w:val="22"/>
          <w:szCs w:val="22"/>
          <w:lang w:val="en-AU"/>
        </w:rPr>
        <w:t xml:space="preserve"> </w:t>
      </w:r>
    </w:p>
    <w:p w14:paraId="163B15E5" w14:textId="77777777" w:rsidR="006357FF" w:rsidRDefault="006357FF" w:rsidP="006357FF">
      <w:pPr>
        <w:widowControl w:val="0"/>
        <w:tabs>
          <w:tab w:val="left" w:pos="1980"/>
          <w:tab w:val="left" w:pos="2070"/>
          <w:tab w:val="left" w:pos="2340"/>
          <w:tab w:val="left" w:pos="7560"/>
        </w:tabs>
        <w:spacing w:line="240" w:lineRule="exact"/>
        <w:ind w:left="2160" w:right="29" w:hanging="2160"/>
        <w:rPr>
          <w:color w:val="000000"/>
          <w:sz w:val="22"/>
          <w:szCs w:val="22"/>
          <w:lang w:val="en-AU"/>
        </w:rPr>
      </w:pPr>
    </w:p>
    <w:p w14:paraId="73C3BDF1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12:           </w:t>
      </w:r>
      <w:r>
        <w:rPr>
          <w:color w:val="000000"/>
          <w:sz w:val="22"/>
          <w:szCs w:val="22"/>
          <w:lang w:val="en-AU"/>
        </w:rPr>
        <w:tab/>
        <w:t xml:space="preserve">Share best practices on cyber-safety/security and resilience among ACSICG/CRV OG/SWIM TF  </w:t>
      </w:r>
    </w:p>
    <w:p w14:paraId="375AB8E4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2E73E3DD" w14:textId="77777777" w:rsidR="006357FF" w:rsidRDefault="006357FF" w:rsidP="006357F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13:             </w:t>
      </w:r>
      <w:r w:rsidRPr="00F72EE3">
        <w:rPr>
          <w:color w:val="000000"/>
          <w:sz w:val="22"/>
          <w:szCs w:val="22"/>
          <w:lang w:val="en-AU"/>
        </w:rPr>
        <w:t xml:space="preserve">Review </w:t>
      </w:r>
      <w:proofErr w:type="spellStart"/>
      <w:r w:rsidRPr="00F72EE3">
        <w:rPr>
          <w:color w:val="000000"/>
          <w:sz w:val="22"/>
          <w:szCs w:val="22"/>
          <w:lang w:val="en-AU"/>
        </w:rPr>
        <w:t>T</w:t>
      </w:r>
      <w:r>
        <w:rPr>
          <w:color w:val="000000"/>
          <w:sz w:val="22"/>
          <w:szCs w:val="22"/>
          <w:lang w:val="en-AU"/>
        </w:rPr>
        <w:t>o</w:t>
      </w:r>
      <w:r w:rsidRPr="00F72EE3">
        <w:rPr>
          <w:color w:val="000000"/>
          <w:sz w:val="22"/>
          <w:szCs w:val="22"/>
          <w:lang w:val="en-AU"/>
        </w:rPr>
        <w:t>R</w:t>
      </w:r>
      <w:proofErr w:type="spellEnd"/>
      <w:r>
        <w:rPr>
          <w:color w:val="000000"/>
          <w:sz w:val="22"/>
          <w:szCs w:val="22"/>
          <w:lang w:val="en-AU"/>
        </w:rPr>
        <w:t xml:space="preserve"> and update Action Items of CRV OG  </w:t>
      </w:r>
    </w:p>
    <w:p w14:paraId="2EF95161" w14:textId="77777777" w:rsidR="006357FF" w:rsidRPr="00AB02B8" w:rsidRDefault="006357FF" w:rsidP="006357FF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spacing w:val="-1"/>
          <w:sz w:val="22"/>
          <w:szCs w:val="22"/>
          <w:lang w:val="en-AU"/>
        </w:rPr>
      </w:pPr>
    </w:p>
    <w:p w14:paraId="461E734F" w14:textId="003384FF" w:rsidR="0064223D" w:rsidRPr="006357FF" w:rsidRDefault="006357FF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rFonts w:eastAsia="SimSun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14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N</w:t>
      </w:r>
      <w:r w:rsidRPr="00B4581F">
        <w:rPr>
          <w:sz w:val="22"/>
          <w:szCs w:val="22"/>
        </w:rPr>
        <w:t>ext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ee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 xml:space="preserve">s </w:t>
      </w:r>
      <w:r w:rsidRPr="00B4581F">
        <w:rPr>
          <w:spacing w:val="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n</w:t>
      </w:r>
      <w:r w:rsidRPr="00B4581F">
        <w:rPr>
          <w:sz w:val="22"/>
          <w:szCs w:val="22"/>
        </w:rPr>
        <w:t>d any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z w:val="22"/>
          <w:szCs w:val="22"/>
        </w:rPr>
        <w:t>o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2"/>
          <w:sz w:val="22"/>
          <w:szCs w:val="22"/>
        </w:rPr>
        <w:t>he</w:t>
      </w:r>
      <w:r w:rsidRPr="00B4581F">
        <w:rPr>
          <w:sz w:val="22"/>
          <w:szCs w:val="22"/>
        </w:rPr>
        <w:t>r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bu</w:t>
      </w:r>
      <w:r w:rsidRPr="00B4581F">
        <w:rPr>
          <w:spacing w:val="-2"/>
          <w:sz w:val="22"/>
          <w:szCs w:val="22"/>
        </w:rPr>
        <w:t>s</w:t>
      </w:r>
      <w:r w:rsidRPr="00B4581F">
        <w:rPr>
          <w:spacing w:val="1"/>
          <w:sz w:val="22"/>
          <w:szCs w:val="22"/>
        </w:rPr>
        <w:t>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e</w:t>
      </w:r>
      <w:r w:rsidRPr="00B4581F">
        <w:rPr>
          <w:sz w:val="22"/>
          <w:szCs w:val="22"/>
        </w:rPr>
        <w:t>ss</w:t>
      </w:r>
    </w:p>
    <w:p w14:paraId="1CF272A9" w14:textId="77777777" w:rsidR="0064223D" w:rsidRPr="00A85A1F" w:rsidRDefault="0064223D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rFonts w:eastAsia="SimSun"/>
          <w:sz w:val="22"/>
          <w:szCs w:val="22"/>
        </w:rPr>
      </w:pPr>
    </w:p>
    <w:p w14:paraId="711B4548" w14:textId="2F3EF024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>T</w:t>
      </w:r>
      <w:r w:rsidRPr="00FD535F">
        <w:rPr>
          <w:rFonts w:eastAsia="SimSun"/>
          <w:b/>
          <w:bCs/>
          <w:color w:val="000000"/>
          <w:sz w:val="22"/>
          <w:szCs w:val="22"/>
        </w:rPr>
        <w:t>ITLE IN CAPITALS</w:t>
      </w:r>
    </w:p>
    <w:p w14:paraId="3E3DD5D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5408AAA" w14:textId="26D1895A" w:rsidR="004F5892" w:rsidRPr="00FD535F" w:rsidRDefault="004F5892" w:rsidP="004F5892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</w:t>
      </w:r>
      <w:r w:rsidR="00A85A1F">
        <w:rPr>
          <w:rFonts w:eastAsia="SimSun"/>
          <w:bCs/>
          <w:color w:val="000000"/>
          <w:sz w:val="22"/>
          <w:szCs w:val="22"/>
        </w:rPr>
        <w:t>Administration/</w:t>
      </w:r>
      <w:r w:rsidRPr="00FD535F">
        <w:rPr>
          <w:rFonts w:eastAsia="SimSun"/>
          <w:bCs/>
          <w:color w:val="000000"/>
          <w:sz w:val="22"/>
          <w:szCs w:val="22"/>
        </w:rPr>
        <w:t>Organization)</w:t>
      </w:r>
    </w:p>
    <w:p w14:paraId="7814907E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7F831D3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AB601" wp14:editId="62750E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2477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5B82AA58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CDC5E4" w14:textId="77777777" w:rsidR="004F5892" w:rsidRPr="00E051F9" w:rsidRDefault="004F5892" w:rsidP="004F589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772D8016" w14:textId="77777777" w:rsidR="004F5892" w:rsidRPr="005B76A6" w:rsidRDefault="004F5892" w:rsidP="004F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AB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190B2477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5B82AA58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ECDC5E4" w14:textId="77777777" w:rsidR="004F5892" w:rsidRPr="00E051F9" w:rsidRDefault="004F5892" w:rsidP="004F589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772D8016" w14:textId="77777777" w:rsidR="004F5892" w:rsidRPr="005B76A6" w:rsidRDefault="004F5892" w:rsidP="004F58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C55D4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956840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CD4EF7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05B5343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A962328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CCF8BFF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13AA70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225A46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59202754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0259742A" w14:textId="77777777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E65B12B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E4A719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38F3DBA9" w14:textId="323E90FD" w:rsidR="004F5892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17C22C85" w14:textId="27DE7840" w:rsidR="00A85A1F" w:rsidRDefault="00A85A1F" w:rsidP="00A85A1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85A1F">
        <w:rPr>
          <w:bCs/>
          <w:color w:val="000000"/>
          <w:sz w:val="22"/>
          <w:szCs w:val="22"/>
        </w:rPr>
        <w:tab/>
      </w:r>
      <w:r w:rsidRPr="00A85A1F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254D0B95" w14:textId="77777777" w:rsidR="00A85A1F" w:rsidRPr="00FD535F" w:rsidRDefault="00A85A1F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263A6942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2A605836" w14:textId="0A9C38C4" w:rsidR="00A85A1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D24E99B" w14:textId="77777777" w:rsidR="00A85A1F" w:rsidRDefault="00A85A1F" w:rsidP="00B05E24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1C22BEEB" w14:textId="1B5AE00C" w:rsidR="00A85A1F" w:rsidRDefault="00A85A1F" w:rsidP="00A85A1F">
      <w:pPr>
        <w:numPr>
          <w:ilvl w:val="1"/>
          <w:numId w:val="20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0851E3BC" w14:textId="6555CC36" w:rsidR="00A85A1F" w:rsidRPr="00F604AF" w:rsidRDefault="00A85A1F" w:rsidP="00A85A1F">
      <w:pPr>
        <w:tabs>
          <w:tab w:val="left" w:pos="1418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4F5892" w:rsidRPr="00F12A53" w14:paraId="2665E6C2" w14:textId="77777777" w:rsidTr="006441E8">
        <w:trPr>
          <w:trHeight w:val="558"/>
        </w:trPr>
        <w:tc>
          <w:tcPr>
            <w:tcW w:w="9498" w:type="dxa"/>
            <w:gridSpan w:val="3"/>
          </w:tcPr>
          <w:p w14:paraId="12962DC0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42F39947C984FC2BFB704BD38531372"/>
                </w:placeholder>
              </w:sdtPr>
              <w:sdtContent>
                <w:r w:rsidR="004F5892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4F5892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4F5892" w:rsidRPr="00F12A53" w14:paraId="2D0CDF82" w14:textId="77777777" w:rsidTr="006441E8">
        <w:tc>
          <w:tcPr>
            <w:tcW w:w="6237" w:type="dxa"/>
            <w:gridSpan w:val="2"/>
          </w:tcPr>
          <w:p w14:paraId="2E52694F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3FAF42BA488C448A99DEA7FCA4E198A1"/>
                </w:placeholder>
              </w:sdtPr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A9EC475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27E37E4B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D70C927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4AE1C910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2EB5A3B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29F16718" w14:textId="77777777" w:rsidR="004F5892" w:rsidRPr="00F12A53" w:rsidRDefault="00000000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4F5892" w:rsidRPr="00F12A53" w14:paraId="6B226CAA" w14:textId="77777777" w:rsidTr="006441E8">
        <w:trPr>
          <w:trHeight w:val="355"/>
        </w:trPr>
        <w:tc>
          <w:tcPr>
            <w:tcW w:w="4680" w:type="dxa"/>
            <w:vAlign w:val="center"/>
          </w:tcPr>
          <w:p w14:paraId="61E74542" w14:textId="77777777" w:rsidR="004F5892" w:rsidRPr="00F12A53" w:rsidRDefault="004F5892" w:rsidP="006441E8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058D650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4F5892" w:rsidRPr="00F12A53" w14:paraId="17AA2645" w14:textId="77777777" w:rsidTr="006441E8">
        <w:trPr>
          <w:trHeight w:val="417"/>
        </w:trPr>
        <w:tc>
          <w:tcPr>
            <w:tcW w:w="4680" w:type="dxa"/>
            <w:vAlign w:val="center"/>
          </w:tcPr>
          <w:p w14:paraId="22AF990B" w14:textId="1B2B6B61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4-01-2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6357FF">
                  <w:rPr>
                    <w:sz w:val="20"/>
                    <w:szCs w:val="22"/>
                    <w:lang w:eastAsia="fr-FR"/>
                  </w:rPr>
                  <w:t>26-Jan-24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458EF06C" w14:textId="511B1E74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="00D824C6">
                  <w:rPr>
                    <w:sz w:val="20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4F5892" w:rsidRPr="00FD535F" w14:paraId="6BC1913C" w14:textId="77777777" w:rsidTr="006441E8">
        <w:trPr>
          <w:trHeight w:val="409"/>
        </w:trPr>
        <w:tc>
          <w:tcPr>
            <w:tcW w:w="9498" w:type="dxa"/>
            <w:gridSpan w:val="3"/>
            <w:vAlign w:val="center"/>
          </w:tcPr>
          <w:p w14:paraId="758AE008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0E1DBF24" w14:textId="77777777" w:rsidR="0064223D" w:rsidRPr="00FD535F" w:rsidRDefault="0064223D" w:rsidP="004F5892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14:paraId="63762268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4612D9CE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448C32BB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bCs/>
          <w:vanish/>
          <w:color w:val="000000"/>
          <w:sz w:val="22"/>
          <w:szCs w:val="22"/>
        </w:rPr>
      </w:pPr>
    </w:p>
    <w:p w14:paraId="552E5014" w14:textId="2230C898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6CC2F384" w14:textId="77777777" w:rsidR="00A85A1F" w:rsidRPr="005E3D3F" w:rsidRDefault="00A85A1F" w:rsidP="00A85A1F">
      <w:pPr>
        <w:rPr>
          <w:bCs/>
          <w:color w:val="000000"/>
          <w:sz w:val="22"/>
          <w:szCs w:val="22"/>
        </w:rPr>
      </w:pPr>
    </w:p>
    <w:p w14:paraId="0E051082" w14:textId="77777777" w:rsidR="00A85A1F" w:rsidRPr="005E3D3F" w:rsidRDefault="00A85A1F" w:rsidP="00A85A1F">
      <w:pPr>
        <w:pStyle w:val="ListParagraph"/>
        <w:widowControl w:val="0"/>
        <w:numPr>
          <w:ilvl w:val="0"/>
          <w:numId w:val="21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35700F3" w14:textId="77777777" w:rsidR="00A85A1F" w:rsidRPr="005E3D3F" w:rsidRDefault="00A85A1F" w:rsidP="00A85A1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2E97B96F" w14:textId="60BDEBD1" w:rsidR="0064223D" w:rsidRPr="006357FF" w:rsidRDefault="00A85A1F" w:rsidP="006357FF">
      <w:pPr>
        <w:pStyle w:val="ListParagraph"/>
        <w:widowControl w:val="0"/>
        <w:numPr>
          <w:ilvl w:val="0"/>
          <w:numId w:val="21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016CAFD8" w14:textId="0834A0E9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1A29DC0" w14:textId="77777777" w:rsidR="004F5892" w:rsidRDefault="004F5892" w:rsidP="004F5892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sectPr w:rsidR="004F5892" w:rsidSect="00642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EBC2" w14:textId="77777777" w:rsidR="000B3625" w:rsidRDefault="000B3625">
      <w:r>
        <w:separator/>
      </w:r>
    </w:p>
  </w:endnote>
  <w:endnote w:type="continuationSeparator" w:id="0">
    <w:p w14:paraId="720CAF53" w14:textId="77777777" w:rsidR="000B3625" w:rsidRDefault="000B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ECB" w14:textId="77777777" w:rsidR="00C97939" w:rsidRDefault="00C97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1DFE" w14:textId="77777777" w:rsidR="00C97939" w:rsidRDefault="00C979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E5B7" w14:textId="77777777" w:rsidR="00C97939" w:rsidRDefault="00C9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5C37" w14:textId="77777777" w:rsidR="000B3625" w:rsidRDefault="000B3625">
      <w:r>
        <w:separator/>
      </w:r>
    </w:p>
  </w:footnote>
  <w:footnote w:type="continuationSeparator" w:id="0">
    <w:p w14:paraId="00082FD2" w14:textId="77777777" w:rsidR="000B3625" w:rsidRDefault="000B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175F" w14:textId="604BF72A" w:rsidR="00C97939" w:rsidRPr="00A85A1F" w:rsidRDefault="0064223D" w:rsidP="00C97939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b/>
        <w:sz w:val="22"/>
        <w:szCs w:val="22"/>
      </w:rPr>
      <w:t xml:space="preserve">- </w:t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2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 xml:space="preserve"> -</w:t>
    </w:r>
    <w:r w:rsidR="00C97939" w:rsidRPr="00C97939">
      <w:rPr>
        <w:sz w:val="22"/>
        <w:szCs w:val="22"/>
      </w:rPr>
      <w:t xml:space="preserve"> </w:t>
    </w:r>
    <w:r w:rsidR="00C97939">
      <w:rPr>
        <w:sz w:val="22"/>
        <w:szCs w:val="22"/>
      </w:rPr>
      <w:t xml:space="preserve">                             </w:t>
    </w:r>
    <w:r w:rsidR="00C97939">
      <w:rPr>
        <w:sz w:val="22"/>
        <w:szCs w:val="22"/>
      </w:rPr>
      <w:t xml:space="preserve">CRV OG/12 – </w:t>
    </w:r>
    <w:r w:rsidR="00C97939" w:rsidRPr="00A85A1F">
      <w:rPr>
        <w:b/>
        <w:sz w:val="22"/>
        <w:szCs w:val="22"/>
        <w:highlight w:val="lightGray"/>
      </w:rPr>
      <w:t>WP/IP/xx</w:t>
    </w:r>
  </w:p>
  <w:p w14:paraId="5FD15301" w14:textId="77777777" w:rsidR="00C97939" w:rsidRPr="004F5892" w:rsidRDefault="00C97939" w:rsidP="00C97939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3BEBA7F9" w14:textId="7E70A61F" w:rsidR="0064223D" w:rsidRPr="00C97939" w:rsidRDefault="00C97939" w:rsidP="00C97939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23-26/01/24</w:t>
    </w:r>
  </w:p>
  <w:p w14:paraId="386A0D05" w14:textId="77777777" w:rsidR="0064223D" w:rsidRDefault="00642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70F2" w14:textId="36631285" w:rsidR="004F5892" w:rsidRPr="00A85A1F" w:rsidRDefault="00A85A1F" w:rsidP="00A85A1F">
    <w:pPr>
      <w:pStyle w:val="Header"/>
      <w:tabs>
        <w:tab w:val="clear" w:pos="8640"/>
        <w:tab w:val="right" w:pos="9000"/>
      </w:tabs>
      <w:rPr>
        <w:sz w:val="22"/>
        <w:szCs w:val="22"/>
        <w:highlight w:val="lightGray"/>
      </w:rPr>
    </w:pPr>
    <w:r>
      <w:rPr>
        <w:b/>
        <w:sz w:val="22"/>
        <w:szCs w:val="22"/>
      </w:rPr>
      <w:tab/>
    </w:r>
    <w:r w:rsidR="0064223D">
      <w:rPr>
        <w:b/>
        <w:sz w:val="22"/>
        <w:szCs w:val="22"/>
      </w:rPr>
      <w:t xml:space="preserve">- </w:t>
    </w:r>
    <w:r w:rsidR="0064223D" w:rsidRPr="00AB3F6F">
      <w:rPr>
        <w:b/>
        <w:sz w:val="22"/>
        <w:szCs w:val="22"/>
      </w:rPr>
      <w:fldChar w:fldCharType="begin"/>
    </w:r>
    <w:r w:rsidR="0064223D" w:rsidRPr="00AB3F6F">
      <w:rPr>
        <w:b/>
        <w:sz w:val="22"/>
        <w:szCs w:val="22"/>
      </w:rPr>
      <w:instrText xml:space="preserve"> PAGE   \* MERGEFORMAT </w:instrText>
    </w:r>
    <w:r w:rsidR="0064223D"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3</w:t>
    </w:r>
    <w:r w:rsidR="0064223D" w:rsidRPr="00AB3F6F">
      <w:rPr>
        <w:b/>
        <w:noProof/>
        <w:sz w:val="22"/>
        <w:szCs w:val="22"/>
      </w:rPr>
      <w:fldChar w:fldCharType="end"/>
    </w:r>
    <w:r w:rsidR="0064223D">
      <w:rPr>
        <w:b/>
        <w:noProof/>
        <w:sz w:val="22"/>
        <w:szCs w:val="22"/>
      </w:rPr>
      <w:t xml:space="preserve"> -</w:t>
    </w:r>
    <w:r w:rsidR="0064223D" w:rsidRPr="0064223D">
      <w:rPr>
        <w:sz w:val="22"/>
        <w:szCs w:val="22"/>
      </w:rPr>
      <w:t xml:space="preserve"> </w:t>
    </w:r>
    <w:r w:rsidR="0064223D">
      <w:rPr>
        <w:sz w:val="22"/>
        <w:szCs w:val="22"/>
      </w:rPr>
      <w:tab/>
      <w:t xml:space="preserve">CRV OG/11 – </w:t>
    </w:r>
    <w:r w:rsidR="0064223D" w:rsidRPr="00A85A1F">
      <w:rPr>
        <w:b/>
        <w:sz w:val="22"/>
        <w:szCs w:val="22"/>
        <w:highlight w:val="lightGray"/>
      </w:rPr>
      <w:t>WP/IP/xx</w:t>
    </w:r>
  </w:p>
  <w:p w14:paraId="7FE6F6F6" w14:textId="77777777" w:rsidR="004F5892" w:rsidRPr="004F5892" w:rsidRDefault="004F5892" w:rsidP="0064223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5A9D2FBB" w14:textId="7F22D436" w:rsidR="004F5892" w:rsidRPr="00296E90" w:rsidRDefault="00A85A1F" w:rsidP="0064223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01-03/02/23</w:t>
    </w:r>
  </w:p>
  <w:p w14:paraId="2F3D9A36" w14:textId="77777777" w:rsidR="004F5892" w:rsidRDefault="004F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B057" w14:textId="7D5F4C63" w:rsidR="00725140" w:rsidRPr="00A85A1F" w:rsidRDefault="004F5892" w:rsidP="0064223D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sz w:val="22"/>
        <w:szCs w:val="22"/>
      </w:rPr>
      <w:t>CRV OG/</w:t>
    </w:r>
    <w:r w:rsidR="00A85A1F">
      <w:rPr>
        <w:sz w:val="22"/>
        <w:szCs w:val="22"/>
      </w:rPr>
      <w:t>1</w:t>
    </w:r>
    <w:r w:rsidR="006357FF">
      <w:rPr>
        <w:sz w:val="22"/>
        <w:szCs w:val="22"/>
      </w:rPr>
      <w:t>2</w:t>
    </w:r>
    <w:r>
      <w:rPr>
        <w:sz w:val="22"/>
        <w:szCs w:val="22"/>
      </w:rPr>
      <w:t xml:space="preserve"> – </w:t>
    </w:r>
    <w:r w:rsidRPr="00A85A1F">
      <w:rPr>
        <w:b/>
        <w:sz w:val="22"/>
        <w:szCs w:val="22"/>
        <w:highlight w:val="lightGray"/>
      </w:rPr>
      <w:t>WP/IP/xx</w:t>
    </w:r>
  </w:p>
  <w:p w14:paraId="7913E07A" w14:textId="76A48548" w:rsidR="004F5892" w:rsidRPr="004F5892" w:rsidRDefault="004F5892" w:rsidP="00BF7FA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209A1D89" w14:textId="4C6427CE" w:rsidR="004F5892" w:rsidRPr="00296E90" w:rsidRDefault="006357FF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23</w:t>
    </w:r>
    <w:r w:rsidR="00A85A1F">
      <w:rPr>
        <w:sz w:val="22"/>
        <w:szCs w:val="22"/>
      </w:rPr>
      <w:t>-</w:t>
    </w:r>
    <w:r>
      <w:rPr>
        <w:sz w:val="22"/>
        <w:szCs w:val="22"/>
      </w:rPr>
      <w:t>26</w:t>
    </w:r>
    <w:r w:rsidR="004F5892">
      <w:rPr>
        <w:sz w:val="22"/>
        <w:szCs w:val="22"/>
      </w:rPr>
      <w:t>/0</w:t>
    </w:r>
    <w:r>
      <w:rPr>
        <w:sz w:val="22"/>
        <w:szCs w:val="22"/>
      </w:rPr>
      <w:t>1</w:t>
    </w:r>
    <w:r w:rsidR="004F5892">
      <w:rPr>
        <w:sz w:val="22"/>
        <w:szCs w:val="22"/>
      </w:rPr>
      <w:t>/2</w:t>
    </w:r>
    <w:r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1C81"/>
    <w:multiLevelType w:val="hybridMultilevel"/>
    <w:tmpl w:val="5A6C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740036"/>
    <w:multiLevelType w:val="hybridMultilevel"/>
    <w:tmpl w:val="AF4C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66C"/>
    <w:multiLevelType w:val="hybridMultilevel"/>
    <w:tmpl w:val="17FA10F2"/>
    <w:lvl w:ilvl="0" w:tplc="1BEC7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7A247D"/>
    <w:multiLevelType w:val="hybridMultilevel"/>
    <w:tmpl w:val="08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493782"/>
    <w:multiLevelType w:val="hybridMultilevel"/>
    <w:tmpl w:val="95B6E266"/>
    <w:lvl w:ilvl="0" w:tplc="44E6B25A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042648"/>
    <w:multiLevelType w:val="hybridMultilevel"/>
    <w:tmpl w:val="A5A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20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6436689">
    <w:abstractNumId w:val="0"/>
  </w:num>
  <w:num w:numId="2" w16cid:durableId="1363822464">
    <w:abstractNumId w:val="15"/>
  </w:num>
  <w:num w:numId="3" w16cid:durableId="129328869">
    <w:abstractNumId w:val="7"/>
  </w:num>
  <w:num w:numId="4" w16cid:durableId="1048846847">
    <w:abstractNumId w:val="18"/>
  </w:num>
  <w:num w:numId="5" w16cid:durableId="1356226738">
    <w:abstractNumId w:val="5"/>
  </w:num>
  <w:num w:numId="6" w16cid:durableId="1121804111">
    <w:abstractNumId w:val="20"/>
  </w:num>
  <w:num w:numId="7" w16cid:durableId="1239899381">
    <w:abstractNumId w:val="17"/>
  </w:num>
  <w:num w:numId="8" w16cid:durableId="1055927597">
    <w:abstractNumId w:val="10"/>
  </w:num>
  <w:num w:numId="9" w16cid:durableId="443623460">
    <w:abstractNumId w:val="3"/>
  </w:num>
  <w:num w:numId="10" w16cid:durableId="1742488004">
    <w:abstractNumId w:val="13"/>
  </w:num>
  <w:num w:numId="11" w16cid:durableId="988555866">
    <w:abstractNumId w:val="6"/>
  </w:num>
  <w:num w:numId="12" w16cid:durableId="1349525653">
    <w:abstractNumId w:val="19"/>
  </w:num>
  <w:num w:numId="13" w16cid:durableId="809177457">
    <w:abstractNumId w:val="2"/>
  </w:num>
  <w:num w:numId="14" w16cid:durableId="1160001993">
    <w:abstractNumId w:val="16"/>
  </w:num>
  <w:num w:numId="15" w16cid:durableId="599030128">
    <w:abstractNumId w:val="8"/>
  </w:num>
  <w:num w:numId="16" w16cid:durableId="1138956830">
    <w:abstractNumId w:val="11"/>
  </w:num>
  <w:num w:numId="17" w16cid:durableId="2083945266">
    <w:abstractNumId w:val="9"/>
  </w:num>
  <w:num w:numId="18" w16cid:durableId="219751227">
    <w:abstractNumId w:val="14"/>
  </w:num>
  <w:num w:numId="19" w16cid:durableId="116998235">
    <w:abstractNumId w:val="1"/>
  </w:num>
  <w:num w:numId="20" w16cid:durableId="1720476636">
    <w:abstractNumId w:val="12"/>
  </w:num>
  <w:num w:numId="21" w16cid:durableId="1546991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A4E"/>
    <w:rsid w:val="00005B19"/>
    <w:rsid w:val="000341E9"/>
    <w:rsid w:val="00046B9B"/>
    <w:rsid w:val="000526A4"/>
    <w:rsid w:val="00067A6C"/>
    <w:rsid w:val="00072AF0"/>
    <w:rsid w:val="000806B2"/>
    <w:rsid w:val="000822AA"/>
    <w:rsid w:val="00093DF9"/>
    <w:rsid w:val="000B3625"/>
    <w:rsid w:val="000D4705"/>
    <w:rsid w:val="000E5C84"/>
    <w:rsid w:val="000F03BD"/>
    <w:rsid w:val="000F4B2D"/>
    <w:rsid w:val="000F62EA"/>
    <w:rsid w:val="000F746F"/>
    <w:rsid w:val="0010499D"/>
    <w:rsid w:val="00107B8A"/>
    <w:rsid w:val="00111489"/>
    <w:rsid w:val="00117143"/>
    <w:rsid w:val="001527B0"/>
    <w:rsid w:val="00160574"/>
    <w:rsid w:val="0016748E"/>
    <w:rsid w:val="001853AE"/>
    <w:rsid w:val="00187051"/>
    <w:rsid w:val="00187C82"/>
    <w:rsid w:val="001935BF"/>
    <w:rsid w:val="001A1FFE"/>
    <w:rsid w:val="001A673F"/>
    <w:rsid w:val="001A6F33"/>
    <w:rsid w:val="001C3539"/>
    <w:rsid w:val="001D24D8"/>
    <w:rsid w:val="001D65D3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3851"/>
    <w:rsid w:val="00274A8F"/>
    <w:rsid w:val="00275F0D"/>
    <w:rsid w:val="00287218"/>
    <w:rsid w:val="00287F12"/>
    <w:rsid w:val="00296E90"/>
    <w:rsid w:val="0029775E"/>
    <w:rsid w:val="002B722E"/>
    <w:rsid w:val="002C4A0F"/>
    <w:rsid w:val="002D0245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47373"/>
    <w:rsid w:val="00353425"/>
    <w:rsid w:val="00364835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14C7F"/>
    <w:rsid w:val="00424750"/>
    <w:rsid w:val="0042789D"/>
    <w:rsid w:val="0044537A"/>
    <w:rsid w:val="00447932"/>
    <w:rsid w:val="00452395"/>
    <w:rsid w:val="004741EF"/>
    <w:rsid w:val="00480A22"/>
    <w:rsid w:val="00480F49"/>
    <w:rsid w:val="00492583"/>
    <w:rsid w:val="004931E0"/>
    <w:rsid w:val="004A75C2"/>
    <w:rsid w:val="004B5E2F"/>
    <w:rsid w:val="004C028D"/>
    <w:rsid w:val="004C3832"/>
    <w:rsid w:val="004E4A86"/>
    <w:rsid w:val="004E4E21"/>
    <w:rsid w:val="004F5892"/>
    <w:rsid w:val="004F7E96"/>
    <w:rsid w:val="00523A0C"/>
    <w:rsid w:val="00523DC1"/>
    <w:rsid w:val="00531EAB"/>
    <w:rsid w:val="00532A18"/>
    <w:rsid w:val="00537B33"/>
    <w:rsid w:val="00551A14"/>
    <w:rsid w:val="005561FF"/>
    <w:rsid w:val="00561D47"/>
    <w:rsid w:val="00563F12"/>
    <w:rsid w:val="00566C69"/>
    <w:rsid w:val="00572F00"/>
    <w:rsid w:val="0057428F"/>
    <w:rsid w:val="00575C2F"/>
    <w:rsid w:val="00585D8F"/>
    <w:rsid w:val="00591BD3"/>
    <w:rsid w:val="00595C65"/>
    <w:rsid w:val="005C4DE1"/>
    <w:rsid w:val="005D7E1B"/>
    <w:rsid w:val="005E1540"/>
    <w:rsid w:val="005E6239"/>
    <w:rsid w:val="00613C1F"/>
    <w:rsid w:val="006357FF"/>
    <w:rsid w:val="006417BE"/>
    <w:rsid w:val="0064223D"/>
    <w:rsid w:val="00652243"/>
    <w:rsid w:val="00657AAF"/>
    <w:rsid w:val="00693801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8C6"/>
    <w:rsid w:val="007D35F8"/>
    <w:rsid w:val="007E7E36"/>
    <w:rsid w:val="00802619"/>
    <w:rsid w:val="0081322A"/>
    <w:rsid w:val="00817FF0"/>
    <w:rsid w:val="00851ABB"/>
    <w:rsid w:val="008552AD"/>
    <w:rsid w:val="00855C2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415B"/>
    <w:rsid w:val="008C668F"/>
    <w:rsid w:val="008D5991"/>
    <w:rsid w:val="008E2825"/>
    <w:rsid w:val="008F2B4B"/>
    <w:rsid w:val="0092029D"/>
    <w:rsid w:val="00922BA1"/>
    <w:rsid w:val="0093141A"/>
    <w:rsid w:val="009503D1"/>
    <w:rsid w:val="00951576"/>
    <w:rsid w:val="00952E96"/>
    <w:rsid w:val="00955DAF"/>
    <w:rsid w:val="00966E75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43A76"/>
    <w:rsid w:val="00A6111B"/>
    <w:rsid w:val="00A64722"/>
    <w:rsid w:val="00A81993"/>
    <w:rsid w:val="00A85A1F"/>
    <w:rsid w:val="00A901B0"/>
    <w:rsid w:val="00A954D8"/>
    <w:rsid w:val="00A95CC9"/>
    <w:rsid w:val="00AA0EF5"/>
    <w:rsid w:val="00AA28F0"/>
    <w:rsid w:val="00AA7F9D"/>
    <w:rsid w:val="00AB02B8"/>
    <w:rsid w:val="00AB6BB2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4A9D"/>
    <w:rsid w:val="00B75CFA"/>
    <w:rsid w:val="00B75DF9"/>
    <w:rsid w:val="00B80DDB"/>
    <w:rsid w:val="00B815FC"/>
    <w:rsid w:val="00B9012D"/>
    <w:rsid w:val="00BA4437"/>
    <w:rsid w:val="00BA5237"/>
    <w:rsid w:val="00BD73F0"/>
    <w:rsid w:val="00BF6DDC"/>
    <w:rsid w:val="00BF7FAD"/>
    <w:rsid w:val="00C00A68"/>
    <w:rsid w:val="00C071D3"/>
    <w:rsid w:val="00C11F55"/>
    <w:rsid w:val="00C1600A"/>
    <w:rsid w:val="00C44D24"/>
    <w:rsid w:val="00C501AD"/>
    <w:rsid w:val="00C726B8"/>
    <w:rsid w:val="00C76BFC"/>
    <w:rsid w:val="00C80A95"/>
    <w:rsid w:val="00C8645C"/>
    <w:rsid w:val="00C91D9A"/>
    <w:rsid w:val="00C93032"/>
    <w:rsid w:val="00C97939"/>
    <w:rsid w:val="00CA6B02"/>
    <w:rsid w:val="00CA7B0D"/>
    <w:rsid w:val="00CC374A"/>
    <w:rsid w:val="00CC6158"/>
    <w:rsid w:val="00CC6737"/>
    <w:rsid w:val="00CD3D9A"/>
    <w:rsid w:val="00CE6FCC"/>
    <w:rsid w:val="00D00351"/>
    <w:rsid w:val="00D103DD"/>
    <w:rsid w:val="00D10E20"/>
    <w:rsid w:val="00D4413C"/>
    <w:rsid w:val="00D502CB"/>
    <w:rsid w:val="00D50931"/>
    <w:rsid w:val="00D545BE"/>
    <w:rsid w:val="00D6382C"/>
    <w:rsid w:val="00D63E28"/>
    <w:rsid w:val="00D6544C"/>
    <w:rsid w:val="00D6702B"/>
    <w:rsid w:val="00D72311"/>
    <w:rsid w:val="00D824C6"/>
    <w:rsid w:val="00D87E86"/>
    <w:rsid w:val="00DA5C38"/>
    <w:rsid w:val="00DA7575"/>
    <w:rsid w:val="00DB13B7"/>
    <w:rsid w:val="00DB5808"/>
    <w:rsid w:val="00DD1085"/>
    <w:rsid w:val="00DD7750"/>
    <w:rsid w:val="00DE7D93"/>
    <w:rsid w:val="00E22C2D"/>
    <w:rsid w:val="00E31B5C"/>
    <w:rsid w:val="00E35D5A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3152"/>
    <w:rsid w:val="00F46550"/>
    <w:rsid w:val="00F50332"/>
    <w:rsid w:val="00F51709"/>
    <w:rsid w:val="00F61DE8"/>
    <w:rsid w:val="00F72EE3"/>
    <w:rsid w:val="00F86624"/>
    <w:rsid w:val="00FA6754"/>
    <w:rsid w:val="00FB3985"/>
    <w:rsid w:val="00FC5F79"/>
    <w:rsid w:val="00FD24D9"/>
    <w:rsid w:val="00FD3BD4"/>
    <w:rsid w:val="00FD70E2"/>
    <w:rsid w:val="00FF11C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A2B7D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801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801"/>
    <w:rPr>
      <w:rFonts w:ascii="Calibri" w:eastAsia="Calibri" w:hAnsi="Calibri"/>
      <w:b/>
      <w:bCs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F39947C984FC2BFB704BD3853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429F-4610-40F9-B727-84DF5C966954}"/>
      </w:docPartPr>
      <w:docPartBody>
        <w:p w:rsidR="00110AC2" w:rsidRDefault="003940DC" w:rsidP="003940DC">
          <w:pPr>
            <w:pStyle w:val="942F39947C984FC2BFB704BD38531372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FAF42BA488C448A99DEA7FCA4E1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2E87-536A-4136-9A3B-1ACDCFE3DFC1}"/>
      </w:docPartPr>
      <w:docPartBody>
        <w:p w:rsidR="00110AC2" w:rsidRDefault="003940DC" w:rsidP="003940DC">
          <w:pPr>
            <w:pStyle w:val="3FAF42BA488C448A99DEA7FCA4E198A1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DC"/>
    <w:rsid w:val="00075E1F"/>
    <w:rsid w:val="00110AC2"/>
    <w:rsid w:val="003940DC"/>
    <w:rsid w:val="00B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0DC"/>
    <w:rPr>
      <w:color w:val="808080"/>
    </w:rPr>
  </w:style>
  <w:style w:type="paragraph" w:customStyle="1" w:styleId="942F39947C984FC2BFB704BD38531372">
    <w:name w:val="942F39947C984FC2BFB704BD38531372"/>
    <w:rsid w:val="003940DC"/>
  </w:style>
  <w:style w:type="paragraph" w:customStyle="1" w:styleId="3FAF42BA488C448A99DEA7FCA4E198A1">
    <w:name w:val="3FAF42BA488C448A99DEA7FCA4E198A1"/>
    <w:rsid w:val="00394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5B0CF1387D94B961893948F4652B8" ma:contentTypeVersion="5" ma:contentTypeDescription="Create a new document." ma:contentTypeScope="" ma:versionID="ad692377b1edc42fa5b5278ef6bb38e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CRV OG-12</Type_x0020_Name>
    <Presenter xmlns="2b0c29a6-a2e0-472b-bfb4-397922b0132f">Secretariat</Presenter>
    <Update_x0020_Date xmlns="2b0c29a6-a2e0-472b-bfb4-397922b0132f">26 December 2023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7FE53E1E-56A9-45B6-9F0D-F2847C7DD228}"/>
</file>

<file path=customXml/itemProps2.xml><?xml version="1.0" encoding="utf-8"?>
<ds:datastoreItem xmlns:ds="http://schemas.openxmlformats.org/officeDocument/2006/customXml" ds:itemID="{209B7A6A-4F31-427E-BA23-1EF08D8AB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6A306-E969-4797-A684-CAD29E463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2402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CRV OG/12</dc:title>
  <dc:creator>ssomsri</dc:creator>
  <cp:lastModifiedBy>Meefuengsart, Varapan</cp:lastModifiedBy>
  <cp:revision>13</cp:revision>
  <cp:lastPrinted>2019-04-29T02:09:00Z</cp:lastPrinted>
  <dcterms:created xsi:type="dcterms:W3CDTF">2021-11-01T02:39:00Z</dcterms:created>
  <dcterms:modified xsi:type="dcterms:W3CDTF">2023-12-26T04:24:00Z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69d0a70846a6aeca940e7b735f7728b4a15e316ed6ea6253e8a0555aaa1f2599</vt:lpwstr>
  </property>
  <property fmtid="{D5CDD505-2E9C-101B-9397-08002B2CF9AE}" pid="3" name="ContentTypeId">
    <vt:lpwstr>0x0101002EE5B0CF1387D94B961893948F4652B8</vt:lpwstr>
  </property>
</Properties>
</file>