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943E6" w14:textId="1638A3FE" w:rsidR="00C355DF" w:rsidRPr="00EB6725" w:rsidRDefault="00C355DF" w:rsidP="00FD5909">
      <w:pPr>
        <w:jc w:val="center"/>
        <w:rPr>
          <w:b/>
          <w:bCs/>
          <w:sz w:val="24"/>
          <w:szCs w:val="24"/>
          <w:lang w:val="en-US"/>
        </w:rPr>
      </w:pPr>
      <w:r w:rsidRPr="00EB6725">
        <w:rPr>
          <w:b/>
          <w:bCs/>
          <w:sz w:val="24"/>
          <w:szCs w:val="24"/>
          <w:lang w:val="en-US"/>
        </w:rPr>
        <w:t xml:space="preserve">INVITATION TO JOIN </w:t>
      </w:r>
      <w:r w:rsidR="001C779E" w:rsidRPr="00EB6725">
        <w:rPr>
          <w:b/>
          <w:bCs/>
          <w:sz w:val="24"/>
          <w:szCs w:val="24"/>
          <w:lang w:val="en-US"/>
        </w:rPr>
        <w:t>ASIA PACIFIC</w:t>
      </w:r>
      <w:r w:rsidRPr="00EB6725">
        <w:rPr>
          <w:b/>
          <w:bCs/>
          <w:sz w:val="24"/>
          <w:szCs w:val="24"/>
          <w:lang w:val="en-US"/>
        </w:rPr>
        <w:t xml:space="preserve"> </w:t>
      </w:r>
      <w:r w:rsidR="00CD2665" w:rsidRPr="00EB6725">
        <w:rPr>
          <w:b/>
          <w:bCs/>
          <w:sz w:val="24"/>
          <w:szCs w:val="24"/>
          <w:lang w:val="en-US"/>
        </w:rPr>
        <w:t xml:space="preserve">TBO </w:t>
      </w:r>
      <w:r w:rsidR="00E91BF4" w:rsidRPr="00EB6725">
        <w:rPr>
          <w:b/>
          <w:bCs/>
          <w:sz w:val="24"/>
          <w:szCs w:val="24"/>
          <w:lang w:val="en-US"/>
        </w:rPr>
        <w:t>PATHFINDER PROJECT</w:t>
      </w:r>
    </w:p>
    <w:p w14:paraId="0C0BDA99" w14:textId="5285D729" w:rsidR="00CD2665" w:rsidRPr="00EB6725" w:rsidRDefault="00CD2665" w:rsidP="00FD5909">
      <w:pPr>
        <w:jc w:val="center"/>
        <w:rPr>
          <w:b/>
          <w:bCs/>
          <w:sz w:val="24"/>
          <w:szCs w:val="24"/>
          <w:lang w:val="en-US"/>
        </w:rPr>
      </w:pPr>
      <w:r w:rsidRPr="00EB6725">
        <w:rPr>
          <w:b/>
          <w:bCs/>
          <w:sz w:val="24"/>
          <w:szCs w:val="24"/>
          <w:lang w:val="en-US"/>
        </w:rPr>
        <w:t>AN INITIATIVE OF THE APAC ANSP COMMITTEE</w:t>
      </w:r>
    </w:p>
    <w:p w14:paraId="576E44FB" w14:textId="77777777" w:rsidR="00C355DF" w:rsidRPr="00EB6725" w:rsidRDefault="00C355DF">
      <w:pPr>
        <w:rPr>
          <w:sz w:val="24"/>
          <w:szCs w:val="24"/>
          <w:lang w:val="en-US"/>
        </w:rPr>
      </w:pPr>
    </w:p>
    <w:p w14:paraId="18D70E0D" w14:textId="4C9DA921" w:rsidR="00C355DF" w:rsidRPr="00EB6725" w:rsidRDefault="00FA12FA">
      <w:pPr>
        <w:rPr>
          <w:sz w:val="24"/>
          <w:szCs w:val="24"/>
          <w:lang w:val="en-US"/>
        </w:rPr>
      </w:pPr>
      <w:r w:rsidRPr="00EB6725">
        <w:rPr>
          <w:sz w:val="24"/>
          <w:szCs w:val="24"/>
          <w:lang w:val="en-US"/>
        </w:rPr>
        <w:t xml:space="preserve">Dear </w:t>
      </w:r>
      <w:r w:rsidR="00C355DF" w:rsidRPr="00EB6725">
        <w:rPr>
          <w:sz w:val="24"/>
          <w:szCs w:val="24"/>
          <w:lang w:val="en-US"/>
        </w:rPr>
        <w:t>Members of APAC ANSP Committee,</w:t>
      </w:r>
    </w:p>
    <w:p w14:paraId="56CBB60B" w14:textId="77777777" w:rsidR="001D5B6F" w:rsidRPr="00EB6725" w:rsidRDefault="001D5B6F" w:rsidP="001D5B6F">
      <w:pPr>
        <w:jc w:val="both"/>
        <w:rPr>
          <w:sz w:val="24"/>
          <w:szCs w:val="24"/>
          <w:u w:val="single"/>
          <w:lang w:val="en-US"/>
        </w:rPr>
      </w:pPr>
    </w:p>
    <w:p w14:paraId="249D4A23" w14:textId="792D3809" w:rsidR="001D5B6F" w:rsidRPr="00EB6725" w:rsidRDefault="001D5B6F" w:rsidP="001D5B6F">
      <w:pPr>
        <w:jc w:val="both"/>
        <w:rPr>
          <w:b/>
          <w:bCs/>
          <w:sz w:val="24"/>
          <w:szCs w:val="24"/>
          <w:lang w:val="en-US"/>
        </w:rPr>
      </w:pPr>
      <w:r w:rsidRPr="00EB6725">
        <w:rPr>
          <w:b/>
          <w:bCs/>
          <w:sz w:val="24"/>
          <w:szCs w:val="24"/>
          <w:lang w:val="en-US"/>
        </w:rPr>
        <w:t>Background</w:t>
      </w:r>
    </w:p>
    <w:p w14:paraId="220932F9" w14:textId="0A043659" w:rsidR="00FA12FA" w:rsidRPr="00EB6725" w:rsidRDefault="00AA21A4" w:rsidP="00C355DF">
      <w:pPr>
        <w:ind w:firstLine="567"/>
        <w:jc w:val="both"/>
        <w:rPr>
          <w:sz w:val="24"/>
          <w:szCs w:val="24"/>
          <w:lang w:val="en-US"/>
        </w:rPr>
      </w:pPr>
      <w:r w:rsidRPr="00EB6725">
        <w:rPr>
          <w:sz w:val="24"/>
          <w:szCs w:val="24"/>
          <w:lang w:val="en-US"/>
        </w:rPr>
        <w:t xml:space="preserve">Trajectory Based Operations (TBO) has been much talked about and </w:t>
      </w:r>
      <w:proofErr w:type="gramStart"/>
      <w:r w:rsidRPr="00EB6725">
        <w:rPr>
          <w:sz w:val="24"/>
          <w:szCs w:val="24"/>
          <w:lang w:val="en-US"/>
        </w:rPr>
        <w:t>is also</w:t>
      </w:r>
      <w:proofErr w:type="gramEnd"/>
      <w:r w:rsidRPr="00EB6725">
        <w:rPr>
          <w:sz w:val="24"/>
          <w:szCs w:val="24"/>
          <w:lang w:val="en-US"/>
        </w:rPr>
        <w:t xml:space="preserve"> </w:t>
      </w:r>
      <w:r w:rsidR="0052021D" w:rsidRPr="00EB6725">
        <w:rPr>
          <w:sz w:val="24"/>
          <w:szCs w:val="24"/>
          <w:lang w:val="en-US"/>
        </w:rPr>
        <w:t>a</w:t>
      </w:r>
      <w:r w:rsidRPr="00EB6725">
        <w:rPr>
          <w:sz w:val="24"/>
          <w:szCs w:val="24"/>
          <w:lang w:val="en-US"/>
        </w:rPr>
        <w:t xml:space="preserve"> key ATM initiative to achieving </w:t>
      </w:r>
      <w:r w:rsidR="0052021D" w:rsidRPr="00EB6725">
        <w:rPr>
          <w:sz w:val="24"/>
          <w:szCs w:val="24"/>
          <w:lang w:val="en-US"/>
        </w:rPr>
        <w:t xml:space="preserve">seamless ANS as discussed in </w:t>
      </w:r>
      <w:proofErr w:type="spellStart"/>
      <w:r w:rsidR="0052021D" w:rsidRPr="00EB6725">
        <w:rPr>
          <w:sz w:val="24"/>
          <w:szCs w:val="24"/>
          <w:lang w:val="en-US"/>
        </w:rPr>
        <w:t>workstream</w:t>
      </w:r>
      <w:proofErr w:type="spellEnd"/>
      <w:r w:rsidR="0052021D" w:rsidRPr="00EB6725">
        <w:rPr>
          <w:sz w:val="24"/>
          <w:szCs w:val="24"/>
          <w:lang w:val="en-US"/>
        </w:rPr>
        <w:t xml:space="preserve"> 2 of the </w:t>
      </w:r>
      <w:r w:rsidR="002F5E1B" w:rsidRPr="00EB6725">
        <w:rPr>
          <w:sz w:val="24"/>
          <w:szCs w:val="24"/>
          <w:lang w:val="en-US"/>
        </w:rPr>
        <w:t>Asia and Pacific</w:t>
      </w:r>
      <w:r w:rsidR="0052021D" w:rsidRPr="00EB6725">
        <w:rPr>
          <w:sz w:val="24"/>
          <w:szCs w:val="24"/>
          <w:lang w:val="en-US"/>
        </w:rPr>
        <w:t xml:space="preserve"> ANSP Committee (AAC). While it would take a number of years before the ICAO global TBO concept can materialize, Asia Pacific </w:t>
      </w:r>
      <w:r w:rsidR="002F5E1B" w:rsidRPr="00EB6725">
        <w:rPr>
          <w:sz w:val="24"/>
          <w:szCs w:val="24"/>
          <w:lang w:val="en-US"/>
        </w:rPr>
        <w:t xml:space="preserve">(APAC) </w:t>
      </w:r>
      <w:r w:rsidR="0052021D" w:rsidRPr="00EB6725">
        <w:rPr>
          <w:sz w:val="24"/>
          <w:szCs w:val="24"/>
          <w:lang w:val="en-US"/>
        </w:rPr>
        <w:t>ANSPs</w:t>
      </w:r>
      <w:r w:rsidR="002F5E1B" w:rsidRPr="00EB6725">
        <w:rPr>
          <w:sz w:val="24"/>
          <w:szCs w:val="24"/>
          <w:lang w:val="en-US"/>
        </w:rPr>
        <w:t>,</w:t>
      </w:r>
      <w:r w:rsidR="0052021D" w:rsidRPr="00EB6725">
        <w:rPr>
          <w:sz w:val="24"/>
          <w:szCs w:val="24"/>
          <w:lang w:val="en-US"/>
        </w:rPr>
        <w:t xml:space="preserve"> </w:t>
      </w:r>
      <w:r w:rsidR="00892770" w:rsidRPr="00EB6725">
        <w:rPr>
          <w:sz w:val="24"/>
          <w:szCs w:val="24"/>
          <w:lang w:val="en-US"/>
        </w:rPr>
        <w:t xml:space="preserve">supported by CANSO and IATA, </w:t>
      </w:r>
      <w:r w:rsidR="0052021D" w:rsidRPr="00EB6725">
        <w:rPr>
          <w:sz w:val="24"/>
          <w:szCs w:val="24"/>
          <w:lang w:val="en-US"/>
        </w:rPr>
        <w:t xml:space="preserve">could leverage on the experience gained and lessons learnt from the recently concluded Multi-Regional </w:t>
      </w:r>
      <w:r w:rsidR="00C06C3E" w:rsidRPr="00EB6725">
        <w:rPr>
          <w:sz w:val="24"/>
          <w:szCs w:val="24"/>
          <w:lang w:val="en-US"/>
        </w:rPr>
        <w:t xml:space="preserve">(MR) </w:t>
      </w:r>
      <w:r w:rsidR="0052021D" w:rsidRPr="00EB6725">
        <w:rPr>
          <w:sz w:val="24"/>
          <w:szCs w:val="24"/>
          <w:lang w:val="en-US"/>
        </w:rPr>
        <w:t xml:space="preserve">TBO demonstration undertaken by AEROTHAI, CAAS, FAA, JCAB and NAV Canada to progress </w:t>
      </w:r>
      <w:r w:rsidR="00D25EE4" w:rsidRPr="00EB6725">
        <w:rPr>
          <w:sz w:val="24"/>
          <w:szCs w:val="24"/>
          <w:lang w:val="en-US"/>
        </w:rPr>
        <w:t>the</w:t>
      </w:r>
      <w:r w:rsidR="0052021D" w:rsidRPr="00EB6725">
        <w:rPr>
          <w:sz w:val="24"/>
          <w:szCs w:val="24"/>
          <w:lang w:val="en-US"/>
        </w:rPr>
        <w:t xml:space="preserve"> A</w:t>
      </w:r>
      <w:r w:rsidR="002F5E1B" w:rsidRPr="00EB6725">
        <w:rPr>
          <w:sz w:val="24"/>
          <w:szCs w:val="24"/>
          <w:lang w:val="en-US"/>
        </w:rPr>
        <w:t>PAC</w:t>
      </w:r>
      <w:r w:rsidR="0052021D" w:rsidRPr="00EB6725">
        <w:rPr>
          <w:sz w:val="24"/>
          <w:szCs w:val="24"/>
          <w:lang w:val="en-US"/>
        </w:rPr>
        <w:t xml:space="preserve"> journey towards TBO realization. </w:t>
      </w:r>
    </w:p>
    <w:p w14:paraId="79C1A8A1" w14:textId="77777777" w:rsidR="0052021D" w:rsidRPr="00EB6725" w:rsidRDefault="0052021D" w:rsidP="00C355DF">
      <w:pPr>
        <w:jc w:val="both"/>
        <w:rPr>
          <w:sz w:val="24"/>
          <w:szCs w:val="24"/>
          <w:lang w:val="en-US"/>
        </w:rPr>
      </w:pPr>
    </w:p>
    <w:p w14:paraId="6AD77535" w14:textId="00CDE600" w:rsidR="001D5B6F" w:rsidRPr="00EB6725" w:rsidRDefault="001D5B6F" w:rsidP="00C355DF">
      <w:pPr>
        <w:jc w:val="both"/>
        <w:rPr>
          <w:b/>
          <w:bCs/>
          <w:sz w:val="24"/>
          <w:szCs w:val="24"/>
          <w:lang w:val="en-US"/>
        </w:rPr>
      </w:pPr>
      <w:r w:rsidRPr="00EB6725">
        <w:rPr>
          <w:b/>
          <w:bCs/>
          <w:sz w:val="24"/>
          <w:szCs w:val="24"/>
          <w:lang w:val="en-US"/>
        </w:rPr>
        <w:t>Proposal</w:t>
      </w:r>
    </w:p>
    <w:p w14:paraId="721D3F20" w14:textId="784B160F" w:rsidR="00DC672C" w:rsidRPr="00EB6725" w:rsidRDefault="00DC672C" w:rsidP="00C355DF">
      <w:pPr>
        <w:jc w:val="both"/>
        <w:rPr>
          <w:i/>
          <w:iCs/>
          <w:sz w:val="24"/>
          <w:szCs w:val="24"/>
          <w:lang w:val="en-US"/>
        </w:rPr>
      </w:pPr>
      <w:r w:rsidRPr="00EB6725">
        <w:rPr>
          <w:i/>
          <w:iCs/>
          <w:sz w:val="24"/>
          <w:szCs w:val="24"/>
          <w:lang w:val="en-US"/>
        </w:rPr>
        <w:t>Aim</w:t>
      </w:r>
    </w:p>
    <w:p w14:paraId="2DA4FC06" w14:textId="1579927C" w:rsidR="00D25EE4" w:rsidRPr="00EB6725" w:rsidRDefault="00D25EE4" w:rsidP="00A734A8">
      <w:pPr>
        <w:pStyle w:val="ListParagraph"/>
        <w:numPr>
          <w:ilvl w:val="0"/>
          <w:numId w:val="7"/>
        </w:numPr>
        <w:ind w:left="0" w:firstLine="0"/>
        <w:jc w:val="both"/>
        <w:rPr>
          <w:sz w:val="24"/>
          <w:szCs w:val="24"/>
          <w:lang w:val="en-US"/>
        </w:rPr>
      </w:pPr>
      <w:r w:rsidRPr="00EB6725">
        <w:rPr>
          <w:sz w:val="24"/>
          <w:szCs w:val="24"/>
          <w:lang w:val="en-US"/>
        </w:rPr>
        <w:t xml:space="preserve">To </w:t>
      </w:r>
      <w:proofErr w:type="spellStart"/>
      <w:r w:rsidR="003D151E" w:rsidRPr="00EB6725">
        <w:rPr>
          <w:sz w:val="24"/>
          <w:szCs w:val="24"/>
          <w:lang w:val="en-US"/>
        </w:rPr>
        <w:t>realise</w:t>
      </w:r>
      <w:proofErr w:type="spellEnd"/>
      <w:r w:rsidR="003D151E" w:rsidRPr="00EB6725">
        <w:rPr>
          <w:sz w:val="24"/>
          <w:szCs w:val="24"/>
          <w:lang w:val="en-US"/>
        </w:rPr>
        <w:t xml:space="preserve"> the ICAO global TBO concept in </w:t>
      </w:r>
      <w:r w:rsidR="002F5E1B" w:rsidRPr="00EB6725">
        <w:rPr>
          <w:sz w:val="24"/>
          <w:szCs w:val="24"/>
          <w:lang w:val="en-US"/>
        </w:rPr>
        <w:t xml:space="preserve">the </w:t>
      </w:r>
      <w:r w:rsidR="003D151E" w:rsidRPr="00EB6725">
        <w:rPr>
          <w:sz w:val="24"/>
          <w:szCs w:val="24"/>
          <w:lang w:val="en-US"/>
        </w:rPr>
        <w:t>APAC</w:t>
      </w:r>
      <w:r w:rsidR="002F5E1B" w:rsidRPr="00EB6725">
        <w:rPr>
          <w:sz w:val="24"/>
          <w:szCs w:val="24"/>
          <w:lang w:val="en-US"/>
        </w:rPr>
        <w:t xml:space="preserve"> region</w:t>
      </w:r>
      <w:r w:rsidRPr="00EB6725">
        <w:rPr>
          <w:sz w:val="24"/>
          <w:szCs w:val="24"/>
          <w:lang w:val="en-US"/>
        </w:rPr>
        <w:t xml:space="preserve">, it is necessary to take a practical and multi-pronged approach involving: </w:t>
      </w:r>
    </w:p>
    <w:p w14:paraId="7550D310" w14:textId="77777777" w:rsidR="00AA69B9" w:rsidRPr="00EB6725" w:rsidRDefault="00AA69B9" w:rsidP="00F42699">
      <w:pPr>
        <w:pStyle w:val="ListParagraph"/>
        <w:ind w:left="0"/>
        <w:jc w:val="both"/>
        <w:rPr>
          <w:sz w:val="24"/>
          <w:szCs w:val="24"/>
          <w:lang w:val="en-US"/>
        </w:rPr>
      </w:pPr>
    </w:p>
    <w:p w14:paraId="53064B17" w14:textId="6A3AB4AD" w:rsidR="00D25EE4" w:rsidRPr="00EB6725" w:rsidRDefault="00D25EE4" w:rsidP="00CA73C4">
      <w:pPr>
        <w:pStyle w:val="ListParagraph"/>
        <w:numPr>
          <w:ilvl w:val="0"/>
          <w:numId w:val="4"/>
        </w:numPr>
        <w:jc w:val="both"/>
        <w:rPr>
          <w:sz w:val="24"/>
          <w:szCs w:val="24"/>
          <w:lang w:val="en-US"/>
        </w:rPr>
      </w:pPr>
      <w:r w:rsidRPr="00EB6725">
        <w:rPr>
          <w:sz w:val="24"/>
          <w:szCs w:val="24"/>
          <w:u w:val="single"/>
          <w:lang w:val="en-US"/>
        </w:rPr>
        <w:t>Implementing the building blocks of TBO</w:t>
      </w:r>
      <w:r w:rsidRPr="00EB6725">
        <w:rPr>
          <w:sz w:val="24"/>
          <w:szCs w:val="24"/>
          <w:lang w:val="en-US"/>
        </w:rPr>
        <w:t>.  This includes SWIM</w:t>
      </w:r>
      <w:r w:rsidR="003D151E" w:rsidRPr="00EB6725">
        <w:rPr>
          <w:sz w:val="24"/>
          <w:szCs w:val="24"/>
          <w:lang w:val="en-US"/>
        </w:rPr>
        <w:t xml:space="preserve"> implementation</w:t>
      </w:r>
      <w:r w:rsidRPr="00EB6725">
        <w:rPr>
          <w:sz w:val="24"/>
          <w:szCs w:val="24"/>
          <w:lang w:val="en-US"/>
        </w:rPr>
        <w:t xml:space="preserve"> to allow standardized information exchange of flight, aeronautical and weather information to enhance cross-FIR ATM</w:t>
      </w:r>
      <w:proofErr w:type="gramStart"/>
      <w:r w:rsidRPr="00EB6725">
        <w:rPr>
          <w:sz w:val="24"/>
          <w:szCs w:val="24"/>
          <w:lang w:val="en-US"/>
        </w:rPr>
        <w:t>;</w:t>
      </w:r>
      <w:proofErr w:type="gramEnd"/>
      <w:r w:rsidRPr="00EB6725">
        <w:rPr>
          <w:sz w:val="24"/>
          <w:szCs w:val="24"/>
          <w:lang w:val="en-US"/>
        </w:rPr>
        <w:t xml:space="preserve"> and FF-ICE services</w:t>
      </w:r>
      <w:r w:rsidR="003D151E" w:rsidRPr="00EB6725">
        <w:rPr>
          <w:sz w:val="24"/>
          <w:szCs w:val="24"/>
          <w:lang w:val="en-US"/>
        </w:rPr>
        <w:t xml:space="preserve"> introduction</w:t>
      </w:r>
      <w:r w:rsidRPr="00EB6725">
        <w:rPr>
          <w:sz w:val="24"/>
          <w:szCs w:val="24"/>
          <w:lang w:val="en-US"/>
        </w:rPr>
        <w:t xml:space="preserve"> for the digitalized and automated handling of flight plans and flight planning processes. </w:t>
      </w:r>
    </w:p>
    <w:p w14:paraId="72A64BDA" w14:textId="77777777" w:rsidR="00AA69B9" w:rsidRPr="00EB6725" w:rsidRDefault="00AA69B9" w:rsidP="00F42699">
      <w:pPr>
        <w:pStyle w:val="ListParagraph"/>
        <w:ind w:left="1080"/>
        <w:jc w:val="both"/>
        <w:rPr>
          <w:sz w:val="24"/>
          <w:szCs w:val="24"/>
          <w:lang w:val="en-US"/>
        </w:rPr>
      </w:pPr>
    </w:p>
    <w:p w14:paraId="2AF72BB1" w14:textId="1C209106" w:rsidR="00AA69B9" w:rsidRPr="00EB6725" w:rsidRDefault="00BC79B1" w:rsidP="00AA69B9">
      <w:pPr>
        <w:pStyle w:val="ListParagraph"/>
        <w:numPr>
          <w:ilvl w:val="0"/>
          <w:numId w:val="4"/>
        </w:numPr>
        <w:jc w:val="both"/>
        <w:rPr>
          <w:sz w:val="24"/>
          <w:szCs w:val="24"/>
          <w:lang w:val="en-US"/>
        </w:rPr>
      </w:pPr>
      <w:r w:rsidRPr="00EB6725">
        <w:rPr>
          <w:sz w:val="24"/>
          <w:szCs w:val="24"/>
          <w:u w:val="single"/>
          <w:lang w:val="en-US"/>
        </w:rPr>
        <w:t xml:space="preserve">Participation of </w:t>
      </w:r>
      <w:r w:rsidR="005E5517" w:rsidRPr="00EB6725">
        <w:rPr>
          <w:sz w:val="24"/>
          <w:szCs w:val="24"/>
          <w:u w:val="single"/>
          <w:lang w:val="en-US"/>
        </w:rPr>
        <w:t xml:space="preserve">APAC ANSPs in future TBO </w:t>
      </w:r>
      <w:r w:rsidR="00DC672C" w:rsidRPr="00EB6725">
        <w:rPr>
          <w:sz w:val="24"/>
          <w:szCs w:val="24"/>
          <w:u w:val="single"/>
          <w:lang w:val="en-US"/>
        </w:rPr>
        <w:t xml:space="preserve">developments </w:t>
      </w:r>
      <w:r w:rsidR="005E5517" w:rsidRPr="00EB6725">
        <w:rPr>
          <w:sz w:val="24"/>
          <w:szCs w:val="24"/>
          <w:u w:val="single"/>
          <w:lang w:val="en-US"/>
        </w:rPr>
        <w:t>and related demonstrations</w:t>
      </w:r>
      <w:r w:rsidR="005E5517" w:rsidRPr="00EB6725">
        <w:rPr>
          <w:sz w:val="24"/>
          <w:szCs w:val="24"/>
          <w:lang w:val="en-US"/>
        </w:rPr>
        <w:t xml:space="preserve">.  For ANSPs and stakeholders who </w:t>
      </w:r>
      <w:r w:rsidR="0073677A" w:rsidRPr="00EB6725">
        <w:rPr>
          <w:sz w:val="24"/>
          <w:szCs w:val="24"/>
          <w:lang w:val="en-US"/>
        </w:rPr>
        <w:t>were not</w:t>
      </w:r>
      <w:r w:rsidR="005E5517" w:rsidRPr="00EB6725">
        <w:rPr>
          <w:sz w:val="24"/>
          <w:szCs w:val="24"/>
          <w:lang w:val="en-US"/>
        </w:rPr>
        <w:t xml:space="preserve"> closely involved in the development of the</w:t>
      </w:r>
      <w:r w:rsidR="00DC672C" w:rsidRPr="00EB6725">
        <w:rPr>
          <w:sz w:val="24"/>
          <w:szCs w:val="24"/>
          <w:lang w:val="en-US"/>
        </w:rPr>
        <w:t xml:space="preserve"> </w:t>
      </w:r>
      <w:r w:rsidR="005E5517" w:rsidRPr="00EB6725">
        <w:rPr>
          <w:sz w:val="24"/>
          <w:szCs w:val="24"/>
          <w:lang w:val="en-US"/>
        </w:rPr>
        <w:t>TBO concept, a phased approach in familiarization and building up of key capabilities would be useful, together with flexibility to allow participation in tiered levels to cater for differing needs and readiness</w:t>
      </w:r>
      <w:r w:rsidRPr="00EB6725">
        <w:rPr>
          <w:sz w:val="24"/>
          <w:szCs w:val="24"/>
          <w:lang w:val="en-US"/>
        </w:rPr>
        <w:t>.</w:t>
      </w:r>
    </w:p>
    <w:p w14:paraId="50340838" w14:textId="77777777" w:rsidR="00AA69B9" w:rsidRPr="00EB6725" w:rsidRDefault="00AA69B9" w:rsidP="00F42699">
      <w:pPr>
        <w:pStyle w:val="ListParagraph"/>
        <w:rPr>
          <w:sz w:val="24"/>
          <w:szCs w:val="24"/>
          <w:lang w:val="en-US"/>
        </w:rPr>
      </w:pPr>
    </w:p>
    <w:p w14:paraId="53EB9A53" w14:textId="0700C6CD" w:rsidR="00CA73C4" w:rsidRPr="00EB6725" w:rsidRDefault="00CA73C4" w:rsidP="00F42699">
      <w:pPr>
        <w:pStyle w:val="ListParagraph"/>
        <w:numPr>
          <w:ilvl w:val="0"/>
          <w:numId w:val="4"/>
        </w:numPr>
        <w:jc w:val="both"/>
        <w:rPr>
          <w:sz w:val="24"/>
          <w:szCs w:val="24"/>
          <w:lang w:val="en-US"/>
        </w:rPr>
      </w:pPr>
      <w:r w:rsidRPr="00EB6725">
        <w:rPr>
          <w:sz w:val="24"/>
          <w:szCs w:val="24"/>
          <w:u w:val="single"/>
          <w:lang w:val="en-US"/>
        </w:rPr>
        <w:t>Dialogue</w:t>
      </w:r>
      <w:r w:rsidR="00027144" w:rsidRPr="00EB6725">
        <w:rPr>
          <w:sz w:val="24"/>
          <w:szCs w:val="24"/>
          <w:u w:val="single"/>
          <w:lang w:val="en-US"/>
        </w:rPr>
        <w:t>s</w:t>
      </w:r>
      <w:r w:rsidRPr="00EB6725">
        <w:rPr>
          <w:sz w:val="24"/>
          <w:szCs w:val="24"/>
          <w:u w:val="single"/>
          <w:lang w:val="en-US"/>
        </w:rPr>
        <w:t xml:space="preserve"> on</w:t>
      </w:r>
      <w:r w:rsidR="00027144" w:rsidRPr="00EB6725">
        <w:rPr>
          <w:sz w:val="24"/>
          <w:szCs w:val="24"/>
          <w:u w:val="single"/>
          <w:lang w:val="en-US"/>
        </w:rPr>
        <w:t xml:space="preserve"> APAC strategy</w:t>
      </w:r>
      <w:r w:rsidR="00027144" w:rsidRPr="00EB6725">
        <w:rPr>
          <w:sz w:val="24"/>
          <w:szCs w:val="24"/>
          <w:lang w:val="en-US"/>
        </w:rPr>
        <w:t xml:space="preserve">. The evolution towards TBO is an integral part of the ICAO Global Air Navigation Plan, </w:t>
      </w:r>
      <w:r w:rsidR="0073677A" w:rsidRPr="00EB6725">
        <w:rPr>
          <w:sz w:val="24"/>
          <w:szCs w:val="24"/>
          <w:lang w:val="en-US"/>
        </w:rPr>
        <w:t xml:space="preserve">to </w:t>
      </w:r>
      <w:proofErr w:type="gramStart"/>
      <w:r w:rsidR="0073677A" w:rsidRPr="00EB6725">
        <w:rPr>
          <w:sz w:val="24"/>
          <w:szCs w:val="24"/>
          <w:lang w:val="en-US"/>
        </w:rPr>
        <w:t xml:space="preserve">be </w:t>
      </w:r>
      <w:r w:rsidR="00027144" w:rsidRPr="00EB6725">
        <w:rPr>
          <w:sz w:val="24"/>
          <w:szCs w:val="24"/>
          <w:lang w:val="en-US"/>
        </w:rPr>
        <w:t>tailored</w:t>
      </w:r>
      <w:proofErr w:type="gramEnd"/>
      <w:r w:rsidR="00027144" w:rsidRPr="00EB6725">
        <w:rPr>
          <w:sz w:val="24"/>
          <w:szCs w:val="24"/>
          <w:lang w:val="en-US"/>
        </w:rPr>
        <w:t xml:space="preserve"> to the needs of each region. A</w:t>
      </w:r>
      <w:r w:rsidR="0073677A" w:rsidRPr="00EB6725">
        <w:rPr>
          <w:sz w:val="24"/>
          <w:szCs w:val="24"/>
          <w:lang w:val="en-US"/>
        </w:rPr>
        <w:t>n AP</w:t>
      </w:r>
      <w:r w:rsidR="00027144" w:rsidRPr="00EB6725">
        <w:rPr>
          <w:sz w:val="24"/>
          <w:szCs w:val="24"/>
          <w:lang w:val="en-US"/>
        </w:rPr>
        <w:t xml:space="preserve">AC </w:t>
      </w:r>
      <w:r w:rsidR="0073677A" w:rsidRPr="00EB6725">
        <w:rPr>
          <w:sz w:val="24"/>
          <w:szCs w:val="24"/>
          <w:lang w:val="en-US"/>
        </w:rPr>
        <w:t xml:space="preserve">platform where ANSPs, familiarized with TBO, can participate in </w:t>
      </w:r>
      <w:r w:rsidR="00DC5B80" w:rsidRPr="00EB6725">
        <w:rPr>
          <w:sz w:val="24"/>
          <w:szCs w:val="24"/>
          <w:lang w:val="en-US"/>
        </w:rPr>
        <w:t xml:space="preserve">early </w:t>
      </w:r>
      <w:r w:rsidR="00027144" w:rsidRPr="00EB6725">
        <w:rPr>
          <w:sz w:val="24"/>
          <w:szCs w:val="24"/>
          <w:lang w:val="en-US"/>
        </w:rPr>
        <w:t xml:space="preserve">dialogues </w:t>
      </w:r>
      <w:r w:rsidR="0073677A" w:rsidRPr="00EB6725">
        <w:rPr>
          <w:sz w:val="24"/>
          <w:szCs w:val="24"/>
          <w:lang w:val="en-US"/>
        </w:rPr>
        <w:t xml:space="preserve">on </w:t>
      </w:r>
      <w:r w:rsidR="00027144" w:rsidRPr="00EB6725">
        <w:rPr>
          <w:sz w:val="24"/>
          <w:szCs w:val="24"/>
          <w:lang w:val="en-US"/>
        </w:rPr>
        <w:t xml:space="preserve">strategies to </w:t>
      </w:r>
      <w:proofErr w:type="spellStart"/>
      <w:r w:rsidR="00027144" w:rsidRPr="00EB6725">
        <w:rPr>
          <w:sz w:val="24"/>
          <w:szCs w:val="24"/>
          <w:lang w:val="en-US"/>
        </w:rPr>
        <w:t>realise</w:t>
      </w:r>
      <w:proofErr w:type="spellEnd"/>
      <w:r w:rsidR="00027144" w:rsidRPr="00EB6725">
        <w:rPr>
          <w:sz w:val="24"/>
          <w:szCs w:val="24"/>
          <w:lang w:val="en-US"/>
        </w:rPr>
        <w:t xml:space="preserve"> TBO</w:t>
      </w:r>
      <w:r w:rsidR="0073677A" w:rsidRPr="00EB6725">
        <w:rPr>
          <w:sz w:val="24"/>
          <w:szCs w:val="24"/>
          <w:lang w:val="en-US"/>
        </w:rPr>
        <w:t xml:space="preserve"> in APAC would be useful</w:t>
      </w:r>
      <w:r w:rsidR="00027144" w:rsidRPr="00EB6725">
        <w:rPr>
          <w:sz w:val="24"/>
          <w:szCs w:val="24"/>
          <w:lang w:val="en-US"/>
        </w:rPr>
        <w:t xml:space="preserve">. </w:t>
      </w:r>
    </w:p>
    <w:p w14:paraId="4171A6EE" w14:textId="77777777" w:rsidR="00BC79B1" w:rsidRPr="00EB6725" w:rsidRDefault="00BC79B1" w:rsidP="00C355DF">
      <w:pPr>
        <w:jc w:val="both"/>
        <w:rPr>
          <w:sz w:val="24"/>
          <w:szCs w:val="24"/>
          <w:lang w:val="en-US"/>
        </w:rPr>
      </w:pPr>
    </w:p>
    <w:p w14:paraId="5ABB75D0" w14:textId="1E111D4A" w:rsidR="002720AE" w:rsidRPr="00EB6725" w:rsidRDefault="003D151E" w:rsidP="00F42699">
      <w:pPr>
        <w:pStyle w:val="ListParagraph"/>
        <w:numPr>
          <w:ilvl w:val="0"/>
          <w:numId w:val="7"/>
        </w:numPr>
        <w:ind w:left="0" w:firstLine="0"/>
        <w:jc w:val="both"/>
        <w:rPr>
          <w:sz w:val="24"/>
          <w:szCs w:val="24"/>
          <w:lang w:val="en-US"/>
        </w:rPr>
      </w:pPr>
      <w:r w:rsidRPr="00EB6725">
        <w:rPr>
          <w:sz w:val="24"/>
          <w:szCs w:val="24"/>
          <w:lang w:val="en-US"/>
        </w:rPr>
        <w:lastRenderedPageBreak/>
        <w:t xml:space="preserve">Therefore, it </w:t>
      </w:r>
      <w:proofErr w:type="gramStart"/>
      <w:r w:rsidRPr="00EB6725">
        <w:rPr>
          <w:sz w:val="24"/>
          <w:szCs w:val="24"/>
          <w:lang w:val="en-US"/>
        </w:rPr>
        <w:t>is proposed</w:t>
      </w:r>
      <w:proofErr w:type="gramEnd"/>
      <w:r w:rsidRPr="00EB6725">
        <w:rPr>
          <w:sz w:val="24"/>
          <w:szCs w:val="24"/>
          <w:lang w:val="en-US"/>
        </w:rPr>
        <w:t xml:space="preserve"> </w:t>
      </w:r>
      <w:r w:rsidR="002720AE" w:rsidRPr="00EB6725">
        <w:rPr>
          <w:sz w:val="24"/>
          <w:szCs w:val="24"/>
          <w:lang w:val="en-US"/>
        </w:rPr>
        <w:t xml:space="preserve">that APAC ANSP Committee under its </w:t>
      </w:r>
      <w:proofErr w:type="spellStart"/>
      <w:r w:rsidR="002720AE" w:rsidRPr="00EB6725">
        <w:rPr>
          <w:sz w:val="24"/>
          <w:szCs w:val="24"/>
          <w:lang w:val="en-US"/>
        </w:rPr>
        <w:t>workstream</w:t>
      </w:r>
      <w:proofErr w:type="spellEnd"/>
      <w:r w:rsidR="002720AE" w:rsidRPr="00EB6725">
        <w:rPr>
          <w:sz w:val="24"/>
          <w:szCs w:val="24"/>
          <w:lang w:val="en-US"/>
        </w:rPr>
        <w:t xml:space="preserve"> 2 </w:t>
      </w:r>
      <w:r w:rsidR="00704443" w:rsidRPr="00EB6725">
        <w:rPr>
          <w:sz w:val="24"/>
          <w:szCs w:val="24"/>
          <w:lang w:val="en-US"/>
        </w:rPr>
        <w:t xml:space="preserve">initiate an </w:t>
      </w:r>
      <w:r w:rsidR="00CD2665" w:rsidRPr="00EB6725">
        <w:rPr>
          <w:sz w:val="24"/>
          <w:szCs w:val="24"/>
          <w:lang w:val="en-US"/>
        </w:rPr>
        <w:t xml:space="preserve">APAC </w:t>
      </w:r>
      <w:r w:rsidR="00704443" w:rsidRPr="00EB6725">
        <w:rPr>
          <w:sz w:val="24"/>
          <w:szCs w:val="24"/>
          <w:lang w:val="en-US"/>
        </w:rPr>
        <w:t xml:space="preserve">TBO </w:t>
      </w:r>
      <w:r w:rsidR="00CD2665" w:rsidRPr="00EB6725">
        <w:rPr>
          <w:sz w:val="24"/>
          <w:szCs w:val="24"/>
          <w:lang w:val="en-US"/>
        </w:rPr>
        <w:t>Pathfinder Project</w:t>
      </w:r>
      <w:r w:rsidR="002720AE" w:rsidRPr="00EB6725">
        <w:rPr>
          <w:sz w:val="24"/>
          <w:szCs w:val="24"/>
          <w:lang w:val="en-US"/>
        </w:rPr>
        <w:t xml:space="preserve">, </w:t>
      </w:r>
      <w:r w:rsidR="00704443" w:rsidRPr="00EB6725">
        <w:rPr>
          <w:sz w:val="24"/>
          <w:szCs w:val="24"/>
          <w:lang w:val="en-US"/>
        </w:rPr>
        <w:t xml:space="preserve">with </w:t>
      </w:r>
      <w:r w:rsidR="002720AE" w:rsidRPr="00EB6725">
        <w:rPr>
          <w:sz w:val="24"/>
          <w:szCs w:val="24"/>
          <w:lang w:val="en-US"/>
        </w:rPr>
        <w:t xml:space="preserve">ANSPs collaborating to </w:t>
      </w:r>
      <w:r w:rsidR="00CD2665" w:rsidRPr="00EB6725">
        <w:rPr>
          <w:sz w:val="24"/>
          <w:szCs w:val="24"/>
          <w:lang w:val="en-US"/>
        </w:rPr>
        <w:t xml:space="preserve">validate and </w:t>
      </w:r>
      <w:r w:rsidR="00704443" w:rsidRPr="00EB6725">
        <w:rPr>
          <w:sz w:val="24"/>
          <w:szCs w:val="24"/>
          <w:lang w:val="en-US"/>
        </w:rPr>
        <w:t>demonstrat</w:t>
      </w:r>
      <w:r w:rsidR="002720AE" w:rsidRPr="00EB6725">
        <w:rPr>
          <w:sz w:val="24"/>
          <w:szCs w:val="24"/>
          <w:lang w:val="en-US"/>
        </w:rPr>
        <w:t>e</w:t>
      </w:r>
      <w:r w:rsidR="00683750" w:rsidRPr="00EB6725">
        <w:rPr>
          <w:sz w:val="24"/>
          <w:szCs w:val="24"/>
          <w:lang w:val="en-US"/>
        </w:rPr>
        <w:t xml:space="preserve"> TBO operational values and </w:t>
      </w:r>
      <w:r w:rsidR="002720AE" w:rsidRPr="00EB6725">
        <w:rPr>
          <w:sz w:val="24"/>
          <w:szCs w:val="24"/>
          <w:lang w:val="en-US"/>
        </w:rPr>
        <w:t xml:space="preserve">capabilities </w:t>
      </w:r>
      <w:r w:rsidR="00683750" w:rsidRPr="00EB6725">
        <w:rPr>
          <w:sz w:val="24"/>
          <w:szCs w:val="24"/>
          <w:lang w:val="en-US"/>
        </w:rPr>
        <w:t>as envisioned under the ICAO global TBO concept</w:t>
      </w:r>
      <w:r w:rsidR="00CD2665" w:rsidRPr="00EB6725">
        <w:rPr>
          <w:sz w:val="24"/>
          <w:szCs w:val="24"/>
          <w:lang w:val="en-US"/>
        </w:rPr>
        <w:t xml:space="preserve"> as well as undertake dialogues on strategies to </w:t>
      </w:r>
      <w:proofErr w:type="spellStart"/>
      <w:r w:rsidR="00CD2665" w:rsidRPr="00EB6725">
        <w:rPr>
          <w:sz w:val="24"/>
          <w:szCs w:val="24"/>
          <w:lang w:val="en-US"/>
        </w:rPr>
        <w:t>realise</w:t>
      </w:r>
      <w:proofErr w:type="spellEnd"/>
      <w:r w:rsidR="00CD2665" w:rsidRPr="00EB6725">
        <w:rPr>
          <w:sz w:val="24"/>
          <w:szCs w:val="24"/>
          <w:lang w:val="en-US"/>
        </w:rPr>
        <w:t xml:space="preserve"> TBO in APAC</w:t>
      </w:r>
      <w:r w:rsidR="00683750" w:rsidRPr="00EB6725">
        <w:rPr>
          <w:sz w:val="24"/>
          <w:szCs w:val="24"/>
          <w:lang w:val="en-US"/>
        </w:rPr>
        <w:t xml:space="preserve">. </w:t>
      </w:r>
    </w:p>
    <w:p w14:paraId="25442E57" w14:textId="5EC8DC62" w:rsidR="003D151E" w:rsidRPr="00EB6725" w:rsidRDefault="003D151E" w:rsidP="00C355DF">
      <w:pPr>
        <w:jc w:val="both"/>
        <w:rPr>
          <w:sz w:val="24"/>
          <w:szCs w:val="24"/>
          <w:lang w:val="en-US"/>
        </w:rPr>
      </w:pPr>
      <w:r w:rsidRPr="00EB6725">
        <w:rPr>
          <w:sz w:val="24"/>
          <w:szCs w:val="24"/>
          <w:lang w:val="en-US"/>
        </w:rPr>
        <w:tab/>
      </w:r>
    </w:p>
    <w:p w14:paraId="320C7749" w14:textId="36C341C3" w:rsidR="003D151E" w:rsidRPr="00EB6725" w:rsidRDefault="006C6210" w:rsidP="003D151E">
      <w:pPr>
        <w:jc w:val="both"/>
        <w:rPr>
          <w:i/>
          <w:iCs/>
          <w:sz w:val="24"/>
          <w:szCs w:val="24"/>
          <w:lang w:val="en-US"/>
        </w:rPr>
      </w:pPr>
      <w:r w:rsidRPr="00EB6725">
        <w:rPr>
          <w:i/>
          <w:iCs/>
          <w:sz w:val="24"/>
          <w:szCs w:val="24"/>
          <w:lang w:val="en-US"/>
        </w:rPr>
        <w:t>Scope</w:t>
      </w:r>
      <w:r w:rsidR="00AA69B9" w:rsidRPr="00EB6725">
        <w:rPr>
          <w:i/>
          <w:iCs/>
          <w:sz w:val="24"/>
          <w:szCs w:val="24"/>
          <w:lang w:val="en-US"/>
        </w:rPr>
        <w:t xml:space="preserve">, </w:t>
      </w:r>
      <w:r w:rsidR="003D151E" w:rsidRPr="00EB6725">
        <w:rPr>
          <w:i/>
          <w:iCs/>
          <w:sz w:val="24"/>
          <w:szCs w:val="24"/>
          <w:lang w:val="en-US"/>
        </w:rPr>
        <w:t>Timeline</w:t>
      </w:r>
      <w:r w:rsidR="00AA69B9" w:rsidRPr="00EB6725">
        <w:rPr>
          <w:i/>
          <w:iCs/>
          <w:sz w:val="24"/>
          <w:szCs w:val="24"/>
          <w:lang w:val="en-US"/>
        </w:rPr>
        <w:t xml:space="preserve"> and Participation</w:t>
      </w:r>
    </w:p>
    <w:p w14:paraId="09E193E3" w14:textId="18E0B55B" w:rsidR="002720AE" w:rsidRPr="00EB6725" w:rsidRDefault="002720AE" w:rsidP="00AA69B9">
      <w:pPr>
        <w:pStyle w:val="ListParagraph"/>
        <w:numPr>
          <w:ilvl w:val="0"/>
          <w:numId w:val="7"/>
        </w:numPr>
        <w:ind w:left="0" w:firstLine="0"/>
        <w:jc w:val="both"/>
        <w:rPr>
          <w:sz w:val="24"/>
          <w:szCs w:val="24"/>
          <w:lang w:val="en-US"/>
        </w:rPr>
      </w:pPr>
      <w:r w:rsidRPr="00EB6725">
        <w:rPr>
          <w:sz w:val="24"/>
          <w:szCs w:val="24"/>
          <w:lang w:val="en-US"/>
        </w:rPr>
        <w:t xml:space="preserve">The </w:t>
      </w:r>
      <w:r w:rsidR="00CD2665" w:rsidRPr="00EB6725">
        <w:rPr>
          <w:sz w:val="24"/>
          <w:szCs w:val="24"/>
          <w:lang w:val="en-US"/>
        </w:rPr>
        <w:t xml:space="preserve">APAC </w:t>
      </w:r>
      <w:r w:rsidRPr="00EB6725">
        <w:rPr>
          <w:sz w:val="24"/>
          <w:szCs w:val="24"/>
          <w:lang w:val="en-US"/>
        </w:rPr>
        <w:t xml:space="preserve">TBO </w:t>
      </w:r>
      <w:r w:rsidR="00CD2665" w:rsidRPr="00EB6725">
        <w:rPr>
          <w:sz w:val="24"/>
          <w:szCs w:val="24"/>
          <w:lang w:val="en-US"/>
        </w:rPr>
        <w:t>Pathfinder Project</w:t>
      </w:r>
      <w:r w:rsidRPr="00EB6725">
        <w:rPr>
          <w:sz w:val="24"/>
          <w:szCs w:val="24"/>
          <w:lang w:val="en-US"/>
        </w:rPr>
        <w:t xml:space="preserve"> is expected to be a three to four-year </w:t>
      </w:r>
      <w:proofErr w:type="spellStart"/>
      <w:r w:rsidR="00CD2665" w:rsidRPr="00EB6725">
        <w:rPr>
          <w:sz w:val="24"/>
          <w:szCs w:val="24"/>
          <w:lang w:val="en-US"/>
        </w:rPr>
        <w:t>endeavour</w:t>
      </w:r>
      <w:proofErr w:type="spellEnd"/>
      <w:r w:rsidR="002606BD" w:rsidRPr="00EB6725">
        <w:rPr>
          <w:sz w:val="24"/>
          <w:szCs w:val="24"/>
          <w:lang w:val="en-US"/>
        </w:rPr>
        <w:t xml:space="preserve"> </w:t>
      </w:r>
      <w:r w:rsidRPr="00EB6725">
        <w:rPr>
          <w:sz w:val="24"/>
          <w:szCs w:val="24"/>
          <w:lang w:val="en-US"/>
        </w:rPr>
        <w:t xml:space="preserve">with the </w:t>
      </w:r>
      <w:r w:rsidR="0073677A" w:rsidRPr="00EB6725">
        <w:rPr>
          <w:sz w:val="24"/>
          <w:szCs w:val="24"/>
          <w:lang w:val="en-US"/>
        </w:rPr>
        <w:t xml:space="preserve">following </w:t>
      </w:r>
      <w:r w:rsidRPr="00EB6725">
        <w:rPr>
          <w:sz w:val="24"/>
          <w:szCs w:val="24"/>
          <w:lang w:val="en-US"/>
        </w:rPr>
        <w:t>estimated time phases:</w:t>
      </w:r>
    </w:p>
    <w:p w14:paraId="6A168CBC" w14:textId="77777777" w:rsidR="00AA69B9" w:rsidRPr="00EB6725" w:rsidRDefault="00AA69B9" w:rsidP="00F42699">
      <w:pPr>
        <w:pStyle w:val="ListParagraph"/>
        <w:ind w:left="0"/>
        <w:jc w:val="both"/>
        <w:rPr>
          <w:sz w:val="24"/>
          <w:szCs w:val="24"/>
          <w:lang w:val="en-US"/>
        </w:rPr>
      </w:pPr>
    </w:p>
    <w:p w14:paraId="562CD726" w14:textId="665A0BBB" w:rsidR="002606BD" w:rsidRPr="00EB6725" w:rsidRDefault="00E65A0B" w:rsidP="00F42699">
      <w:pPr>
        <w:pStyle w:val="ListParagraph"/>
        <w:numPr>
          <w:ilvl w:val="0"/>
          <w:numId w:val="6"/>
        </w:numPr>
        <w:jc w:val="both"/>
        <w:rPr>
          <w:sz w:val="24"/>
          <w:szCs w:val="24"/>
          <w:u w:val="single"/>
          <w:lang w:val="en-US"/>
        </w:rPr>
      </w:pPr>
      <w:r w:rsidRPr="00EB6725">
        <w:rPr>
          <w:sz w:val="24"/>
          <w:szCs w:val="24"/>
          <w:u w:val="single"/>
          <w:lang w:val="en-US"/>
        </w:rPr>
        <w:t xml:space="preserve">Year 1. Defining </w:t>
      </w:r>
      <w:r w:rsidR="002606BD" w:rsidRPr="00EB6725">
        <w:rPr>
          <w:sz w:val="24"/>
          <w:szCs w:val="24"/>
          <w:u w:val="single"/>
          <w:lang w:val="en-US"/>
        </w:rPr>
        <w:t xml:space="preserve">detailed </w:t>
      </w:r>
      <w:r w:rsidRPr="00EB6725">
        <w:rPr>
          <w:sz w:val="24"/>
          <w:szCs w:val="24"/>
          <w:u w:val="single"/>
          <w:lang w:val="en-US"/>
        </w:rPr>
        <w:t>scope</w:t>
      </w:r>
      <w:r w:rsidR="0049553B" w:rsidRPr="00EB6725">
        <w:rPr>
          <w:sz w:val="24"/>
          <w:szCs w:val="24"/>
          <w:u w:val="single"/>
          <w:lang w:val="en-US"/>
        </w:rPr>
        <w:t xml:space="preserve"> and initial preparations </w:t>
      </w:r>
      <w:r w:rsidR="002606BD" w:rsidRPr="00EB6725">
        <w:rPr>
          <w:sz w:val="24"/>
          <w:szCs w:val="24"/>
          <w:u w:val="single"/>
          <w:lang w:val="en-US"/>
        </w:rPr>
        <w:t>for the project</w:t>
      </w:r>
    </w:p>
    <w:p w14:paraId="1A52E972" w14:textId="667B8E1C" w:rsidR="00A643B5" w:rsidRPr="00EB6725" w:rsidRDefault="002606BD" w:rsidP="002606BD">
      <w:pPr>
        <w:pStyle w:val="ListParagraph"/>
        <w:ind w:left="1080"/>
        <w:jc w:val="both"/>
        <w:rPr>
          <w:sz w:val="24"/>
          <w:szCs w:val="24"/>
          <w:lang w:val="en-US"/>
        </w:rPr>
      </w:pPr>
      <w:r w:rsidRPr="00EB6725">
        <w:rPr>
          <w:sz w:val="24"/>
          <w:szCs w:val="24"/>
          <w:lang w:val="en-US"/>
        </w:rPr>
        <w:t xml:space="preserve">The </w:t>
      </w:r>
      <w:r w:rsidR="0049553B" w:rsidRPr="00EB6725">
        <w:rPr>
          <w:sz w:val="24"/>
          <w:szCs w:val="24"/>
          <w:lang w:val="en-US"/>
        </w:rPr>
        <w:t xml:space="preserve">project partners </w:t>
      </w:r>
      <w:proofErr w:type="gramStart"/>
      <w:r w:rsidRPr="00EB6725">
        <w:rPr>
          <w:sz w:val="24"/>
          <w:szCs w:val="24"/>
          <w:lang w:val="en-US"/>
        </w:rPr>
        <w:t>will collectively and iteratively define</w:t>
      </w:r>
      <w:proofErr w:type="gramEnd"/>
      <w:r w:rsidRPr="00EB6725">
        <w:rPr>
          <w:sz w:val="24"/>
          <w:szCs w:val="24"/>
          <w:lang w:val="en-US"/>
        </w:rPr>
        <w:t xml:space="preserve"> the desired outcomes as well as plan for the activities leading to the desired outcomes</w:t>
      </w:r>
      <w:r w:rsidR="0049553B" w:rsidRPr="00EB6725">
        <w:rPr>
          <w:sz w:val="24"/>
          <w:szCs w:val="24"/>
          <w:lang w:val="en-US"/>
        </w:rPr>
        <w:t>.</w:t>
      </w:r>
      <w:r w:rsidR="00A643B5" w:rsidRPr="00EB6725">
        <w:rPr>
          <w:sz w:val="24"/>
          <w:szCs w:val="24"/>
          <w:lang w:val="en-US"/>
        </w:rPr>
        <w:t xml:space="preserve"> This</w:t>
      </w:r>
      <w:r w:rsidR="0073677A" w:rsidRPr="00EB6725">
        <w:rPr>
          <w:sz w:val="24"/>
          <w:szCs w:val="24"/>
          <w:lang w:val="en-US"/>
        </w:rPr>
        <w:t xml:space="preserve"> </w:t>
      </w:r>
      <w:r w:rsidR="00A643B5" w:rsidRPr="00EB6725">
        <w:rPr>
          <w:sz w:val="24"/>
          <w:szCs w:val="24"/>
          <w:lang w:val="en-US"/>
        </w:rPr>
        <w:t>include</w:t>
      </w:r>
      <w:r w:rsidR="0073677A" w:rsidRPr="00EB6725">
        <w:rPr>
          <w:sz w:val="24"/>
          <w:szCs w:val="24"/>
          <w:lang w:val="en-US"/>
        </w:rPr>
        <w:t>s</w:t>
      </w:r>
      <w:r w:rsidR="00A643B5" w:rsidRPr="00EB6725">
        <w:rPr>
          <w:sz w:val="24"/>
          <w:szCs w:val="24"/>
          <w:lang w:val="en-US"/>
        </w:rPr>
        <w:t xml:space="preserve"> defining the operational and/or flight scenarios in APAC to be </w:t>
      </w:r>
      <w:proofErr w:type="gramStart"/>
      <w:r w:rsidR="00CD2665" w:rsidRPr="00EB6725">
        <w:rPr>
          <w:sz w:val="24"/>
          <w:szCs w:val="24"/>
          <w:lang w:val="en-US"/>
        </w:rPr>
        <w:t>validated</w:t>
      </w:r>
      <w:proofErr w:type="gramEnd"/>
      <w:r w:rsidR="00CD2665" w:rsidRPr="00EB6725">
        <w:rPr>
          <w:sz w:val="24"/>
          <w:szCs w:val="24"/>
          <w:lang w:val="en-US"/>
        </w:rPr>
        <w:t xml:space="preserve"> and </w:t>
      </w:r>
      <w:r w:rsidR="00A643B5" w:rsidRPr="00EB6725">
        <w:rPr>
          <w:sz w:val="24"/>
          <w:szCs w:val="24"/>
          <w:lang w:val="en-US"/>
        </w:rPr>
        <w:t>demonstrated</w:t>
      </w:r>
      <w:r w:rsidR="0073677A" w:rsidRPr="00EB6725">
        <w:rPr>
          <w:sz w:val="24"/>
          <w:szCs w:val="24"/>
          <w:lang w:val="en-US"/>
        </w:rPr>
        <w:t xml:space="preserve"> as well as supporting systems and expertise required. </w:t>
      </w:r>
      <w:r w:rsidR="00A643B5" w:rsidRPr="00EB6725">
        <w:rPr>
          <w:sz w:val="24"/>
          <w:szCs w:val="24"/>
          <w:lang w:val="en-US"/>
        </w:rPr>
        <w:t xml:space="preserve"> </w:t>
      </w:r>
    </w:p>
    <w:p w14:paraId="5D656F7B" w14:textId="2BB35865" w:rsidR="00E65A0B" w:rsidRPr="00EB6725" w:rsidRDefault="00A643B5" w:rsidP="00F42699">
      <w:pPr>
        <w:pStyle w:val="ListParagraph"/>
        <w:ind w:left="1080"/>
        <w:jc w:val="both"/>
        <w:rPr>
          <w:sz w:val="24"/>
          <w:szCs w:val="24"/>
          <w:lang w:val="en-US"/>
        </w:rPr>
      </w:pPr>
      <w:r w:rsidRPr="00EB6725">
        <w:rPr>
          <w:sz w:val="24"/>
          <w:szCs w:val="24"/>
          <w:lang w:val="en-US"/>
        </w:rPr>
        <w:t xml:space="preserve"> </w:t>
      </w:r>
    </w:p>
    <w:p w14:paraId="181E19F4" w14:textId="6789A1BE" w:rsidR="002606BD" w:rsidRPr="00EB6725" w:rsidRDefault="00E65A0B" w:rsidP="00F42699">
      <w:pPr>
        <w:pStyle w:val="ListParagraph"/>
        <w:numPr>
          <w:ilvl w:val="0"/>
          <w:numId w:val="6"/>
        </w:numPr>
        <w:jc w:val="both"/>
        <w:rPr>
          <w:sz w:val="24"/>
          <w:szCs w:val="24"/>
          <w:u w:val="single"/>
          <w:lang w:val="en-US"/>
        </w:rPr>
      </w:pPr>
      <w:r w:rsidRPr="00EB6725">
        <w:rPr>
          <w:sz w:val="24"/>
          <w:szCs w:val="24"/>
          <w:u w:val="single"/>
          <w:lang w:val="en-US"/>
        </w:rPr>
        <w:t>Year 2</w:t>
      </w:r>
      <w:r w:rsidR="0049553B" w:rsidRPr="00EB6725">
        <w:rPr>
          <w:sz w:val="24"/>
          <w:szCs w:val="24"/>
          <w:u w:val="single"/>
          <w:lang w:val="en-US"/>
        </w:rPr>
        <w:t xml:space="preserve">. </w:t>
      </w:r>
      <w:r w:rsidRPr="00EB6725">
        <w:rPr>
          <w:sz w:val="24"/>
          <w:szCs w:val="24"/>
          <w:u w:val="single"/>
          <w:lang w:val="en-US"/>
        </w:rPr>
        <w:t xml:space="preserve">Readying </w:t>
      </w:r>
      <w:r w:rsidR="0049553B" w:rsidRPr="00EB6725">
        <w:rPr>
          <w:sz w:val="24"/>
          <w:szCs w:val="24"/>
          <w:u w:val="single"/>
          <w:lang w:val="en-US"/>
        </w:rPr>
        <w:t xml:space="preserve">technical </w:t>
      </w:r>
      <w:r w:rsidRPr="00EB6725">
        <w:rPr>
          <w:sz w:val="24"/>
          <w:szCs w:val="24"/>
          <w:u w:val="single"/>
          <w:lang w:val="en-US"/>
        </w:rPr>
        <w:t>capabilities</w:t>
      </w:r>
    </w:p>
    <w:p w14:paraId="5000AA52" w14:textId="78A2325B" w:rsidR="00A643B5" w:rsidRPr="00EB6725" w:rsidRDefault="00A643B5" w:rsidP="00A643B5">
      <w:pPr>
        <w:pStyle w:val="ListParagraph"/>
        <w:ind w:left="1080"/>
        <w:jc w:val="both"/>
        <w:rPr>
          <w:sz w:val="24"/>
          <w:szCs w:val="24"/>
          <w:lang w:val="en-US"/>
        </w:rPr>
      </w:pPr>
      <w:r w:rsidRPr="00EB6725">
        <w:rPr>
          <w:sz w:val="24"/>
          <w:szCs w:val="24"/>
          <w:lang w:val="en-US"/>
        </w:rPr>
        <w:t>P</w:t>
      </w:r>
      <w:r w:rsidR="0049553B" w:rsidRPr="00EB6725">
        <w:rPr>
          <w:sz w:val="24"/>
          <w:szCs w:val="24"/>
          <w:lang w:val="en-US"/>
        </w:rPr>
        <w:t xml:space="preserve">roject partners </w:t>
      </w:r>
      <w:r w:rsidRPr="00EB6725">
        <w:rPr>
          <w:sz w:val="24"/>
          <w:szCs w:val="24"/>
          <w:lang w:val="en-US"/>
        </w:rPr>
        <w:t xml:space="preserve">will </w:t>
      </w:r>
      <w:r w:rsidR="0049553B" w:rsidRPr="00EB6725">
        <w:rPr>
          <w:sz w:val="24"/>
          <w:szCs w:val="24"/>
          <w:lang w:val="en-US"/>
        </w:rPr>
        <w:t>build</w:t>
      </w:r>
      <w:r w:rsidRPr="00EB6725">
        <w:rPr>
          <w:sz w:val="24"/>
          <w:szCs w:val="24"/>
          <w:lang w:val="en-US"/>
        </w:rPr>
        <w:t xml:space="preserve">, </w:t>
      </w:r>
      <w:r w:rsidR="0049553B" w:rsidRPr="00EB6725">
        <w:rPr>
          <w:sz w:val="24"/>
          <w:szCs w:val="24"/>
          <w:lang w:val="en-US"/>
        </w:rPr>
        <w:t>acquire</w:t>
      </w:r>
      <w:r w:rsidRPr="00EB6725">
        <w:rPr>
          <w:sz w:val="24"/>
          <w:szCs w:val="24"/>
          <w:lang w:val="en-US"/>
        </w:rPr>
        <w:t xml:space="preserve"> or adapt their</w:t>
      </w:r>
      <w:r w:rsidR="0049553B" w:rsidRPr="00EB6725">
        <w:rPr>
          <w:sz w:val="24"/>
          <w:szCs w:val="24"/>
          <w:lang w:val="en-US"/>
        </w:rPr>
        <w:t xml:space="preserve"> technical capabilities to enable the TBO demonstrations. Depending on the</w:t>
      </w:r>
      <w:r w:rsidRPr="00EB6725">
        <w:rPr>
          <w:sz w:val="24"/>
          <w:szCs w:val="24"/>
          <w:lang w:val="en-US"/>
        </w:rPr>
        <w:t xml:space="preserve"> existing</w:t>
      </w:r>
      <w:r w:rsidR="0049553B" w:rsidRPr="00EB6725">
        <w:rPr>
          <w:sz w:val="24"/>
          <w:szCs w:val="24"/>
          <w:lang w:val="en-US"/>
        </w:rPr>
        <w:t xml:space="preserve"> state of readiness, the time taken to be ready for the demonstrations </w:t>
      </w:r>
      <w:r w:rsidR="00170225" w:rsidRPr="00EB6725">
        <w:rPr>
          <w:sz w:val="24"/>
          <w:szCs w:val="24"/>
          <w:lang w:val="en-US"/>
        </w:rPr>
        <w:t xml:space="preserve">need to </w:t>
      </w:r>
      <w:proofErr w:type="gramStart"/>
      <w:r w:rsidR="00170225" w:rsidRPr="00EB6725">
        <w:rPr>
          <w:sz w:val="24"/>
          <w:szCs w:val="24"/>
          <w:lang w:val="en-US"/>
        </w:rPr>
        <w:t>be catered for</w:t>
      </w:r>
      <w:proofErr w:type="gramEnd"/>
      <w:r w:rsidR="0073677A" w:rsidRPr="00EB6725">
        <w:rPr>
          <w:sz w:val="24"/>
          <w:szCs w:val="24"/>
          <w:lang w:val="en-US"/>
        </w:rPr>
        <w:t xml:space="preserve"> and cannot be underestimated</w:t>
      </w:r>
      <w:r w:rsidR="0049553B" w:rsidRPr="00EB6725">
        <w:rPr>
          <w:sz w:val="24"/>
          <w:szCs w:val="24"/>
          <w:lang w:val="en-US"/>
        </w:rPr>
        <w:t xml:space="preserve">. </w:t>
      </w:r>
      <w:r w:rsidR="00E43AB1" w:rsidRPr="00EB6725">
        <w:rPr>
          <w:sz w:val="24"/>
          <w:szCs w:val="24"/>
          <w:lang w:val="en-US"/>
        </w:rPr>
        <w:t>Information sharing o</w:t>
      </w:r>
      <w:r w:rsidRPr="00EB6725">
        <w:rPr>
          <w:sz w:val="24"/>
          <w:szCs w:val="24"/>
          <w:lang w:val="en-US"/>
        </w:rPr>
        <w:t xml:space="preserve">pportunities are to </w:t>
      </w:r>
      <w:proofErr w:type="gramStart"/>
      <w:r w:rsidRPr="00EB6725">
        <w:rPr>
          <w:sz w:val="24"/>
          <w:szCs w:val="24"/>
          <w:lang w:val="en-US"/>
        </w:rPr>
        <w:t>be created</w:t>
      </w:r>
      <w:proofErr w:type="gramEnd"/>
      <w:r w:rsidRPr="00EB6725">
        <w:rPr>
          <w:sz w:val="24"/>
          <w:szCs w:val="24"/>
          <w:lang w:val="en-US"/>
        </w:rPr>
        <w:t xml:space="preserve"> for MR-TBO </w:t>
      </w:r>
      <w:r w:rsidR="0073677A" w:rsidRPr="00EB6725">
        <w:rPr>
          <w:sz w:val="24"/>
          <w:szCs w:val="24"/>
          <w:lang w:val="en-US"/>
        </w:rPr>
        <w:t xml:space="preserve">APAC </w:t>
      </w:r>
      <w:r w:rsidRPr="00EB6725">
        <w:rPr>
          <w:sz w:val="24"/>
          <w:szCs w:val="24"/>
          <w:lang w:val="en-US"/>
        </w:rPr>
        <w:t xml:space="preserve">partners, ANSPs and/or industry to </w:t>
      </w:r>
      <w:r w:rsidR="00E43AB1" w:rsidRPr="00EB6725">
        <w:rPr>
          <w:sz w:val="24"/>
          <w:szCs w:val="24"/>
          <w:lang w:val="en-US"/>
        </w:rPr>
        <w:t xml:space="preserve">describe </w:t>
      </w:r>
      <w:r w:rsidRPr="00EB6725">
        <w:rPr>
          <w:sz w:val="24"/>
          <w:szCs w:val="24"/>
          <w:lang w:val="en-US"/>
        </w:rPr>
        <w:t>their test setups or solutions</w:t>
      </w:r>
      <w:r w:rsidR="00E43AB1" w:rsidRPr="00EB6725">
        <w:rPr>
          <w:sz w:val="24"/>
          <w:szCs w:val="24"/>
          <w:lang w:val="en-US"/>
        </w:rPr>
        <w:t xml:space="preserve">. </w:t>
      </w:r>
      <w:r w:rsidRPr="00EB6725">
        <w:rPr>
          <w:sz w:val="24"/>
          <w:szCs w:val="24"/>
          <w:lang w:val="en-US"/>
        </w:rPr>
        <w:t xml:space="preserve"> </w:t>
      </w:r>
    </w:p>
    <w:p w14:paraId="00B3C8FC" w14:textId="77777777" w:rsidR="00A643B5" w:rsidRPr="00EB6725" w:rsidRDefault="00A643B5" w:rsidP="00A643B5">
      <w:pPr>
        <w:pStyle w:val="ListParagraph"/>
        <w:ind w:left="1080"/>
        <w:jc w:val="both"/>
        <w:rPr>
          <w:sz w:val="24"/>
          <w:szCs w:val="24"/>
          <w:lang w:val="en-US"/>
        </w:rPr>
      </w:pPr>
    </w:p>
    <w:p w14:paraId="684A4C10" w14:textId="582002BE" w:rsidR="00A643B5" w:rsidRPr="00EB6725" w:rsidRDefault="00A643B5" w:rsidP="00F42699">
      <w:pPr>
        <w:pStyle w:val="ListParagraph"/>
        <w:numPr>
          <w:ilvl w:val="0"/>
          <w:numId w:val="6"/>
        </w:numPr>
        <w:jc w:val="both"/>
        <w:rPr>
          <w:sz w:val="24"/>
          <w:szCs w:val="24"/>
          <w:u w:val="single"/>
          <w:lang w:val="en-US"/>
        </w:rPr>
      </w:pPr>
      <w:r w:rsidRPr="00EB6725">
        <w:rPr>
          <w:sz w:val="24"/>
          <w:szCs w:val="24"/>
          <w:u w:val="single"/>
          <w:lang w:val="en-US"/>
        </w:rPr>
        <w:t xml:space="preserve">Year 3. TBO </w:t>
      </w:r>
      <w:r w:rsidR="001C779E" w:rsidRPr="00EB6725">
        <w:rPr>
          <w:sz w:val="24"/>
          <w:szCs w:val="24"/>
          <w:u w:val="single"/>
          <w:lang w:val="en-US"/>
        </w:rPr>
        <w:t>in APAC d</w:t>
      </w:r>
      <w:r w:rsidRPr="00EB6725">
        <w:rPr>
          <w:sz w:val="24"/>
          <w:szCs w:val="24"/>
          <w:u w:val="single"/>
          <w:lang w:val="en-US"/>
        </w:rPr>
        <w:t>emonstrations in a simulated or laboratory environment</w:t>
      </w:r>
    </w:p>
    <w:p w14:paraId="3C5CB23F" w14:textId="0C2E08AD" w:rsidR="00A643B5" w:rsidRPr="00EB6725" w:rsidRDefault="00A643B5" w:rsidP="00A643B5">
      <w:pPr>
        <w:pStyle w:val="ListParagraph"/>
        <w:ind w:left="1080"/>
        <w:jc w:val="both"/>
        <w:rPr>
          <w:sz w:val="24"/>
          <w:szCs w:val="24"/>
          <w:lang w:val="en-US"/>
        </w:rPr>
      </w:pPr>
      <w:r w:rsidRPr="00EB6725">
        <w:rPr>
          <w:sz w:val="24"/>
          <w:szCs w:val="24"/>
          <w:lang w:val="en-US"/>
        </w:rPr>
        <w:t xml:space="preserve">The conduct of test scenarios will </w:t>
      </w:r>
      <w:r w:rsidR="00892770" w:rsidRPr="00EB6725">
        <w:rPr>
          <w:sz w:val="24"/>
          <w:szCs w:val="24"/>
          <w:lang w:val="en-US"/>
        </w:rPr>
        <w:t xml:space="preserve">provide the opportunity to bring in </w:t>
      </w:r>
      <w:r w:rsidR="00683750" w:rsidRPr="00EB6725">
        <w:rPr>
          <w:sz w:val="24"/>
          <w:szCs w:val="24"/>
          <w:lang w:val="en-US"/>
        </w:rPr>
        <w:t>stakeholders such as airlines and flight planning service providers to validate the TBO workflows</w:t>
      </w:r>
      <w:r w:rsidR="00166A75" w:rsidRPr="00EB6725">
        <w:rPr>
          <w:sz w:val="24"/>
          <w:szCs w:val="24"/>
          <w:lang w:val="en-US"/>
        </w:rPr>
        <w:t xml:space="preserve"> through</w:t>
      </w:r>
      <w:r w:rsidR="00A734A8" w:rsidRPr="00EB6725">
        <w:rPr>
          <w:sz w:val="24"/>
          <w:szCs w:val="24"/>
          <w:lang w:val="en-US"/>
        </w:rPr>
        <w:t xml:space="preserve"> curated</w:t>
      </w:r>
      <w:r w:rsidR="00166A75" w:rsidRPr="00EB6725">
        <w:rPr>
          <w:sz w:val="24"/>
          <w:szCs w:val="24"/>
          <w:lang w:val="en-US"/>
        </w:rPr>
        <w:t xml:space="preserve"> operational scenarios with the </w:t>
      </w:r>
      <w:r w:rsidR="00683750" w:rsidRPr="00EB6725">
        <w:rPr>
          <w:sz w:val="24"/>
          <w:szCs w:val="24"/>
          <w:lang w:val="en-US"/>
        </w:rPr>
        <w:t xml:space="preserve">supporting capabilities. </w:t>
      </w:r>
      <w:r w:rsidR="00E43AB1" w:rsidRPr="00EB6725">
        <w:rPr>
          <w:sz w:val="24"/>
          <w:szCs w:val="24"/>
          <w:lang w:val="en-US"/>
        </w:rPr>
        <w:t xml:space="preserve">Where ready, ANSPs may consider utilizing what they have </w:t>
      </w:r>
      <w:r w:rsidR="00A734A8" w:rsidRPr="00EB6725">
        <w:rPr>
          <w:sz w:val="24"/>
          <w:szCs w:val="24"/>
          <w:lang w:val="en-US"/>
        </w:rPr>
        <w:t>already deployed</w:t>
      </w:r>
      <w:r w:rsidR="00E43AB1" w:rsidRPr="00EB6725">
        <w:rPr>
          <w:sz w:val="24"/>
          <w:szCs w:val="24"/>
          <w:lang w:val="en-US"/>
        </w:rPr>
        <w:t xml:space="preserve"> (e.g. 18 APAC ANSPs </w:t>
      </w:r>
      <w:r w:rsidR="00A734A8" w:rsidRPr="00EB6725">
        <w:rPr>
          <w:sz w:val="24"/>
          <w:szCs w:val="24"/>
          <w:lang w:val="en-US"/>
        </w:rPr>
        <w:t>have operationalized their</w:t>
      </w:r>
      <w:r w:rsidR="00E43AB1" w:rsidRPr="00EB6725">
        <w:rPr>
          <w:sz w:val="24"/>
          <w:szCs w:val="24"/>
          <w:lang w:val="en-US"/>
        </w:rPr>
        <w:t xml:space="preserve"> CRV</w:t>
      </w:r>
      <w:r w:rsidR="00A734A8" w:rsidRPr="00EB6725">
        <w:rPr>
          <w:sz w:val="24"/>
          <w:szCs w:val="24"/>
          <w:lang w:val="en-US"/>
        </w:rPr>
        <w:t xml:space="preserve"> connections</w:t>
      </w:r>
      <w:r w:rsidR="00E43AB1" w:rsidRPr="00EB6725">
        <w:rPr>
          <w:sz w:val="24"/>
          <w:szCs w:val="24"/>
          <w:lang w:val="en-US"/>
        </w:rPr>
        <w:t xml:space="preserve"> to-date; 6 APAC ANSPs are </w:t>
      </w:r>
      <w:r w:rsidR="006C6210" w:rsidRPr="00EB6725">
        <w:rPr>
          <w:sz w:val="24"/>
          <w:szCs w:val="24"/>
          <w:lang w:val="en-US"/>
        </w:rPr>
        <w:t>in SWIM Implementation Pioneer Group looking at early provisioning of SWIM services; a number of APAC ANSPs are working on implementation of FF-ICE/R1 services).</w:t>
      </w:r>
    </w:p>
    <w:p w14:paraId="713C8A35" w14:textId="77777777" w:rsidR="00166A75" w:rsidRPr="00EB6725" w:rsidRDefault="00166A75" w:rsidP="00A643B5">
      <w:pPr>
        <w:pStyle w:val="ListParagraph"/>
        <w:ind w:left="1080"/>
        <w:jc w:val="both"/>
        <w:rPr>
          <w:sz w:val="24"/>
          <w:szCs w:val="24"/>
          <w:lang w:val="en-US"/>
        </w:rPr>
      </w:pPr>
    </w:p>
    <w:p w14:paraId="58D7EE57" w14:textId="08A59030" w:rsidR="00166A75" w:rsidRPr="00EB6725" w:rsidRDefault="00166A75" w:rsidP="00F42699">
      <w:pPr>
        <w:pStyle w:val="ListParagraph"/>
        <w:numPr>
          <w:ilvl w:val="0"/>
          <w:numId w:val="6"/>
        </w:numPr>
        <w:jc w:val="both"/>
        <w:rPr>
          <w:sz w:val="24"/>
          <w:szCs w:val="24"/>
          <w:u w:val="single"/>
          <w:lang w:val="en-US"/>
        </w:rPr>
      </w:pPr>
      <w:r w:rsidRPr="00EB6725">
        <w:rPr>
          <w:sz w:val="24"/>
          <w:szCs w:val="24"/>
          <w:u w:val="single"/>
          <w:lang w:val="en-US"/>
        </w:rPr>
        <w:t xml:space="preserve">Year 4. TBO </w:t>
      </w:r>
      <w:r w:rsidR="001C779E" w:rsidRPr="00EB6725">
        <w:rPr>
          <w:sz w:val="24"/>
          <w:szCs w:val="24"/>
          <w:u w:val="single"/>
          <w:lang w:val="en-US"/>
        </w:rPr>
        <w:t>in APAC d</w:t>
      </w:r>
      <w:r w:rsidRPr="00EB6725">
        <w:rPr>
          <w:sz w:val="24"/>
          <w:szCs w:val="24"/>
          <w:u w:val="single"/>
          <w:lang w:val="en-US"/>
        </w:rPr>
        <w:t>emonstrations in one or more live flights</w:t>
      </w:r>
      <w:r w:rsidR="001B7407" w:rsidRPr="00EB6725">
        <w:rPr>
          <w:sz w:val="24"/>
          <w:szCs w:val="24"/>
          <w:u w:val="single"/>
          <w:lang w:val="en-US"/>
        </w:rPr>
        <w:t xml:space="preserve"> </w:t>
      </w:r>
    </w:p>
    <w:p w14:paraId="4F14528E" w14:textId="39EA609A" w:rsidR="00166A75" w:rsidRPr="00EB6725" w:rsidRDefault="00166A75" w:rsidP="00166A75">
      <w:pPr>
        <w:pStyle w:val="ListParagraph"/>
        <w:ind w:left="1080"/>
        <w:jc w:val="both"/>
        <w:rPr>
          <w:sz w:val="24"/>
          <w:szCs w:val="24"/>
          <w:lang w:val="en-US"/>
        </w:rPr>
      </w:pPr>
      <w:r w:rsidRPr="00EB6725">
        <w:rPr>
          <w:sz w:val="24"/>
          <w:szCs w:val="24"/>
          <w:lang w:val="en-US"/>
        </w:rPr>
        <w:t xml:space="preserve">The live flight </w:t>
      </w:r>
      <w:r w:rsidR="00E43AB1" w:rsidRPr="00EB6725">
        <w:rPr>
          <w:sz w:val="24"/>
          <w:szCs w:val="24"/>
          <w:lang w:val="en-US"/>
        </w:rPr>
        <w:t xml:space="preserve">is </w:t>
      </w:r>
      <w:r w:rsidR="00AE2D15" w:rsidRPr="00EB6725">
        <w:rPr>
          <w:sz w:val="24"/>
          <w:szCs w:val="24"/>
          <w:lang w:val="en-US"/>
        </w:rPr>
        <w:t xml:space="preserve">to demonstrate the </w:t>
      </w:r>
      <w:r w:rsidR="00A734A8" w:rsidRPr="00EB6725">
        <w:rPr>
          <w:sz w:val="24"/>
          <w:szCs w:val="24"/>
          <w:lang w:val="en-US"/>
        </w:rPr>
        <w:t>state-of-the-art</w:t>
      </w:r>
      <w:r w:rsidR="00AE2D15" w:rsidRPr="00EB6725">
        <w:rPr>
          <w:sz w:val="24"/>
          <w:szCs w:val="24"/>
          <w:lang w:val="en-US"/>
        </w:rPr>
        <w:t xml:space="preserve"> interactions between the ground </w:t>
      </w:r>
      <w:r w:rsidR="00E43AB1" w:rsidRPr="00EB6725">
        <w:rPr>
          <w:sz w:val="24"/>
          <w:szCs w:val="24"/>
          <w:lang w:val="en-US"/>
        </w:rPr>
        <w:t xml:space="preserve">test </w:t>
      </w:r>
      <w:r w:rsidR="00AE2D15" w:rsidRPr="00EB6725">
        <w:rPr>
          <w:sz w:val="24"/>
          <w:szCs w:val="24"/>
          <w:lang w:val="en-US"/>
        </w:rPr>
        <w:t xml:space="preserve">systems and </w:t>
      </w:r>
      <w:r w:rsidR="00E43AB1" w:rsidRPr="00EB6725">
        <w:rPr>
          <w:sz w:val="24"/>
          <w:szCs w:val="24"/>
          <w:lang w:val="en-US"/>
        </w:rPr>
        <w:t xml:space="preserve">flight deck using the operational scenarios validated in the laboratory environment. </w:t>
      </w:r>
      <w:r w:rsidR="003F0D3B" w:rsidRPr="00EB6725">
        <w:rPr>
          <w:sz w:val="24"/>
          <w:szCs w:val="24"/>
          <w:lang w:val="en-US"/>
        </w:rPr>
        <w:t xml:space="preserve"> </w:t>
      </w:r>
    </w:p>
    <w:p w14:paraId="0D247380" w14:textId="77777777" w:rsidR="001B7407" w:rsidRPr="00EB6725" w:rsidRDefault="001B7407" w:rsidP="001B7407">
      <w:pPr>
        <w:jc w:val="both"/>
        <w:rPr>
          <w:sz w:val="24"/>
          <w:szCs w:val="24"/>
          <w:lang w:val="en-US"/>
        </w:rPr>
      </w:pPr>
    </w:p>
    <w:p w14:paraId="29CCFF93" w14:textId="4F2A44DD" w:rsidR="001B7407" w:rsidRPr="00EB6725" w:rsidRDefault="001B7407" w:rsidP="00F42699">
      <w:pPr>
        <w:pStyle w:val="ListParagraph"/>
        <w:numPr>
          <w:ilvl w:val="0"/>
          <w:numId w:val="7"/>
        </w:numPr>
        <w:ind w:left="0" w:firstLine="0"/>
        <w:jc w:val="both"/>
        <w:rPr>
          <w:sz w:val="24"/>
          <w:szCs w:val="24"/>
          <w:lang w:val="en-US"/>
        </w:rPr>
      </w:pPr>
      <w:r w:rsidRPr="00EB6725">
        <w:rPr>
          <w:sz w:val="24"/>
          <w:szCs w:val="24"/>
          <w:lang w:val="en-US"/>
        </w:rPr>
        <w:t>To achieve the greatest benefit</w:t>
      </w:r>
      <w:r w:rsidR="00DC5B80" w:rsidRPr="00EB6725">
        <w:rPr>
          <w:sz w:val="24"/>
          <w:szCs w:val="24"/>
          <w:lang w:val="en-US"/>
        </w:rPr>
        <w:t>s</w:t>
      </w:r>
      <w:r w:rsidRPr="00EB6725">
        <w:rPr>
          <w:sz w:val="24"/>
          <w:szCs w:val="24"/>
          <w:lang w:val="en-US"/>
        </w:rPr>
        <w:t xml:space="preserve"> while at the same time considering the</w:t>
      </w:r>
      <w:r w:rsidR="00A734A8" w:rsidRPr="00EB6725">
        <w:rPr>
          <w:sz w:val="24"/>
          <w:szCs w:val="24"/>
          <w:lang w:val="en-US"/>
        </w:rPr>
        <w:t xml:space="preserve"> likely</w:t>
      </w:r>
      <w:r w:rsidRPr="00EB6725">
        <w:rPr>
          <w:sz w:val="24"/>
          <w:szCs w:val="24"/>
          <w:lang w:val="en-US"/>
        </w:rPr>
        <w:t xml:space="preserve"> diverse needs</w:t>
      </w:r>
      <w:r w:rsidR="00A734A8" w:rsidRPr="00EB6725">
        <w:rPr>
          <w:sz w:val="24"/>
          <w:szCs w:val="24"/>
          <w:lang w:val="en-US"/>
        </w:rPr>
        <w:t xml:space="preserve"> of APAC</w:t>
      </w:r>
      <w:r w:rsidRPr="00EB6725">
        <w:rPr>
          <w:sz w:val="24"/>
          <w:szCs w:val="24"/>
          <w:lang w:val="en-US"/>
        </w:rPr>
        <w:t>, ANSPs may decide on the</w:t>
      </w:r>
      <w:r w:rsidR="002F5E1B" w:rsidRPr="00EB6725">
        <w:rPr>
          <w:sz w:val="24"/>
          <w:szCs w:val="24"/>
          <w:lang w:val="en-US"/>
        </w:rPr>
        <w:t>ir</w:t>
      </w:r>
      <w:r w:rsidRPr="00EB6725">
        <w:rPr>
          <w:sz w:val="24"/>
          <w:szCs w:val="24"/>
          <w:lang w:val="en-US"/>
        </w:rPr>
        <w:t xml:space="preserve"> level of participation in Year </w:t>
      </w:r>
      <w:proofErr w:type="gramStart"/>
      <w:r w:rsidRPr="00EB6725">
        <w:rPr>
          <w:sz w:val="24"/>
          <w:szCs w:val="24"/>
          <w:lang w:val="en-US"/>
        </w:rPr>
        <w:t>1 which</w:t>
      </w:r>
      <w:proofErr w:type="gramEnd"/>
      <w:r w:rsidRPr="00EB6725">
        <w:rPr>
          <w:sz w:val="24"/>
          <w:szCs w:val="24"/>
          <w:lang w:val="en-US"/>
        </w:rPr>
        <w:t xml:space="preserve"> is the </w:t>
      </w:r>
      <w:r w:rsidRPr="00EB6725">
        <w:rPr>
          <w:sz w:val="24"/>
          <w:szCs w:val="24"/>
          <w:lang w:val="en-US"/>
        </w:rPr>
        <w:lastRenderedPageBreak/>
        <w:t xml:space="preserve">definition phase of the project. In addition, decision on participation in Year 4 regarding live flight demonstration may also be deferred </w:t>
      </w:r>
      <w:proofErr w:type="gramStart"/>
      <w:r w:rsidRPr="00EB6725">
        <w:rPr>
          <w:sz w:val="24"/>
          <w:szCs w:val="24"/>
          <w:lang w:val="en-US"/>
        </w:rPr>
        <w:t>till</w:t>
      </w:r>
      <w:proofErr w:type="gramEnd"/>
      <w:r w:rsidRPr="00EB6725">
        <w:rPr>
          <w:sz w:val="24"/>
          <w:szCs w:val="24"/>
          <w:lang w:val="en-US"/>
        </w:rPr>
        <w:t xml:space="preserve"> the operational scenarios are well-defined and validated. </w:t>
      </w:r>
    </w:p>
    <w:p w14:paraId="7775D767" w14:textId="77777777" w:rsidR="002720AE" w:rsidRPr="00EB6725" w:rsidRDefault="002720AE" w:rsidP="003D151E">
      <w:pPr>
        <w:jc w:val="both"/>
        <w:rPr>
          <w:i/>
          <w:iCs/>
          <w:sz w:val="24"/>
          <w:szCs w:val="24"/>
          <w:lang w:val="en-US"/>
        </w:rPr>
      </w:pPr>
    </w:p>
    <w:p w14:paraId="0E5389DE" w14:textId="6C54E2D8" w:rsidR="00A70DA3" w:rsidRPr="00EB6725" w:rsidRDefault="006C6210" w:rsidP="00F42699">
      <w:pPr>
        <w:jc w:val="both"/>
        <w:rPr>
          <w:sz w:val="24"/>
          <w:szCs w:val="24"/>
          <w:lang w:val="en-US"/>
        </w:rPr>
      </w:pPr>
      <w:r w:rsidRPr="00EB6725">
        <w:rPr>
          <w:i/>
          <w:iCs/>
          <w:sz w:val="24"/>
          <w:szCs w:val="24"/>
          <w:lang w:val="en-US"/>
        </w:rPr>
        <w:t>Announcement of Intent</w:t>
      </w:r>
    </w:p>
    <w:p w14:paraId="0B68D5E3" w14:textId="5EF69E44" w:rsidR="00765114" w:rsidRPr="00EB6725" w:rsidRDefault="006C6210" w:rsidP="00F42699">
      <w:pPr>
        <w:pStyle w:val="ListParagraph"/>
        <w:numPr>
          <w:ilvl w:val="0"/>
          <w:numId w:val="7"/>
        </w:numPr>
        <w:ind w:left="0" w:firstLine="0"/>
        <w:jc w:val="both"/>
        <w:rPr>
          <w:sz w:val="24"/>
          <w:szCs w:val="24"/>
          <w:lang w:val="en-US"/>
        </w:rPr>
      </w:pPr>
      <w:r w:rsidRPr="00EB6725">
        <w:rPr>
          <w:sz w:val="24"/>
          <w:szCs w:val="24"/>
          <w:lang w:val="en-US"/>
        </w:rPr>
        <w:t>TBO is a key ICAO concept enabling seamless ATM</w:t>
      </w:r>
      <w:r w:rsidR="00765114" w:rsidRPr="00EB6725">
        <w:rPr>
          <w:sz w:val="24"/>
          <w:szCs w:val="24"/>
          <w:lang w:val="en-US"/>
        </w:rPr>
        <w:t xml:space="preserve"> </w:t>
      </w:r>
      <w:r w:rsidRPr="00EB6725">
        <w:rPr>
          <w:sz w:val="24"/>
          <w:szCs w:val="24"/>
          <w:lang w:val="en-US"/>
        </w:rPr>
        <w:t xml:space="preserve">and the </w:t>
      </w:r>
      <w:r w:rsidR="0079024E" w:rsidRPr="00EB6725">
        <w:rPr>
          <w:sz w:val="24"/>
          <w:szCs w:val="24"/>
          <w:lang w:val="en-US"/>
        </w:rPr>
        <w:t xml:space="preserve">APAC </w:t>
      </w:r>
      <w:r w:rsidRPr="00EB6725">
        <w:rPr>
          <w:sz w:val="24"/>
          <w:szCs w:val="24"/>
          <w:lang w:val="en-US"/>
        </w:rPr>
        <w:t>TBO</w:t>
      </w:r>
      <w:r w:rsidR="0079024E" w:rsidRPr="00EB6725">
        <w:rPr>
          <w:sz w:val="24"/>
          <w:szCs w:val="24"/>
          <w:lang w:val="en-US"/>
        </w:rPr>
        <w:t xml:space="preserve"> Pathfinder Project</w:t>
      </w:r>
      <w:r w:rsidRPr="00EB6725">
        <w:rPr>
          <w:sz w:val="24"/>
          <w:szCs w:val="24"/>
          <w:lang w:val="en-US"/>
        </w:rPr>
        <w:t xml:space="preserve"> will be a significant undertaking by APAC ANSPs</w:t>
      </w:r>
      <w:r w:rsidR="00765114" w:rsidRPr="00EB6725">
        <w:rPr>
          <w:sz w:val="24"/>
          <w:szCs w:val="24"/>
          <w:lang w:val="en-US"/>
        </w:rPr>
        <w:t xml:space="preserve">.  To communicate the establishment of the </w:t>
      </w:r>
      <w:r w:rsidR="001C779E" w:rsidRPr="00EB6725">
        <w:rPr>
          <w:sz w:val="24"/>
          <w:szCs w:val="24"/>
          <w:lang w:val="en-US"/>
        </w:rPr>
        <w:t>APAC</w:t>
      </w:r>
      <w:r w:rsidR="0079024E" w:rsidRPr="00EB6725">
        <w:rPr>
          <w:sz w:val="24"/>
          <w:szCs w:val="24"/>
          <w:lang w:val="en-US"/>
        </w:rPr>
        <w:t xml:space="preserve"> TBO Pathfinder Project</w:t>
      </w:r>
      <w:r w:rsidR="00765114" w:rsidRPr="00EB6725">
        <w:rPr>
          <w:sz w:val="24"/>
          <w:szCs w:val="24"/>
          <w:lang w:val="en-US"/>
        </w:rPr>
        <w:t xml:space="preserve">, </w:t>
      </w:r>
      <w:r w:rsidR="00AA69B9" w:rsidRPr="00EB6725">
        <w:rPr>
          <w:sz w:val="24"/>
          <w:szCs w:val="24"/>
          <w:lang w:val="en-US"/>
        </w:rPr>
        <w:t xml:space="preserve">it </w:t>
      </w:r>
      <w:proofErr w:type="gramStart"/>
      <w:r w:rsidR="00AA69B9" w:rsidRPr="00EB6725">
        <w:rPr>
          <w:sz w:val="24"/>
          <w:szCs w:val="24"/>
          <w:lang w:val="en-US"/>
        </w:rPr>
        <w:t>is planned</w:t>
      </w:r>
      <w:proofErr w:type="gramEnd"/>
      <w:r w:rsidR="00AA69B9" w:rsidRPr="00EB6725">
        <w:rPr>
          <w:sz w:val="24"/>
          <w:szCs w:val="24"/>
          <w:lang w:val="en-US"/>
        </w:rPr>
        <w:t xml:space="preserve"> for</w:t>
      </w:r>
      <w:r w:rsidR="00765114" w:rsidRPr="00EB6725">
        <w:rPr>
          <w:sz w:val="24"/>
          <w:szCs w:val="24"/>
          <w:lang w:val="en-US"/>
        </w:rPr>
        <w:t xml:space="preserve"> members of the project to sign a </w:t>
      </w:r>
      <w:r w:rsidR="0079024E" w:rsidRPr="00EB6725">
        <w:rPr>
          <w:sz w:val="24"/>
          <w:szCs w:val="24"/>
          <w:lang w:val="en-US"/>
        </w:rPr>
        <w:t>Letter of Intent</w:t>
      </w:r>
      <w:r w:rsidR="00765114" w:rsidRPr="00EB6725">
        <w:rPr>
          <w:sz w:val="24"/>
          <w:szCs w:val="24"/>
          <w:lang w:val="en-US"/>
        </w:rPr>
        <w:t xml:space="preserve"> </w:t>
      </w:r>
      <w:r w:rsidR="0079024E" w:rsidRPr="00EB6725">
        <w:rPr>
          <w:sz w:val="24"/>
          <w:szCs w:val="24"/>
          <w:lang w:val="en-US"/>
        </w:rPr>
        <w:t>(see Annex 1</w:t>
      </w:r>
      <w:r w:rsidR="00162A3E">
        <w:rPr>
          <w:sz w:val="24"/>
          <w:szCs w:val="24"/>
          <w:lang w:val="en-US"/>
        </w:rPr>
        <w:t xml:space="preserve"> for Draft</w:t>
      </w:r>
      <w:r w:rsidR="0079024E" w:rsidRPr="00EB6725">
        <w:rPr>
          <w:sz w:val="24"/>
          <w:szCs w:val="24"/>
          <w:lang w:val="en-US"/>
        </w:rPr>
        <w:t xml:space="preserve">) on 23 October 2023 </w:t>
      </w:r>
      <w:r w:rsidR="00765114" w:rsidRPr="00EB6725">
        <w:rPr>
          <w:sz w:val="24"/>
          <w:szCs w:val="24"/>
          <w:lang w:val="en-US"/>
        </w:rPr>
        <w:t xml:space="preserve">at the </w:t>
      </w:r>
      <w:r w:rsidR="0079024E" w:rsidRPr="00EB6725">
        <w:rPr>
          <w:sz w:val="24"/>
          <w:szCs w:val="24"/>
          <w:lang w:val="en-US"/>
        </w:rPr>
        <w:t xml:space="preserve">sidelines of the </w:t>
      </w:r>
      <w:r w:rsidR="00765114" w:rsidRPr="00EB6725">
        <w:rPr>
          <w:sz w:val="24"/>
          <w:szCs w:val="24"/>
          <w:lang w:val="en-US"/>
        </w:rPr>
        <w:t xml:space="preserve">upcoming event “ICAO Air Navigation World 2023 – ATM Procedures for Today” held in Singapore from 23 – 27 October 2023. </w:t>
      </w:r>
    </w:p>
    <w:p w14:paraId="72C3C551" w14:textId="77777777" w:rsidR="00765114" w:rsidRPr="00EB6725" w:rsidRDefault="00765114" w:rsidP="00765114">
      <w:pPr>
        <w:jc w:val="both"/>
        <w:rPr>
          <w:sz w:val="24"/>
          <w:szCs w:val="24"/>
          <w:lang w:val="en-US"/>
        </w:rPr>
      </w:pPr>
    </w:p>
    <w:p w14:paraId="510C6E88" w14:textId="66D361A9" w:rsidR="00765114" w:rsidRPr="00EB6725" w:rsidRDefault="00765114" w:rsidP="00765114">
      <w:pPr>
        <w:jc w:val="both"/>
        <w:rPr>
          <w:b/>
          <w:bCs/>
          <w:sz w:val="24"/>
          <w:szCs w:val="24"/>
          <w:lang w:val="en-US"/>
        </w:rPr>
      </w:pPr>
      <w:r w:rsidRPr="00EB6725">
        <w:rPr>
          <w:b/>
          <w:bCs/>
          <w:sz w:val="24"/>
          <w:szCs w:val="24"/>
          <w:lang w:val="en-US"/>
        </w:rPr>
        <w:t xml:space="preserve">Invitation to join the </w:t>
      </w:r>
      <w:r w:rsidR="00162A3E">
        <w:rPr>
          <w:b/>
          <w:bCs/>
          <w:sz w:val="24"/>
          <w:szCs w:val="24"/>
          <w:lang w:val="en-US"/>
        </w:rPr>
        <w:t xml:space="preserve">APAC </w:t>
      </w:r>
      <w:r w:rsidRPr="00EB6725">
        <w:rPr>
          <w:b/>
          <w:bCs/>
          <w:sz w:val="24"/>
          <w:szCs w:val="24"/>
          <w:lang w:val="en-US"/>
        </w:rPr>
        <w:t>TBO</w:t>
      </w:r>
      <w:r w:rsidR="001C779E" w:rsidRPr="00EB6725">
        <w:rPr>
          <w:b/>
          <w:bCs/>
          <w:sz w:val="24"/>
          <w:szCs w:val="24"/>
          <w:lang w:val="en-US"/>
        </w:rPr>
        <w:t xml:space="preserve"> </w:t>
      </w:r>
      <w:r w:rsidR="00162A3E">
        <w:rPr>
          <w:b/>
          <w:bCs/>
          <w:sz w:val="24"/>
          <w:szCs w:val="24"/>
          <w:lang w:val="en-US"/>
        </w:rPr>
        <w:t xml:space="preserve">Pathfinder </w:t>
      </w:r>
      <w:r w:rsidRPr="00EB6725">
        <w:rPr>
          <w:b/>
          <w:bCs/>
          <w:sz w:val="24"/>
          <w:szCs w:val="24"/>
          <w:lang w:val="en-US"/>
        </w:rPr>
        <w:t>Project</w:t>
      </w:r>
    </w:p>
    <w:p w14:paraId="7AF4D72A" w14:textId="618C55B4" w:rsidR="00D25EE4" w:rsidRPr="00EB6725" w:rsidRDefault="00765114" w:rsidP="00F42699">
      <w:pPr>
        <w:pStyle w:val="ListParagraph"/>
        <w:numPr>
          <w:ilvl w:val="0"/>
          <w:numId w:val="7"/>
        </w:numPr>
        <w:ind w:left="0" w:firstLine="0"/>
        <w:jc w:val="both"/>
        <w:rPr>
          <w:sz w:val="24"/>
          <w:szCs w:val="24"/>
          <w:lang w:val="en-US"/>
        </w:rPr>
      </w:pPr>
      <w:r w:rsidRPr="00EB6725">
        <w:rPr>
          <w:sz w:val="24"/>
          <w:szCs w:val="24"/>
          <w:lang w:val="en-US"/>
        </w:rPr>
        <w:t>T</w:t>
      </w:r>
      <w:r w:rsidR="00A70DA3" w:rsidRPr="00EB6725">
        <w:rPr>
          <w:sz w:val="24"/>
          <w:szCs w:val="24"/>
          <w:lang w:val="en-US"/>
        </w:rPr>
        <w:t>he APAC partners of the MR TBO demonstration</w:t>
      </w:r>
      <w:r w:rsidR="00CA73C4" w:rsidRPr="00EB6725">
        <w:rPr>
          <w:sz w:val="24"/>
          <w:szCs w:val="24"/>
          <w:lang w:val="en-US"/>
        </w:rPr>
        <w:t>,</w:t>
      </w:r>
      <w:r w:rsidR="00A70DA3" w:rsidRPr="00EB6725">
        <w:rPr>
          <w:sz w:val="24"/>
          <w:szCs w:val="24"/>
          <w:lang w:val="en-US"/>
        </w:rPr>
        <w:t xml:space="preserve"> as well as CANSO</w:t>
      </w:r>
      <w:r w:rsidR="005D432A" w:rsidRPr="00EB6725">
        <w:rPr>
          <w:sz w:val="24"/>
          <w:szCs w:val="24"/>
          <w:lang w:val="en-US"/>
        </w:rPr>
        <w:t xml:space="preserve"> and IATA</w:t>
      </w:r>
      <w:r w:rsidR="00A70DA3" w:rsidRPr="00EB6725">
        <w:rPr>
          <w:sz w:val="24"/>
          <w:szCs w:val="24"/>
          <w:lang w:val="en-US"/>
        </w:rPr>
        <w:t xml:space="preserve">, </w:t>
      </w:r>
      <w:r w:rsidR="00AA69B9" w:rsidRPr="00EB6725">
        <w:rPr>
          <w:sz w:val="24"/>
          <w:szCs w:val="24"/>
          <w:lang w:val="en-US"/>
        </w:rPr>
        <w:t xml:space="preserve">would like to </w:t>
      </w:r>
      <w:r w:rsidR="00CA73C4" w:rsidRPr="00EB6725">
        <w:rPr>
          <w:sz w:val="24"/>
          <w:szCs w:val="24"/>
          <w:lang w:val="en-US"/>
        </w:rPr>
        <w:t>invit</w:t>
      </w:r>
      <w:r w:rsidR="00AA69B9" w:rsidRPr="00EB6725">
        <w:rPr>
          <w:sz w:val="24"/>
          <w:szCs w:val="24"/>
          <w:lang w:val="en-US"/>
        </w:rPr>
        <w:t>e</w:t>
      </w:r>
      <w:r w:rsidR="00CA73C4" w:rsidRPr="00EB6725">
        <w:rPr>
          <w:sz w:val="24"/>
          <w:szCs w:val="24"/>
          <w:lang w:val="en-US"/>
        </w:rPr>
        <w:t xml:space="preserve"> </w:t>
      </w:r>
      <w:r w:rsidR="00A70DA3" w:rsidRPr="00EB6725">
        <w:rPr>
          <w:sz w:val="24"/>
          <w:szCs w:val="24"/>
          <w:lang w:val="en-US"/>
        </w:rPr>
        <w:t>members</w:t>
      </w:r>
      <w:r w:rsidR="00A70471">
        <w:rPr>
          <w:sz w:val="24"/>
          <w:szCs w:val="24"/>
          <w:lang w:val="en-US"/>
        </w:rPr>
        <w:t xml:space="preserve"> of</w:t>
      </w:r>
      <w:r w:rsidR="005853D0" w:rsidRPr="00EB6725">
        <w:rPr>
          <w:sz w:val="24"/>
          <w:szCs w:val="24"/>
          <w:lang w:val="en-US"/>
        </w:rPr>
        <w:t xml:space="preserve"> </w:t>
      </w:r>
      <w:r w:rsidR="00CA73C4" w:rsidRPr="00EB6725">
        <w:rPr>
          <w:sz w:val="24"/>
          <w:szCs w:val="24"/>
          <w:lang w:val="en-US"/>
        </w:rPr>
        <w:t>the</w:t>
      </w:r>
      <w:r w:rsidR="00A70DA3" w:rsidRPr="00EB6725">
        <w:rPr>
          <w:sz w:val="24"/>
          <w:szCs w:val="24"/>
          <w:lang w:val="en-US"/>
        </w:rPr>
        <w:t xml:space="preserve"> </w:t>
      </w:r>
      <w:r w:rsidR="005853D0" w:rsidRPr="00EB6725">
        <w:rPr>
          <w:sz w:val="24"/>
          <w:szCs w:val="24"/>
          <w:lang w:val="en-US"/>
        </w:rPr>
        <w:t>APAC ANSP Committee to join</w:t>
      </w:r>
      <w:r w:rsidR="00CA73C4" w:rsidRPr="00EB6725">
        <w:rPr>
          <w:sz w:val="24"/>
          <w:szCs w:val="24"/>
          <w:lang w:val="en-US"/>
        </w:rPr>
        <w:t xml:space="preserve"> the </w:t>
      </w:r>
      <w:r w:rsidR="00162A3E">
        <w:rPr>
          <w:sz w:val="24"/>
          <w:szCs w:val="24"/>
          <w:lang w:val="en-US"/>
        </w:rPr>
        <w:t xml:space="preserve">APAC </w:t>
      </w:r>
      <w:r w:rsidR="00CA73C4" w:rsidRPr="00EB6725">
        <w:rPr>
          <w:sz w:val="24"/>
          <w:szCs w:val="24"/>
          <w:lang w:val="en-US"/>
        </w:rPr>
        <w:t xml:space="preserve">TBO </w:t>
      </w:r>
      <w:r w:rsidR="00162A3E">
        <w:rPr>
          <w:sz w:val="24"/>
          <w:szCs w:val="24"/>
          <w:lang w:val="en-US"/>
        </w:rPr>
        <w:t xml:space="preserve">Pathfinder </w:t>
      </w:r>
      <w:r w:rsidR="00CA73C4" w:rsidRPr="00EB6725">
        <w:rPr>
          <w:sz w:val="24"/>
          <w:szCs w:val="24"/>
          <w:lang w:val="en-US"/>
        </w:rPr>
        <w:t xml:space="preserve">Project. </w:t>
      </w:r>
    </w:p>
    <w:p w14:paraId="553D8720" w14:textId="45F9F54C" w:rsidR="005853D0" w:rsidRPr="00EB6725" w:rsidRDefault="005853D0" w:rsidP="00C355DF">
      <w:pPr>
        <w:jc w:val="both"/>
        <w:rPr>
          <w:sz w:val="24"/>
          <w:szCs w:val="24"/>
          <w:lang w:val="en-US"/>
        </w:rPr>
      </w:pPr>
    </w:p>
    <w:p w14:paraId="06D28CBC" w14:textId="319F4768" w:rsidR="001D5B6F" w:rsidRPr="00EB6725" w:rsidRDefault="00CA73C4" w:rsidP="00C355DF">
      <w:pPr>
        <w:jc w:val="both"/>
        <w:rPr>
          <w:b/>
          <w:bCs/>
          <w:sz w:val="24"/>
          <w:szCs w:val="24"/>
          <w:lang w:val="en-US"/>
        </w:rPr>
      </w:pPr>
      <w:r w:rsidRPr="00EB6725">
        <w:rPr>
          <w:b/>
          <w:bCs/>
          <w:sz w:val="24"/>
          <w:szCs w:val="24"/>
          <w:lang w:val="en-US"/>
        </w:rPr>
        <w:t>Expression of Interest</w:t>
      </w:r>
    </w:p>
    <w:p w14:paraId="530848D8" w14:textId="51D6BB02" w:rsidR="005853D0" w:rsidRPr="00EB6725" w:rsidRDefault="005853D0" w:rsidP="00F42699">
      <w:pPr>
        <w:pStyle w:val="ListParagraph"/>
        <w:numPr>
          <w:ilvl w:val="0"/>
          <w:numId w:val="7"/>
        </w:numPr>
        <w:ind w:left="0" w:firstLine="0"/>
        <w:jc w:val="both"/>
        <w:rPr>
          <w:sz w:val="24"/>
          <w:szCs w:val="24"/>
          <w:lang w:val="en-US"/>
        </w:rPr>
      </w:pPr>
      <w:r w:rsidRPr="00405CE6">
        <w:rPr>
          <w:b/>
          <w:sz w:val="24"/>
          <w:szCs w:val="24"/>
          <w:lang w:val="en-US"/>
        </w:rPr>
        <w:t xml:space="preserve">To express interest in joining the </w:t>
      </w:r>
      <w:r w:rsidR="00CA73C4" w:rsidRPr="00405CE6">
        <w:rPr>
          <w:b/>
          <w:sz w:val="24"/>
          <w:szCs w:val="24"/>
          <w:lang w:val="en-US"/>
        </w:rPr>
        <w:t xml:space="preserve">project </w:t>
      </w:r>
      <w:r w:rsidR="001D5B6F" w:rsidRPr="00405CE6">
        <w:rPr>
          <w:b/>
          <w:sz w:val="24"/>
          <w:szCs w:val="24"/>
          <w:lang w:val="en-US"/>
        </w:rPr>
        <w:t xml:space="preserve">or </w:t>
      </w:r>
      <w:r w:rsidR="00A050BF" w:rsidRPr="00405CE6">
        <w:rPr>
          <w:b/>
          <w:sz w:val="24"/>
          <w:szCs w:val="24"/>
          <w:lang w:val="en-US"/>
        </w:rPr>
        <w:t xml:space="preserve">for </w:t>
      </w:r>
      <w:r w:rsidR="001D5B6F" w:rsidRPr="00405CE6">
        <w:rPr>
          <w:b/>
          <w:sz w:val="24"/>
          <w:szCs w:val="24"/>
          <w:lang w:val="en-US"/>
        </w:rPr>
        <w:t>enquiries</w:t>
      </w:r>
      <w:r w:rsidRPr="00405CE6">
        <w:rPr>
          <w:b/>
          <w:sz w:val="24"/>
          <w:szCs w:val="24"/>
          <w:lang w:val="en-US"/>
        </w:rPr>
        <w:t xml:space="preserve">, please contact Ho Wei Sean at </w:t>
      </w:r>
      <w:r w:rsidR="00A87232" w:rsidRPr="00405CE6">
        <w:rPr>
          <w:b/>
          <w:sz w:val="24"/>
          <w:szCs w:val="24"/>
        </w:rPr>
        <w:t>ho_wei_sean@caas.gov.sg</w:t>
      </w:r>
      <w:r w:rsidR="00C355DF" w:rsidRPr="00405CE6">
        <w:rPr>
          <w:b/>
          <w:sz w:val="24"/>
          <w:szCs w:val="24"/>
          <w:lang w:val="en-US"/>
        </w:rPr>
        <w:t xml:space="preserve"> </w:t>
      </w:r>
      <w:r w:rsidR="00A87232" w:rsidRPr="00405CE6">
        <w:rPr>
          <w:b/>
          <w:sz w:val="24"/>
          <w:szCs w:val="24"/>
          <w:lang w:val="en-US"/>
        </w:rPr>
        <w:t xml:space="preserve">and </w:t>
      </w:r>
      <w:r w:rsidR="0079024E" w:rsidRPr="00405CE6">
        <w:rPr>
          <w:b/>
          <w:sz w:val="24"/>
          <w:szCs w:val="24"/>
          <w:lang w:val="en-US"/>
        </w:rPr>
        <w:t>cop</w:t>
      </w:r>
      <w:r w:rsidR="00A87232" w:rsidRPr="00405CE6">
        <w:rPr>
          <w:b/>
          <w:sz w:val="24"/>
          <w:szCs w:val="24"/>
          <w:lang w:val="en-US"/>
        </w:rPr>
        <w:t>ied</w:t>
      </w:r>
      <w:r w:rsidR="0079024E" w:rsidRPr="00405CE6">
        <w:rPr>
          <w:b/>
          <w:sz w:val="24"/>
          <w:szCs w:val="24"/>
          <w:lang w:val="en-US"/>
        </w:rPr>
        <w:t xml:space="preserve"> to Melisa Wee at </w:t>
      </w:r>
      <w:r w:rsidR="00A87232" w:rsidRPr="00405CE6">
        <w:rPr>
          <w:b/>
          <w:sz w:val="24"/>
          <w:szCs w:val="24"/>
          <w:lang w:val="en-US"/>
        </w:rPr>
        <w:t>melisa_wee@caas.gov.sg</w:t>
      </w:r>
      <w:r w:rsidR="00A050BF" w:rsidRPr="00405CE6">
        <w:rPr>
          <w:b/>
          <w:sz w:val="24"/>
          <w:szCs w:val="24"/>
          <w:lang w:val="en-US"/>
        </w:rPr>
        <w:t xml:space="preserve"> </w:t>
      </w:r>
      <w:r w:rsidR="00A87232" w:rsidRPr="00405CE6">
        <w:rPr>
          <w:b/>
          <w:sz w:val="24"/>
          <w:szCs w:val="24"/>
          <w:lang w:val="en-US"/>
        </w:rPr>
        <w:t xml:space="preserve">preferably by 6 October </w:t>
      </w:r>
      <w:r w:rsidR="00C355DF" w:rsidRPr="00405CE6">
        <w:rPr>
          <w:b/>
          <w:sz w:val="24"/>
          <w:szCs w:val="24"/>
          <w:lang w:val="en-US"/>
        </w:rPr>
        <w:t>2023</w:t>
      </w:r>
      <w:r w:rsidR="00C355DF" w:rsidRPr="00EB6725">
        <w:rPr>
          <w:sz w:val="24"/>
          <w:szCs w:val="24"/>
          <w:lang w:val="en-US"/>
        </w:rPr>
        <w:t xml:space="preserve">. </w:t>
      </w:r>
    </w:p>
    <w:p w14:paraId="024C24DD" w14:textId="77777777" w:rsidR="00D25EE4" w:rsidRPr="00EB6725" w:rsidRDefault="00D25EE4">
      <w:pPr>
        <w:rPr>
          <w:sz w:val="24"/>
          <w:szCs w:val="24"/>
          <w:lang w:val="en-US"/>
        </w:rPr>
      </w:pPr>
      <w:bookmarkStart w:id="0" w:name="_GoBack"/>
      <w:bookmarkEnd w:id="0"/>
    </w:p>
    <w:p w14:paraId="0E8682CE" w14:textId="7D26708B" w:rsidR="005853D0" w:rsidRPr="00EB6725" w:rsidRDefault="001D5B6F" w:rsidP="00F42699">
      <w:pPr>
        <w:pStyle w:val="ListParagraph"/>
        <w:numPr>
          <w:ilvl w:val="0"/>
          <w:numId w:val="7"/>
        </w:numPr>
        <w:ind w:left="0" w:firstLine="0"/>
        <w:jc w:val="both"/>
        <w:rPr>
          <w:sz w:val="24"/>
          <w:szCs w:val="24"/>
          <w:lang w:val="en-US"/>
        </w:rPr>
      </w:pPr>
      <w:r w:rsidRPr="00EB6725">
        <w:rPr>
          <w:sz w:val="24"/>
          <w:szCs w:val="24"/>
          <w:lang w:val="en-US"/>
        </w:rPr>
        <w:t xml:space="preserve">Thank you. </w:t>
      </w:r>
    </w:p>
    <w:p w14:paraId="330C7014" w14:textId="77777777" w:rsidR="00C355DF" w:rsidRPr="00EB6725" w:rsidRDefault="00C355DF">
      <w:pPr>
        <w:rPr>
          <w:sz w:val="24"/>
          <w:szCs w:val="24"/>
          <w:lang w:val="en-US"/>
        </w:rPr>
      </w:pPr>
    </w:p>
    <w:p w14:paraId="5972F368" w14:textId="77777777" w:rsidR="0079024E" w:rsidRPr="00EB6725" w:rsidRDefault="0079024E">
      <w:pPr>
        <w:rPr>
          <w:sz w:val="24"/>
          <w:szCs w:val="24"/>
          <w:lang w:val="en-US"/>
        </w:rPr>
      </w:pPr>
    </w:p>
    <w:p w14:paraId="243A5EAA" w14:textId="70321612" w:rsidR="001D5B6F" w:rsidRPr="00EB6725" w:rsidRDefault="0079024E">
      <w:pPr>
        <w:rPr>
          <w:sz w:val="24"/>
          <w:szCs w:val="24"/>
          <w:lang w:val="en-US"/>
        </w:rPr>
      </w:pPr>
      <w:r w:rsidRPr="00EB6725">
        <w:rPr>
          <w:sz w:val="24"/>
          <w:szCs w:val="24"/>
          <w:lang w:val="en-US"/>
        </w:rPr>
        <w:t>Yours sincerely,</w:t>
      </w:r>
    </w:p>
    <w:p w14:paraId="39EFDA97" w14:textId="108C7438" w:rsidR="005853D0" w:rsidRPr="00EB6725" w:rsidRDefault="0079024E" w:rsidP="00FD5909">
      <w:pPr>
        <w:spacing w:after="0" w:line="240" w:lineRule="auto"/>
        <w:rPr>
          <w:sz w:val="24"/>
          <w:szCs w:val="24"/>
          <w:lang w:val="en-US"/>
        </w:rPr>
      </w:pPr>
      <w:r w:rsidRPr="00EB6725">
        <w:rPr>
          <w:sz w:val="24"/>
          <w:szCs w:val="24"/>
          <w:lang w:val="en-US"/>
        </w:rPr>
        <w:t>Tan Yean Guan</w:t>
      </w:r>
    </w:p>
    <w:p w14:paraId="0998726B" w14:textId="5FC0B487" w:rsidR="005853D0" w:rsidRPr="00EB6725" w:rsidRDefault="0079024E" w:rsidP="00FD5909">
      <w:pPr>
        <w:spacing w:after="0" w:line="240" w:lineRule="auto"/>
        <w:rPr>
          <w:sz w:val="24"/>
          <w:szCs w:val="24"/>
          <w:lang w:val="en-US"/>
        </w:rPr>
      </w:pPr>
      <w:r w:rsidRPr="00EB6725">
        <w:rPr>
          <w:sz w:val="24"/>
          <w:szCs w:val="24"/>
          <w:lang w:val="en-US"/>
        </w:rPr>
        <w:t>Director</w:t>
      </w:r>
      <w:r w:rsidR="00A87232" w:rsidRPr="00EB6725">
        <w:rPr>
          <w:sz w:val="24"/>
          <w:szCs w:val="24"/>
          <w:lang w:val="en-US"/>
        </w:rPr>
        <w:t xml:space="preserve"> (</w:t>
      </w:r>
      <w:r w:rsidRPr="00EB6725">
        <w:rPr>
          <w:sz w:val="24"/>
          <w:szCs w:val="24"/>
          <w:lang w:val="en-US"/>
        </w:rPr>
        <w:t>Air Traffic Management Plans and Development</w:t>
      </w:r>
      <w:r w:rsidR="00A87232" w:rsidRPr="00EB6725">
        <w:rPr>
          <w:sz w:val="24"/>
          <w:szCs w:val="24"/>
          <w:lang w:val="en-US"/>
        </w:rPr>
        <w:t>)</w:t>
      </w:r>
    </w:p>
    <w:p w14:paraId="76C7194C" w14:textId="214837BF" w:rsidR="0079024E" w:rsidRPr="00EB6725" w:rsidRDefault="00A87232" w:rsidP="00FD5909">
      <w:pPr>
        <w:spacing w:after="0" w:line="240" w:lineRule="auto"/>
        <w:rPr>
          <w:sz w:val="24"/>
          <w:szCs w:val="24"/>
          <w:lang w:val="en-US"/>
        </w:rPr>
      </w:pPr>
      <w:r w:rsidRPr="00EB6725">
        <w:rPr>
          <w:sz w:val="24"/>
          <w:szCs w:val="24"/>
          <w:lang w:val="en-US"/>
        </w:rPr>
        <w:t>CAAS</w:t>
      </w:r>
    </w:p>
    <w:p w14:paraId="7347634C" w14:textId="77777777" w:rsidR="00A87232" w:rsidRPr="00EB6725" w:rsidRDefault="00A87232">
      <w:pPr>
        <w:rPr>
          <w:sz w:val="24"/>
          <w:szCs w:val="24"/>
          <w:lang w:val="en-US"/>
        </w:rPr>
      </w:pPr>
    </w:p>
    <w:p w14:paraId="63A975DE" w14:textId="5B4F59C2" w:rsidR="00C355DF" w:rsidRPr="00EB6725" w:rsidRDefault="005853D0" w:rsidP="00FD5909">
      <w:pPr>
        <w:spacing w:after="0"/>
        <w:rPr>
          <w:sz w:val="24"/>
          <w:szCs w:val="24"/>
          <w:lang w:val="en-US"/>
        </w:rPr>
      </w:pPr>
      <w:r w:rsidRPr="00EB6725">
        <w:rPr>
          <w:sz w:val="24"/>
          <w:szCs w:val="24"/>
          <w:lang w:val="en-US"/>
        </w:rPr>
        <w:t>On behalf of</w:t>
      </w:r>
      <w:r w:rsidR="00A87232" w:rsidRPr="00EB6725">
        <w:rPr>
          <w:sz w:val="24"/>
          <w:szCs w:val="24"/>
          <w:lang w:val="en-US"/>
        </w:rPr>
        <w:t>:</w:t>
      </w:r>
      <w:r w:rsidRPr="00EB6725">
        <w:rPr>
          <w:sz w:val="24"/>
          <w:szCs w:val="24"/>
          <w:lang w:val="en-US"/>
        </w:rPr>
        <w:t xml:space="preserve"> </w:t>
      </w:r>
    </w:p>
    <w:p w14:paraId="75995DA4" w14:textId="6AB1CEC9" w:rsidR="00C355DF" w:rsidRPr="00EB6725" w:rsidRDefault="00A87232" w:rsidP="00816BFE">
      <w:pPr>
        <w:spacing w:after="0"/>
        <w:rPr>
          <w:sz w:val="24"/>
          <w:szCs w:val="24"/>
          <w:lang w:val="en-US"/>
        </w:rPr>
      </w:pPr>
      <w:r w:rsidRPr="00EB6725">
        <w:rPr>
          <w:sz w:val="24"/>
          <w:szCs w:val="24"/>
          <w:lang w:val="en-US"/>
        </w:rPr>
        <w:t xml:space="preserve">AEROTHAI, CAAS, FAA, JCAB, CANSO and IATA </w:t>
      </w:r>
      <w:r w:rsidR="00C355DF" w:rsidRPr="00EB6725">
        <w:rPr>
          <w:sz w:val="24"/>
          <w:szCs w:val="24"/>
          <w:lang w:val="en-US"/>
        </w:rPr>
        <w:t xml:space="preserve"> </w:t>
      </w:r>
    </w:p>
    <w:p w14:paraId="360B5343" w14:textId="703CEA4A" w:rsidR="00CB6A45" w:rsidRPr="00EB6725" w:rsidRDefault="00CB6A45">
      <w:pPr>
        <w:rPr>
          <w:sz w:val="24"/>
          <w:szCs w:val="24"/>
          <w:lang w:val="en-US"/>
        </w:rPr>
      </w:pPr>
    </w:p>
    <w:p w14:paraId="679BA167" w14:textId="77777777" w:rsidR="00A87232" w:rsidRPr="00EB6725" w:rsidRDefault="00A87232">
      <w:pPr>
        <w:rPr>
          <w:sz w:val="24"/>
          <w:szCs w:val="24"/>
          <w:lang w:val="en-US"/>
        </w:rPr>
      </w:pPr>
    </w:p>
    <w:p w14:paraId="499F7809" w14:textId="7BE1653C" w:rsidR="00A87232" w:rsidRPr="00EB6725" w:rsidRDefault="00A87232">
      <w:pPr>
        <w:rPr>
          <w:sz w:val="24"/>
          <w:szCs w:val="24"/>
          <w:lang w:val="en-US"/>
        </w:rPr>
      </w:pPr>
      <w:r w:rsidRPr="00EB6725">
        <w:rPr>
          <w:sz w:val="24"/>
          <w:szCs w:val="24"/>
          <w:lang w:val="en-US"/>
        </w:rPr>
        <w:lastRenderedPageBreak/>
        <w:t>Annex 1: Letter of Intent (</w:t>
      </w:r>
      <w:r w:rsidR="00EB6725">
        <w:rPr>
          <w:sz w:val="24"/>
          <w:szCs w:val="24"/>
          <w:lang w:val="en-US"/>
        </w:rPr>
        <w:t xml:space="preserve">Proposed </w:t>
      </w:r>
      <w:r w:rsidRPr="00EB6725">
        <w:rPr>
          <w:sz w:val="24"/>
          <w:szCs w:val="24"/>
          <w:lang w:val="en-US"/>
        </w:rPr>
        <w:t>Draft)</w:t>
      </w:r>
    </w:p>
    <w:p w14:paraId="7D0B7A73" w14:textId="2E5B3F51" w:rsidR="00A87232" w:rsidRPr="00EB6725" w:rsidRDefault="00A87232">
      <w:pPr>
        <w:rPr>
          <w:sz w:val="24"/>
          <w:szCs w:val="24"/>
        </w:rPr>
      </w:pPr>
    </w:p>
    <w:p w14:paraId="07DFD46E" w14:textId="77777777" w:rsidR="004D0DF8" w:rsidRPr="00EB6725" w:rsidRDefault="004D0DF8">
      <w:pPr>
        <w:rPr>
          <w:sz w:val="24"/>
          <w:szCs w:val="24"/>
        </w:rPr>
      </w:pPr>
    </w:p>
    <w:p w14:paraId="573B1334" w14:textId="77777777" w:rsidR="00C31B2A" w:rsidRDefault="00C31B2A">
      <w:pPr>
        <w:sectPr w:rsidR="00C31B2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5878BBF0" w14:textId="77777777" w:rsidR="00C31B2A" w:rsidRPr="00693D53" w:rsidRDefault="00C31B2A" w:rsidP="00C31B2A">
      <w:pPr>
        <w:spacing w:before="2" w:line="324" w:lineRule="exact"/>
        <w:jc w:val="center"/>
        <w:textAlignment w:val="baseline"/>
        <w:rPr>
          <w:rFonts w:ascii="Arial" w:eastAsia="Arial" w:hAnsi="Arial"/>
          <w:b/>
          <w:noProof/>
          <w:color w:val="000000"/>
          <w:spacing w:val="-1"/>
          <w:sz w:val="28"/>
        </w:rPr>
      </w:pPr>
      <w:r>
        <w:rPr>
          <w:rFonts w:ascii="Arial" w:eastAsia="Arial" w:hAnsi="Arial"/>
          <w:b/>
          <w:noProof/>
          <w:color w:val="000000"/>
          <w:spacing w:val="-1"/>
          <w:sz w:val="28"/>
        </w:rPr>
        <w:lastRenderedPageBreak/>
        <w:t>LETTER OF INTENT</w:t>
      </w:r>
    </w:p>
    <w:p w14:paraId="2ACEC546" w14:textId="77777777" w:rsidR="00C31B2A" w:rsidRDefault="00C31B2A" w:rsidP="00C31B2A">
      <w:pPr>
        <w:spacing w:before="367" w:line="324" w:lineRule="exact"/>
        <w:jc w:val="center"/>
        <w:textAlignment w:val="baseline"/>
        <w:rPr>
          <w:rFonts w:ascii="Arial" w:eastAsia="Arial" w:hAnsi="Arial"/>
          <w:b/>
          <w:noProof/>
          <w:color w:val="000000"/>
          <w:spacing w:val="-3"/>
          <w:sz w:val="28"/>
        </w:rPr>
      </w:pPr>
      <w:r>
        <w:rPr>
          <w:rFonts w:ascii="Arial" w:eastAsia="Arial" w:hAnsi="Arial"/>
          <w:b/>
          <w:noProof/>
          <w:color w:val="000000"/>
          <w:spacing w:val="-3"/>
          <w:sz w:val="28"/>
        </w:rPr>
        <w:t>BETWEEN</w:t>
      </w:r>
    </w:p>
    <w:p w14:paraId="6AFF681E" w14:textId="77777777" w:rsidR="00EB6725" w:rsidRDefault="00EB6725" w:rsidP="00C31B2A">
      <w:pPr>
        <w:spacing w:line="312" w:lineRule="exact"/>
        <w:jc w:val="center"/>
        <w:textAlignment w:val="baseline"/>
        <w:rPr>
          <w:rFonts w:ascii="Arial" w:eastAsia="Arial" w:hAnsi="Arial"/>
          <w:b/>
          <w:noProof/>
          <w:color w:val="000000"/>
          <w:spacing w:val="-1"/>
          <w:sz w:val="28"/>
        </w:rPr>
      </w:pPr>
    </w:p>
    <w:p w14:paraId="5972D529" w14:textId="547A1834" w:rsidR="00C31B2A" w:rsidRDefault="00EB6725" w:rsidP="00C31B2A">
      <w:pPr>
        <w:spacing w:line="312" w:lineRule="exact"/>
        <w:jc w:val="center"/>
        <w:textAlignment w:val="baseline"/>
        <w:rPr>
          <w:rFonts w:ascii="Arial" w:eastAsia="Arial" w:hAnsi="Arial"/>
          <w:b/>
          <w:noProof/>
          <w:color w:val="000000"/>
          <w:spacing w:val="-1"/>
          <w:sz w:val="28"/>
        </w:rPr>
      </w:pPr>
      <w:r>
        <w:rPr>
          <w:rFonts w:ascii="Arial" w:eastAsia="Arial" w:hAnsi="Arial"/>
          <w:b/>
          <w:noProof/>
          <w:color w:val="000000"/>
          <w:spacing w:val="-1"/>
          <w:sz w:val="28"/>
        </w:rPr>
        <w:t>+++++++++</w:t>
      </w:r>
    </w:p>
    <w:p w14:paraId="256871B8" w14:textId="77777777" w:rsidR="00C31B2A" w:rsidRDefault="00C31B2A" w:rsidP="00C31B2A">
      <w:pPr>
        <w:spacing w:line="312" w:lineRule="exact"/>
        <w:jc w:val="center"/>
        <w:textAlignment w:val="baseline"/>
        <w:rPr>
          <w:rFonts w:ascii="Arial" w:eastAsia="Arial" w:hAnsi="Arial"/>
          <w:b/>
          <w:noProof/>
          <w:color w:val="000000"/>
          <w:spacing w:val="-1"/>
          <w:sz w:val="28"/>
        </w:rPr>
      </w:pPr>
    </w:p>
    <w:p w14:paraId="32DF61EE" w14:textId="6A1258AB" w:rsidR="00C31B2A" w:rsidRPr="00162A3E" w:rsidRDefault="00C31B2A" w:rsidP="00C31B2A">
      <w:pPr>
        <w:spacing w:line="312" w:lineRule="exact"/>
        <w:jc w:val="center"/>
        <w:textAlignment w:val="baseline"/>
        <w:rPr>
          <w:rFonts w:ascii="Arial" w:eastAsia="Arial" w:hAnsi="Arial"/>
          <w:b/>
          <w:noProof/>
          <w:color w:val="000000"/>
          <w:spacing w:val="-1"/>
          <w:sz w:val="28"/>
        </w:rPr>
      </w:pPr>
      <w:r w:rsidRPr="00693D53">
        <w:rPr>
          <w:rFonts w:ascii="Arial" w:eastAsia="Arial" w:hAnsi="Arial"/>
          <w:b/>
          <w:noProof/>
          <w:color w:val="000000"/>
          <w:spacing w:val="-1"/>
          <w:sz w:val="28"/>
        </w:rPr>
        <w:t xml:space="preserve"> </w:t>
      </w:r>
      <w:r w:rsidRPr="00162A3E">
        <w:rPr>
          <w:rFonts w:ascii="Arial" w:eastAsia="Arial" w:hAnsi="Arial"/>
          <w:b/>
          <w:noProof/>
          <w:color w:val="000000"/>
          <w:spacing w:val="-1"/>
          <w:sz w:val="28"/>
        </w:rPr>
        <w:t>&lt;</w:t>
      </w:r>
      <w:r w:rsidR="00EB6725" w:rsidRPr="00162A3E">
        <w:rPr>
          <w:rFonts w:ascii="Arial" w:eastAsia="Arial" w:hAnsi="Arial"/>
          <w:b/>
          <w:noProof/>
          <w:color w:val="000000"/>
          <w:spacing w:val="-1"/>
          <w:sz w:val="28"/>
        </w:rPr>
        <w:t xml:space="preserve">ORGANISATION </w:t>
      </w:r>
      <w:r w:rsidRPr="00162A3E">
        <w:rPr>
          <w:rFonts w:ascii="Arial" w:eastAsia="Arial" w:hAnsi="Arial"/>
          <w:b/>
          <w:noProof/>
          <w:color w:val="000000"/>
          <w:spacing w:val="-1"/>
          <w:sz w:val="28"/>
        </w:rPr>
        <w:t>1&gt;</w:t>
      </w:r>
    </w:p>
    <w:p w14:paraId="3EBCC93E" w14:textId="77777777" w:rsidR="00C31B2A" w:rsidRPr="00162A3E" w:rsidRDefault="00C31B2A" w:rsidP="00C31B2A">
      <w:pPr>
        <w:spacing w:before="356" w:line="324" w:lineRule="exact"/>
        <w:jc w:val="center"/>
        <w:textAlignment w:val="baseline"/>
        <w:rPr>
          <w:rFonts w:ascii="Arial" w:eastAsia="Arial" w:hAnsi="Arial"/>
          <w:b/>
          <w:noProof/>
          <w:color w:val="000000"/>
          <w:spacing w:val="-3"/>
          <w:sz w:val="28"/>
        </w:rPr>
      </w:pPr>
      <w:r w:rsidRPr="00162A3E">
        <w:rPr>
          <w:rFonts w:ascii="Arial" w:eastAsia="Arial" w:hAnsi="Arial"/>
          <w:b/>
          <w:noProof/>
          <w:color w:val="000000"/>
          <w:spacing w:val="-3"/>
          <w:sz w:val="28"/>
        </w:rPr>
        <w:t>AND</w:t>
      </w:r>
    </w:p>
    <w:p w14:paraId="78D47366" w14:textId="3F212DB3" w:rsidR="00C31B2A" w:rsidRDefault="00EB6725" w:rsidP="00C31B2A">
      <w:pPr>
        <w:spacing w:before="356" w:line="324" w:lineRule="exact"/>
        <w:jc w:val="center"/>
        <w:textAlignment w:val="baseline"/>
        <w:rPr>
          <w:rFonts w:ascii="Arial" w:eastAsia="Arial" w:hAnsi="Arial"/>
          <w:b/>
          <w:noProof/>
          <w:color w:val="000000"/>
          <w:spacing w:val="-3"/>
          <w:sz w:val="28"/>
        </w:rPr>
      </w:pPr>
      <w:r w:rsidRPr="00162A3E">
        <w:rPr>
          <w:rFonts w:ascii="Arial" w:eastAsia="Arial" w:hAnsi="Arial"/>
          <w:b/>
          <w:noProof/>
          <w:color w:val="000000"/>
          <w:spacing w:val="-3"/>
          <w:sz w:val="28"/>
        </w:rPr>
        <w:t>&lt;ORGANISATION 2&gt;</w:t>
      </w:r>
    </w:p>
    <w:p w14:paraId="37EB10E8" w14:textId="5CF812B8" w:rsidR="00C31B2A" w:rsidRDefault="00C31B2A" w:rsidP="00C31B2A">
      <w:pPr>
        <w:spacing w:before="356" w:line="324" w:lineRule="exact"/>
        <w:jc w:val="center"/>
        <w:textAlignment w:val="baseline"/>
        <w:rPr>
          <w:noProof/>
        </w:rPr>
      </w:pPr>
      <w:r w:rsidRPr="00693D53">
        <w:rPr>
          <w:rFonts w:ascii="Arial" w:eastAsia="Arial" w:hAnsi="Arial"/>
          <w:b/>
          <w:noProof/>
          <w:color w:val="000000"/>
          <w:spacing w:val="30"/>
          <w:sz w:val="28"/>
        </w:rPr>
        <w:t>AND</w:t>
      </w:r>
    </w:p>
    <w:p w14:paraId="5A4E49EA" w14:textId="77777777" w:rsidR="00C31B2A" w:rsidRDefault="00C31B2A" w:rsidP="00C31B2A">
      <w:pPr>
        <w:spacing w:line="312" w:lineRule="exact"/>
        <w:jc w:val="center"/>
        <w:textAlignment w:val="baseline"/>
        <w:rPr>
          <w:rFonts w:ascii="Arial" w:eastAsia="Arial" w:hAnsi="Arial"/>
          <w:b/>
          <w:noProof/>
          <w:color w:val="000000"/>
          <w:sz w:val="28"/>
          <w:highlight w:val="yellow"/>
        </w:rPr>
      </w:pPr>
    </w:p>
    <w:p w14:paraId="10F0268C" w14:textId="030581C2" w:rsidR="00C31B2A" w:rsidRDefault="00EB6725" w:rsidP="00C31B2A">
      <w:pPr>
        <w:spacing w:line="312" w:lineRule="exact"/>
        <w:jc w:val="center"/>
        <w:textAlignment w:val="baseline"/>
        <w:rPr>
          <w:rFonts w:ascii="Arial" w:eastAsia="Arial" w:hAnsi="Arial"/>
          <w:b/>
          <w:noProof/>
          <w:color w:val="000000"/>
          <w:sz w:val="28"/>
        </w:rPr>
      </w:pPr>
      <w:r>
        <w:rPr>
          <w:rFonts w:ascii="Arial" w:eastAsia="Arial" w:hAnsi="Arial"/>
          <w:b/>
          <w:noProof/>
          <w:color w:val="000000"/>
          <w:sz w:val="28"/>
        </w:rPr>
        <w:t>&lt;…&gt;</w:t>
      </w:r>
    </w:p>
    <w:p w14:paraId="68039343" w14:textId="77777777" w:rsidR="00C31B2A" w:rsidRPr="00693D53" w:rsidRDefault="00C31B2A" w:rsidP="00C31B2A">
      <w:pPr>
        <w:spacing w:line="312" w:lineRule="exact"/>
        <w:jc w:val="center"/>
        <w:textAlignment w:val="baseline"/>
        <w:rPr>
          <w:rFonts w:ascii="Arial" w:eastAsia="Arial" w:hAnsi="Arial"/>
          <w:b/>
          <w:noProof/>
          <w:color w:val="000000"/>
          <w:spacing w:val="-1"/>
          <w:sz w:val="28"/>
        </w:rPr>
      </w:pPr>
    </w:p>
    <w:p w14:paraId="0B7BB768" w14:textId="77777777" w:rsidR="00C31B2A" w:rsidRPr="00693D53" w:rsidRDefault="00C31B2A" w:rsidP="00C31B2A">
      <w:pPr>
        <w:spacing w:before="647" w:after="325" w:line="324" w:lineRule="exact"/>
        <w:rPr>
          <w:noProof/>
        </w:rPr>
        <w:sectPr w:rsidR="00C31B2A" w:rsidRPr="00693D53" w:rsidSect="00D3563D">
          <w:headerReference w:type="even" r:id="rId13"/>
          <w:headerReference w:type="default" r:id="rId14"/>
          <w:footerReference w:type="even" r:id="rId15"/>
          <w:footerReference w:type="default" r:id="rId16"/>
          <w:headerReference w:type="first" r:id="rId17"/>
          <w:footerReference w:type="first" r:id="rId18"/>
          <w:type w:val="continuous"/>
          <w:pgSz w:w="11909" w:h="16838"/>
          <w:pgMar w:top="1440" w:right="1080" w:bottom="1440" w:left="1080" w:header="720" w:footer="720" w:gutter="0"/>
          <w:cols w:space="720"/>
          <w:docGrid w:linePitch="299"/>
        </w:sectPr>
      </w:pPr>
    </w:p>
    <w:p w14:paraId="2437B9B2" w14:textId="71AA1BE7" w:rsidR="00C31B2A" w:rsidRDefault="00C31B2A" w:rsidP="00C31B2A">
      <w:pPr>
        <w:spacing w:line="312" w:lineRule="exact"/>
        <w:jc w:val="center"/>
        <w:textAlignment w:val="baseline"/>
        <w:rPr>
          <w:rFonts w:ascii="Arial" w:eastAsia="Arial" w:hAnsi="Arial"/>
          <w:b/>
          <w:noProof/>
          <w:color w:val="000000"/>
          <w:spacing w:val="-1"/>
          <w:sz w:val="28"/>
        </w:rPr>
      </w:pPr>
      <w:r>
        <w:rPr>
          <w:rFonts w:ascii="Arial" w:eastAsia="Arial" w:hAnsi="Arial"/>
          <w:b/>
          <w:noProof/>
          <w:color w:val="000000"/>
          <w:spacing w:val="-1"/>
          <w:sz w:val="28"/>
        </w:rPr>
        <w:t xml:space="preserve">  </w:t>
      </w:r>
    </w:p>
    <w:p w14:paraId="08DB9BE3" w14:textId="77777777" w:rsidR="00C31B2A" w:rsidRDefault="00C31B2A" w:rsidP="00C31B2A">
      <w:pPr>
        <w:spacing w:line="312" w:lineRule="exact"/>
        <w:jc w:val="center"/>
        <w:textAlignment w:val="baseline"/>
        <w:rPr>
          <w:rFonts w:ascii="Arial" w:eastAsia="Arial" w:hAnsi="Arial"/>
          <w:b/>
          <w:noProof/>
          <w:color w:val="000000"/>
          <w:spacing w:val="-1"/>
          <w:sz w:val="28"/>
        </w:rPr>
      </w:pPr>
    </w:p>
    <w:p w14:paraId="3B3F1DB7" w14:textId="77777777" w:rsidR="00EB6725" w:rsidRDefault="00EB6725" w:rsidP="00EB6725">
      <w:pPr>
        <w:spacing w:line="312" w:lineRule="exact"/>
        <w:jc w:val="center"/>
        <w:textAlignment w:val="baseline"/>
        <w:rPr>
          <w:rFonts w:ascii="Arial" w:eastAsia="Arial" w:hAnsi="Arial"/>
          <w:b/>
          <w:noProof/>
          <w:color w:val="000000"/>
          <w:spacing w:val="-1"/>
          <w:sz w:val="28"/>
        </w:rPr>
      </w:pPr>
      <w:r>
        <w:rPr>
          <w:rFonts w:ascii="Arial" w:eastAsia="Arial" w:hAnsi="Arial"/>
          <w:b/>
          <w:noProof/>
          <w:color w:val="000000"/>
          <w:spacing w:val="-1"/>
          <w:sz w:val="28"/>
        </w:rPr>
        <w:t>+++++++++</w:t>
      </w:r>
    </w:p>
    <w:p w14:paraId="3962D89D" w14:textId="77777777" w:rsidR="00EB6725" w:rsidRDefault="00EB6725" w:rsidP="00C31B2A">
      <w:pPr>
        <w:spacing w:line="312" w:lineRule="exact"/>
        <w:jc w:val="center"/>
        <w:textAlignment w:val="baseline"/>
        <w:rPr>
          <w:rFonts w:ascii="Arial" w:eastAsia="Arial" w:hAnsi="Arial"/>
          <w:b/>
          <w:noProof/>
          <w:color w:val="000000"/>
          <w:spacing w:val="-1"/>
          <w:sz w:val="28"/>
        </w:rPr>
      </w:pPr>
    </w:p>
    <w:p w14:paraId="25F5744D" w14:textId="3EBED0F3" w:rsidR="00C31B2A" w:rsidRDefault="00C31B2A" w:rsidP="00C31B2A">
      <w:pPr>
        <w:spacing w:line="312" w:lineRule="exact"/>
        <w:jc w:val="center"/>
        <w:textAlignment w:val="baseline"/>
        <w:rPr>
          <w:rFonts w:ascii="Arial" w:eastAsia="Arial" w:hAnsi="Arial"/>
          <w:b/>
          <w:noProof/>
          <w:color w:val="000000"/>
          <w:spacing w:val="-1"/>
          <w:sz w:val="28"/>
        </w:rPr>
      </w:pPr>
      <w:r>
        <w:rPr>
          <w:rFonts w:ascii="Arial" w:eastAsia="Arial" w:hAnsi="Arial"/>
          <w:b/>
          <w:noProof/>
          <w:color w:val="000000"/>
          <w:spacing w:val="-1"/>
          <w:sz w:val="28"/>
        </w:rPr>
        <w:t>ON</w:t>
      </w:r>
    </w:p>
    <w:p w14:paraId="386703CF" w14:textId="77777777" w:rsidR="00C31B2A" w:rsidRDefault="00C31B2A" w:rsidP="00C31B2A">
      <w:pPr>
        <w:spacing w:line="312" w:lineRule="exact"/>
        <w:jc w:val="center"/>
        <w:textAlignment w:val="baseline"/>
        <w:rPr>
          <w:rFonts w:ascii="Arial" w:eastAsia="Arial" w:hAnsi="Arial"/>
          <w:b/>
          <w:noProof/>
          <w:color w:val="000000"/>
          <w:spacing w:val="-1"/>
          <w:sz w:val="28"/>
        </w:rPr>
      </w:pPr>
    </w:p>
    <w:p w14:paraId="1F5E30AA" w14:textId="77777777" w:rsidR="00C31B2A" w:rsidRDefault="00C31B2A" w:rsidP="00C31B2A">
      <w:pPr>
        <w:spacing w:line="312" w:lineRule="exact"/>
        <w:ind w:left="-1440" w:right="-1580"/>
        <w:jc w:val="center"/>
        <w:textAlignment w:val="baseline"/>
        <w:rPr>
          <w:rFonts w:ascii="Arial" w:eastAsia="Arial" w:hAnsi="Arial"/>
          <w:b/>
          <w:noProof/>
          <w:color w:val="000000"/>
          <w:spacing w:val="-1"/>
          <w:sz w:val="28"/>
        </w:rPr>
      </w:pPr>
      <w:r>
        <w:rPr>
          <w:rFonts w:ascii="Arial" w:eastAsia="Arial" w:hAnsi="Arial"/>
          <w:b/>
          <w:noProof/>
          <w:color w:val="000000"/>
          <w:spacing w:val="-1"/>
          <w:sz w:val="28"/>
        </w:rPr>
        <w:t xml:space="preserve">ASIA-PACIFIC TRAJECTORY BASED OPERATIONS </w:t>
      </w:r>
    </w:p>
    <w:p w14:paraId="36DD66CE" w14:textId="4EFEC87D" w:rsidR="00C31B2A" w:rsidRDefault="00C31B2A" w:rsidP="00C31B2A">
      <w:pPr>
        <w:spacing w:line="312" w:lineRule="exact"/>
        <w:ind w:left="-1440" w:right="-1580"/>
        <w:jc w:val="center"/>
        <w:textAlignment w:val="baseline"/>
        <w:rPr>
          <w:rFonts w:ascii="Arial" w:eastAsia="Arial" w:hAnsi="Arial"/>
          <w:b/>
          <w:noProof/>
          <w:color w:val="000000"/>
          <w:spacing w:val="-1"/>
          <w:sz w:val="28"/>
        </w:rPr>
      </w:pPr>
      <w:r>
        <w:rPr>
          <w:rFonts w:ascii="Arial" w:eastAsia="Arial" w:hAnsi="Arial"/>
          <w:b/>
          <w:noProof/>
          <w:color w:val="000000"/>
          <w:spacing w:val="-1"/>
          <w:sz w:val="28"/>
        </w:rPr>
        <w:t>PATHFINDER PROJECT</w:t>
      </w:r>
    </w:p>
    <w:p w14:paraId="56F3FEED" w14:textId="77777777" w:rsidR="00C31B2A" w:rsidRDefault="00C31B2A" w:rsidP="00C31B2A">
      <w:pPr>
        <w:spacing w:line="312" w:lineRule="exact"/>
        <w:ind w:left="-1440" w:right="-1580"/>
        <w:jc w:val="center"/>
        <w:textAlignment w:val="baseline"/>
        <w:rPr>
          <w:rFonts w:ascii="Arial" w:eastAsia="Arial" w:hAnsi="Arial"/>
          <w:b/>
          <w:noProof/>
          <w:color w:val="000000"/>
          <w:spacing w:val="-1"/>
          <w:sz w:val="28"/>
        </w:rPr>
      </w:pPr>
    </w:p>
    <w:p w14:paraId="548CFCC6" w14:textId="77777777" w:rsidR="00C31B2A" w:rsidRDefault="00C31B2A" w:rsidP="00C31B2A">
      <w:pPr>
        <w:spacing w:line="312" w:lineRule="exact"/>
        <w:jc w:val="center"/>
        <w:textAlignment w:val="baseline"/>
        <w:rPr>
          <w:rFonts w:ascii="Arial" w:eastAsia="Arial" w:hAnsi="Arial"/>
          <w:b/>
          <w:noProof/>
          <w:color w:val="000000"/>
          <w:spacing w:val="-1"/>
          <w:sz w:val="28"/>
        </w:rPr>
      </w:pPr>
    </w:p>
    <w:p w14:paraId="3FCA2A32" w14:textId="77777777" w:rsidR="00C31B2A" w:rsidRDefault="00C31B2A" w:rsidP="00C31B2A">
      <w:pPr>
        <w:spacing w:line="312" w:lineRule="exact"/>
        <w:jc w:val="center"/>
        <w:textAlignment w:val="baseline"/>
        <w:rPr>
          <w:rFonts w:ascii="Arial" w:eastAsia="Arial" w:hAnsi="Arial"/>
          <w:b/>
          <w:noProof/>
          <w:color w:val="000000"/>
          <w:spacing w:val="-1"/>
          <w:sz w:val="28"/>
        </w:rPr>
      </w:pPr>
    </w:p>
    <w:p w14:paraId="1B9A47E3" w14:textId="77777777" w:rsidR="00C31B2A" w:rsidRDefault="00C31B2A" w:rsidP="00C31B2A">
      <w:pPr>
        <w:spacing w:line="312" w:lineRule="exact"/>
        <w:jc w:val="center"/>
        <w:textAlignment w:val="baseline"/>
        <w:rPr>
          <w:rFonts w:ascii="Arial" w:eastAsia="Arial" w:hAnsi="Arial"/>
          <w:b/>
          <w:noProof/>
          <w:color w:val="000000"/>
          <w:spacing w:val="-1"/>
          <w:sz w:val="28"/>
        </w:rPr>
      </w:pPr>
    </w:p>
    <w:p w14:paraId="08C486D7" w14:textId="77777777" w:rsidR="00C31B2A" w:rsidRDefault="00C31B2A" w:rsidP="00C31B2A">
      <w:pPr>
        <w:spacing w:line="312" w:lineRule="exact"/>
        <w:jc w:val="center"/>
        <w:textAlignment w:val="baseline"/>
        <w:rPr>
          <w:rFonts w:ascii="Arial" w:eastAsia="Arial" w:hAnsi="Arial"/>
          <w:b/>
          <w:noProof/>
          <w:color w:val="000000"/>
          <w:spacing w:val="-1"/>
          <w:sz w:val="28"/>
        </w:rPr>
      </w:pPr>
    </w:p>
    <w:p w14:paraId="7675A27F" w14:textId="77777777" w:rsidR="00C31B2A" w:rsidRDefault="00C31B2A" w:rsidP="00C31B2A">
      <w:pPr>
        <w:spacing w:line="312" w:lineRule="exact"/>
        <w:jc w:val="center"/>
        <w:textAlignment w:val="baseline"/>
        <w:rPr>
          <w:rFonts w:ascii="Arial" w:eastAsia="Arial" w:hAnsi="Arial"/>
          <w:b/>
          <w:noProof/>
          <w:color w:val="000000"/>
          <w:spacing w:val="-1"/>
          <w:sz w:val="28"/>
        </w:rPr>
      </w:pPr>
    </w:p>
    <w:p w14:paraId="19E7CB6A" w14:textId="77777777" w:rsidR="00C31B2A" w:rsidRDefault="00C31B2A" w:rsidP="00C31B2A">
      <w:pPr>
        <w:spacing w:line="312" w:lineRule="exact"/>
        <w:jc w:val="center"/>
        <w:textAlignment w:val="baseline"/>
        <w:rPr>
          <w:rFonts w:ascii="Arial" w:eastAsia="Arial" w:hAnsi="Arial"/>
          <w:b/>
          <w:noProof/>
          <w:color w:val="000000"/>
          <w:spacing w:val="-1"/>
          <w:sz w:val="28"/>
        </w:rPr>
      </w:pPr>
    </w:p>
    <w:p w14:paraId="1F4C2B25" w14:textId="77777777" w:rsidR="00C31B2A" w:rsidRPr="002021F0" w:rsidRDefault="00C31B2A" w:rsidP="00C31B2A">
      <w:pPr>
        <w:spacing w:line="312" w:lineRule="exact"/>
        <w:jc w:val="center"/>
        <w:textAlignment w:val="baseline"/>
        <w:rPr>
          <w:rFonts w:ascii="Arial" w:eastAsia="Arial" w:hAnsi="Arial"/>
          <w:b/>
          <w:noProof/>
          <w:color w:val="000000"/>
          <w:spacing w:val="-1"/>
          <w:sz w:val="28"/>
        </w:rPr>
        <w:sectPr w:rsidR="00C31B2A" w:rsidRPr="002021F0">
          <w:type w:val="continuous"/>
          <w:pgSz w:w="11909" w:h="16838"/>
          <w:pgMar w:top="4480" w:right="2723" w:bottom="8642" w:left="2486" w:header="720" w:footer="720" w:gutter="0"/>
          <w:cols w:space="720"/>
        </w:sectPr>
      </w:pPr>
    </w:p>
    <w:p w14:paraId="481FFA04" w14:textId="77777777" w:rsidR="00C31B2A" w:rsidRDefault="00C31B2A" w:rsidP="00C31B2A">
      <w:pPr>
        <w:spacing w:before="642" w:line="322" w:lineRule="exact"/>
        <w:ind w:left="72"/>
        <w:jc w:val="center"/>
        <w:textAlignment w:val="baseline"/>
        <w:rPr>
          <w:rFonts w:ascii="Arial" w:eastAsia="Arial" w:hAnsi="Arial"/>
          <w:b/>
          <w:noProof/>
          <w:color w:val="000000"/>
          <w:spacing w:val="-1"/>
          <w:sz w:val="28"/>
        </w:rPr>
      </w:pPr>
      <w:r>
        <w:rPr>
          <w:rFonts w:ascii="Arial" w:eastAsia="Arial" w:hAnsi="Arial"/>
          <w:b/>
          <w:noProof/>
          <w:color w:val="000000"/>
          <w:sz w:val="28"/>
        </w:rPr>
        <w:lastRenderedPageBreak/>
        <w:t>LETTER OF INTENT</w:t>
      </w:r>
      <w:r w:rsidRPr="00693D53">
        <w:rPr>
          <w:rFonts w:ascii="Arial" w:eastAsia="Arial" w:hAnsi="Arial"/>
          <w:b/>
          <w:noProof/>
          <w:color w:val="000000"/>
          <w:sz w:val="28"/>
        </w:rPr>
        <w:t xml:space="preserve"> </w:t>
      </w:r>
      <w:r w:rsidRPr="00693D53">
        <w:rPr>
          <w:rFonts w:ascii="Arial" w:eastAsia="Arial" w:hAnsi="Arial"/>
          <w:b/>
          <w:noProof/>
          <w:color w:val="000000"/>
          <w:sz w:val="28"/>
        </w:rPr>
        <w:br/>
      </w:r>
      <w:r>
        <w:rPr>
          <w:rFonts w:ascii="Arial" w:eastAsia="Arial" w:hAnsi="Arial"/>
          <w:b/>
          <w:noProof/>
          <w:color w:val="000000"/>
          <w:sz w:val="28"/>
        </w:rPr>
        <w:t>BETWEEN</w:t>
      </w:r>
    </w:p>
    <w:p w14:paraId="0DC7418D" w14:textId="77777777" w:rsidR="00C31B2A" w:rsidRPr="00693D53" w:rsidRDefault="00C31B2A" w:rsidP="00C31B2A">
      <w:pPr>
        <w:spacing w:before="642" w:line="322" w:lineRule="exact"/>
        <w:ind w:left="72"/>
        <w:jc w:val="center"/>
        <w:textAlignment w:val="baseline"/>
        <w:rPr>
          <w:rFonts w:ascii="Arial" w:eastAsia="Arial" w:hAnsi="Arial"/>
          <w:b/>
          <w:noProof/>
          <w:color w:val="000000"/>
          <w:sz w:val="28"/>
        </w:rPr>
      </w:pPr>
      <w:r w:rsidRPr="00162A3E">
        <w:rPr>
          <w:rFonts w:ascii="Arial" w:eastAsia="Arial" w:hAnsi="Arial"/>
          <w:b/>
          <w:noProof/>
          <w:color w:val="000000"/>
          <w:spacing w:val="-1"/>
          <w:sz w:val="28"/>
        </w:rPr>
        <w:t xml:space="preserve">XX, XX, </w:t>
      </w:r>
      <w:r w:rsidRPr="00162A3E">
        <w:rPr>
          <w:rFonts w:ascii="Arial" w:eastAsia="Arial" w:hAnsi="Arial"/>
          <w:b/>
          <w:noProof/>
          <w:color w:val="000000"/>
          <w:sz w:val="28"/>
        </w:rPr>
        <w:t>XX AND XX</w:t>
      </w:r>
      <w:r>
        <w:rPr>
          <w:rFonts w:ascii="Arial" w:eastAsia="Arial" w:hAnsi="Arial"/>
          <w:b/>
          <w:noProof/>
          <w:color w:val="000000"/>
          <w:sz w:val="28"/>
        </w:rPr>
        <w:t xml:space="preserve"> </w:t>
      </w:r>
    </w:p>
    <w:p w14:paraId="65A6A53A" w14:textId="77777777" w:rsidR="00C31B2A" w:rsidRDefault="00C31B2A" w:rsidP="00C31B2A">
      <w:pPr>
        <w:ind w:left="72"/>
        <w:jc w:val="both"/>
        <w:textAlignment w:val="baseline"/>
        <w:rPr>
          <w:rFonts w:ascii="Arial" w:eastAsia="Arial" w:hAnsi="Arial"/>
          <w:noProof/>
          <w:color w:val="000000"/>
          <w:spacing w:val="-4"/>
          <w:sz w:val="28"/>
        </w:rPr>
      </w:pPr>
    </w:p>
    <w:p w14:paraId="451D83ED" w14:textId="668B8F34" w:rsidR="00C31B2A" w:rsidRPr="00B96367" w:rsidRDefault="00C31B2A" w:rsidP="00C31B2A">
      <w:pPr>
        <w:ind w:left="72"/>
        <w:jc w:val="both"/>
        <w:textAlignment w:val="baseline"/>
        <w:rPr>
          <w:rFonts w:ascii="Arial" w:hAnsi="Arial" w:cs="Arial"/>
          <w:sz w:val="28"/>
          <w:szCs w:val="28"/>
        </w:rPr>
      </w:pPr>
      <w:r w:rsidRPr="00693D53">
        <w:rPr>
          <w:rFonts w:ascii="Arial" w:eastAsia="Arial" w:hAnsi="Arial"/>
          <w:noProof/>
          <w:color w:val="000000"/>
          <w:spacing w:val="-4"/>
          <w:sz w:val="28"/>
        </w:rPr>
        <w:t xml:space="preserve">This </w:t>
      </w:r>
      <w:r>
        <w:rPr>
          <w:rFonts w:ascii="Arial" w:eastAsia="Arial" w:hAnsi="Arial"/>
          <w:b/>
          <w:noProof/>
          <w:color w:val="000000"/>
          <w:spacing w:val="-4"/>
          <w:sz w:val="28"/>
        </w:rPr>
        <w:t xml:space="preserve">Letter </w:t>
      </w:r>
      <w:r w:rsidRPr="00693D53">
        <w:rPr>
          <w:rFonts w:ascii="Arial" w:eastAsia="Arial" w:hAnsi="Arial"/>
          <w:b/>
          <w:noProof/>
          <w:color w:val="000000"/>
          <w:spacing w:val="-4"/>
          <w:sz w:val="28"/>
        </w:rPr>
        <w:t xml:space="preserve">of </w:t>
      </w:r>
      <w:r>
        <w:rPr>
          <w:rFonts w:ascii="Arial" w:eastAsia="Arial" w:hAnsi="Arial"/>
          <w:b/>
          <w:noProof/>
          <w:color w:val="000000"/>
          <w:spacing w:val="-4"/>
          <w:sz w:val="28"/>
        </w:rPr>
        <w:t>Intent</w:t>
      </w:r>
      <w:r w:rsidRPr="00693D53">
        <w:rPr>
          <w:rFonts w:ascii="Arial" w:eastAsia="Arial" w:hAnsi="Arial"/>
          <w:b/>
          <w:noProof/>
          <w:color w:val="000000"/>
          <w:spacing w:val="-4"/>
          <w:sz w:val="28"/>
        </w:rPr>
        <w:t xml:space="preserve"> ("</w:t>
      </w:r>
      <w:r>
        <w:rPr>
          <w:rFonts w:ascii="Arial" w:eastAsia="Arial" w:hAnsi="Arial"/>
          <w:b/>
          <w:noProof/>
          <w:color w:val="000000"/>
          <w:spacing w:val="-4"/>
          <w:sz w:val="28"/>
        </w:rPr>
        <w:t>LOI</w:t>
      </w:r>
      <w:r w:rsidRPr="00693D53">
        <w:rPr>
          <w:rFonts w:ascii="Arial" w:eastAsia="Arial" w:hAnsi="Arial"/>
          <w:b/>
          <w:noProof/>
          <w:color w:val="000000"/>
          <w:spacing w:val="-4"/>
          <w:sz w:val="28"/>
        </w:rPr>
        <w:t xml:space="preserve">") </w:t>
      </w:r>
      <w:r w:rsidRPr="00693D53">
        <w:rPr>
          <w:rFonts w:ascii="Arial" w:eastAsia="Arial" w:hAnsi="Arial"/>
          <w:noProof/>
          <w:color w:val="000000"/>
          <w:spacing w:val="-4"/>
          <w:sz w:val="28"/>
        </w:rPr>
        <w:t xml:space="preserve">is made on the </w:t>
      </w:r>
      <w:r>
        <w:rPr>
          <w:rFonts w:ascii="Arial" w:eastAsia="Arial" w:hAnsi="Arial"/>
          <w:noProof/>
          <w:color w:val="000000"/>
          <w:spacing w:val="-4"/>
          <w:sz w:val="28"/>
          <w:u w:val="single"/>
        </w:rPr>
        <w:t>23</w:t>
      </w:r>
      <w:r w:rsidRPr="00615ACC">
        <w:rPr>
          <w:rFonts w:ascii="Arial" w:eastAsia="Arial" w:hAnsi="Arial"/>
          <w:noProof/>
          <w:color w:val="000000"/>
          <w:spacing w:val="-4"/>
          <w:sz w:val="28"/>
        </w:rPr>
        <w:t xml:space="preserve"> </w:t>
      </w:r>
      <w:r w:rsidRPr="00693D53">
        <w:rPr>
          <w:rFonts w:ascii="Arial" w:eastAsia="Arial" w:hAnsi="Arial"/>
          <w:noProof/>
          <w:color w:val="000000"/>
          <w:spacing w:val="-4"/>
          <w:sz w:val="28"/>
        </w:rPr>
        <w:t xml:space="preserve">day </w:t>
      </w:r>
      <w:r w:rsidRPr="00693D53">
        <w:rPr>
          <w:rFonts w:ascii="Arial" w:eastAsia="Arial" w:hAnsi="Arial"/>
          <w:noProof/>
          <w:color w:val="000000"/>
          <w:spacing w:val="-2"/>
          <w:sz w:val="28"/>
        </w:rPr>
        <w:t xml:space="preserve">of </w:t>
      </w:r>
      <w:r w:rsidRPr="00764529">
        <w:rPr>
          <w:rFonts w:ascii="Arial" w:eastAsia="Arial" w:hAnsi="Arial"/>
          <w:noProof/>
          <w:color w:val="000000"/>
          <w:spacing w:val="-2"/>
          <w:sz w:val="28"/>
          <w:u w:val="single"/>
        </w:rPr>
        <w:t>October</w:t>
      </w:r>
      <w:r>
        <w:rPr>
          <w:rFonts w:ascii="Arial" w:eastAsia="Arial" w:hAnsi="Arial"/>
          <w:noProof/>
          <w:color w:val="000000"/>
          <w:spacing w:val="-2"/>
          <w:sz w:val="28"/>
        </w:rPr>
        <w:t xml:space="preserve"> </w:t>
      </w:r>
      <w:r w:rsidRPr="00693D53">
        <w:rPr>
          <w:rFonts w:ascii="Arial" w:eastAsia="Arial" w:hAnsi="Arial"/>
          <w:noProof/>
          <w:color w:val="000000"/>
          <w:spacing w:val="-2"/>
          <w:sz w:val="28"/>
        </w:rPr>
        <w:t>2023</w:t>
      </w:r>
      <w:r>
        <w:rPr>
          <w:rFonts w:ascii="Arial" w:eastAsia="Arial" w:hAnsi="Arial"/>
          <w:noProof/>
          <w:color w:val="000000"/>
          <w:spacing w:val="-2"/>
          <w:sz w:val="28"/>
        </w:rPr>
        <w:t xml:space="preserve"> between </w:t>
      </w:r>
      <w:r w:rsidRPr="00162A3E">
        <w:rPr>
          <w:rFonts w:ascii="Arial" w:eastAsia="Arial" w:hAnsi="Arial"/>
          <w:noProof/>
          <w:color w:val="000000"/>
          <w:spacing w:val="-2"/>
          <w:sz w:val="28"/>
        </w:rPr>
        <w:t>[</w:t>
      </w:r>
      <w:r w:rsidRPr="00162A3E">
        <w:rPr>
          <w:rFonts w:ascii="Arial" w:hAnsi="Arial" w:cs="Arial"/>
          <w:sz w:val="28"/>
          <w:szCs w:val="28"/>
        </w:rPr>
        <w:t>Organi</w:t>
      </w:r>
      <w:r w:rsidR="00EB6725" w:rsidRPr="00162A3E">
        <w:rPr>
          <w:rFonts w:ascii="Arial" w:hAnsi="Arial" w:cs="Arial"/>
          <w:sz w:val="28"/>
          <w:szCs w:val="28"/>
        </w:rPr>
        <w:t>s</w:t>
      </w:r>
      <w:r w:rsidRPr="00162A3E">
        <w:rPr>
          <w:rFonts w:ascii="Arial" w:hAnsi="Arial" w:cs="Arial"/>
          <w:sz w:val="28"/>
          <w:szCs w:val="28"/>
        </w:rPr>
        <w:t>ation 1], [Organi</w:t>
      </w:r>
      <w:r w:rsidR="00EB6725" w:rsidRPr="00162A3E">
        <w:rPr>
          <w:rFonts w:ascii="Arial" w:hAnsi="Arial" w:cs="Arial"/>
          <w:sz w:val="28"/>
          <w:szCs w:val="28"/>
        </w:rPr>
        <w:t>s</w:t>
      </w:r>
      <w:r w:rsidRPr="00162A3E">
        <w:rPr>
          <w:rFonts w:ascii="Arial" w:hAnsi="Arial" w:cs="Arial"/>
          <w:sz w:val="28"/>
          <w:szCs w:val="28"/>
        </w:rPr>
        <w:t>ation 2] and [</w:t>
      </w:r>
      <w:r w:rsidR="00EB6725" w:rsidRPr="00162A3E">
        <w:rPr>
          <w:rFonts w:ascii="Arial" w:hAnsi="Arial" w:cs="Arial"/>
          <w:sz w:val="28"/>
          <w:szCs w:val="28"/>
        </w:rPr>
        <w:t>…</w:t>
      </w:r>
      <w:r w:rsidRPr="00162A3E">
        <w:rPr>
          <w:rFonts w:ascii="Arial" w:hAnsi="Arial" w:cs="Arial"/>
          <w:sz w:val="28"/>
          <w:szCs w:val="28"/>
        </w:rPr>
        <w:t>],</w:t>
      </w:r>
      <w:r w:rsidRPr="00B96367">
        <w:rPr>
          <w:rFonts w:ascii="Arial" w:hAnsi="Arial" w:cs="Arial"/>
          <w:sz w:val="28"/>
          <w:szCs w:val="28"/>
        </w:rPr>
        <w:t xml:space="preserve"> collectively referred to as the "Parties," with the aim of establishing the </w:t>
      </w:r>
      <w:r>
        <w:rPr>
          <w:rFonts w:ascii="Arial" w:hAnsi="Arial" w:cs="Arial"/>
          <w:sz w:val="28"/>
          <w:szCs w:val="28"/>
        </w:rPr>
        <w:t xml:space="preserve">objective </w:t>
      </w:r>
      <w:r w:rsidRPr="00B96367">
        <w:rPr>
          <w:rFonts w:ascii="Arial" w:hAnsi="Arial" w:cs="Arial"/>
          <w:sz w:val="28"/>
          <w:szCs w:val="28"/>
        </w:rPr>
        <w:t xml:space="preserve">and </w:t>
      </w:r>
      <w:r>
        <w:rPr>
          <w:rFonts w:ascii="Arial" w:hAnsi="Arial" w:cs="Arial"/>
          <w:sz w:val="28"/>
          <w:szCs w:val="28"/>
        </w:rPr>
        <w:t xml:space="preserve">scope </w:t>
      </w:r>
      <w:r w:rsidRPr="00B96367">
        <w:rPr>
          <w:rFonts w:ascii="Arial" w:hAnsi="Arial" w:cs="Arial"/>
          <w:sz w:val="28"/>
          <w:szCs w:val="28"/>
        </w:rPr>
        <w:t>for conducting</w:t>
      </w:r>
      <w:r>
        <w:rPr>
          <w:rFonts w:ascii="Arial" w:hAnsi="Arial" w:cs="Arial"/>
          <w:sz w:val="28"/>
          <w:szCs w:val="28"/>
        </w:rPr>
        <w:t xml:space="preserve"> one or more</w:t>
      </w:r>
      <w:r w:rsidRPr="00B96367">
        <w:rPr>
          <w:rFonts w:ascii="Arial" w:hAnsi="Arial" w:cs="Arial"/>
          <w:sz w:val="28"/>
          <w:szCs w:val="28"/>
        </w:rPr>
        <w:t xml:space="preserve"> Trajectory</w:t>
      </w:r>
      <w:r w:rsidR="00EB6725">
        <w:rPr>
          <w:rFonts w:ascii="Arial" w:hAnsi="Arial" w:cs="Arial"/>
          <w:sz w:val="28"/>
          <w:szCs w:val="28"/>
        </w:rPr>
        <w:t xml:space="preserve"> </w:t>
      </w:r>
      <w:r w:rsidRPr="00B96367">
        <w:rPr>
          <w:rFonts w:ascii="Arial" w:hAnsi="Arial" w:cs="Arial"/>
          <w:sz w:val="28"/>
          <w:szCs w:val="28"/>
        </w:rPr>
        <w:t>Based Operations (TBO)</w:t>
      </w:r>
      <w:r>
        <w:rPr>
          <w:rFonts w:ascii="Arial" w:hAnsi="Arial" w:cs="Arial"/>
          <w:sz w:val="28"/>
          <w:szCs w:val="28"/>
        </w:rPr>
        <w:t xml:space="preserve"> demonstration(s)</w:t>
      </w:r>
      <w:r w:rsidRPr="00B96367">
        <w:rPr>
          <w:rFonts w:ascii="Arial" w:hAnsi="Arial" w:cs="Arial"/>
          <w:sz w:val="28"/>
          <w:szCs w:val="28"/>
        </w:rPr>
        <w:t xml:space="preserve"> </w:t>
      </w:r>
      <w:r>
        <w:rPr>
          <w:rFonts w:ascii="Arial" w:hAnsi="Arial" w:cs="Arial"/>
          <w:sz w:val="28"/>
          <w:szCs w:val="28"/>
        </w:rPr>
        <w:t xml:space="preserve">in </w:t>
      </w:r>
      <w:r w:rsidRPr="00B96367">
        <w:rPr>
          <w:rFonts w:ascii="Arial" w:hAnsi="Arial" w:cs="Arial"/>
          <w:sz w:val="28"/>
          <w:szCs w:val="28"/>
        </w:rPr>
        <w:t xml:space="preserve">Asia-Pacific (APAC). This collaborative effort aims to enhance the </w:t>
      </w:r>
      <w:r>
        <w:rPr>
          <w:rFonts w:ascii="Arial" w:hAnsi="Arial" w:cs="Arial"/>
          <w:sz w:val="28"/>
          <w:szCs w:val="28"/>
        </w:rPr>
        <w:t xml:space="preserve">predictability, flexibility, safety and </w:t>
      </w:r>
      <w:r w:rsidRPr="00B96367">
        <w:rPr>
          <w:rFonts w:ascii="Arial" w:hAnsi="Arial" w:cs="Arial"/>
          <w:sz w:val="28"/>
          <w:szCs w:val="28"/>
        </w:rPr>
        <w:t xml:space="preserve">efficiency of air traffic management </w:t>
      </w:r>
      <w:r>
        <w:rPr>
          <w:rFonts w:ascii="Arial" w:hAnsi="Arial" w:cs="Arial"/>
          <w:sz w:val="28"/>
          <w:szCs w:val="28"/>
        </w:rPr>
        <w:t xml:space="preserve">(ATM) </w:t>
      </w:r>
      <w:r w:rsidRPr="00B96367">
        <w:rPr>
          <w:rFonts w:ascii="Arial" w:hAnsi="Arial" w:cs="Arial"/>
          <w:sz w:val="28"/>
          <w:szCs w:val="28"/>
        </w:rPr>
        <w:t>in the APAC region.</w:t>
      </w:r>
    </w:p>
    <w:p w14:paraId="185AFD7B" w14:textId="77777777" w:rsidR="00C31B2A" w:rsidRPr="00B96367" w:rsidRDefault="00C31B2A" w:rsidP="00C31B2A">
      <w:pPr>
        <w:jc w:val="both"/>
        <w:rPr>
          <w:rFonts w:ascii="Arial" w:hAnsi="Arial" w:cs="Arial"/>
          <w:sz w:val="28"/>
          <w:szCs w:val="28"/>
        </w:rPr>
      </w:pPr>
    </w:p>
    <w:p w14:paraId="75BB1E1D" w14:textId="77777777" w:rsidR="00C31B2A" w:rsidRPr="00B96367" w:rsidRDefault="00C31B2A" w:rsidP="00C31B2A">
      <w:pPr>
        <w:jc w:val="both"/>
        <w:rPr>
          <w:rFonts w:ascii="Arial" w:hAnsi="Arial" w:cs="Arial"/>
          <w:b/>
          <w:bCs/>
          <w:sz w:val="28"/>
          <w:szCs w:val="28"/>
        </w:rPr>
      </w:pPr>
      <w:r w:rsidRPr="00B96367">
        <w:rPr>
          <w:rFonts w:ascii="Arial" w:hAnsi="Arial" w:cs="Arial"/>
          <w:b/>
          <w:bCs/>
          <w:sz w:val="28"/>
          <w:szCs w:val="28"/>
        </w:rPr>
        <w:t>Objective</w:t>
      </w:r>
    </w:p>
    <w:p w14:paraId="791B3B7A" w14:textId="49600762" w:rsidR="00C31B2A" w:rsidRPr="00B96367" w:rsidRDefault="00C31B2A" w:rsidP="00C31B2A">
      <w:pPr>
        <w:jc w:val="both"/>
        <w:rPr>
          <w:rFonts w:ascii="Arial" w:hAnsi="Arial" w:cs="Arial"/>
          <w:sz w:val="28"/>
          <w:szCs w:val="28"/>
        </w:rPr>
      </w:pPr>
      <w:r>
        <w:rPr>
          <w:rFonts w:ascii="Arial" w:hAnsi="Arial" w:cs="Arial"/>
          <w:sz w:val="28"/>
          <w:szCs w:val="28"/>
        </w:rPr>
        <w:t xml:space="preserve">1.1 </w:t>
      </w:r>
      <w:r w:rsidRPr="00B96367">
        <w:rPr>
          <w:rFonts w:ascii="Arial" w:hAnsi="Arial" w:cs="Arial"/>
          <w:sz w:val="28"/>
          <w:szCs w:val="28"/>
        </w:rPr>
        <w:t xml:space="preserve">The Parties agree to jointly </w:t>
      </w:r>
      <w:r>
        <w:rPr>
          <w:rFonts w:ascii="Arial" w:hAnsi="Arial" w:cs="Arial"/>
          <w:sz w:val="28"/>
          <w:szCs w:val="28"/>
        </w:rPr>
        <w:t>define</w:t>
      </w:r>
      <w:r w:rsidRPr="00B96367">
        <w:rPr>
          <w:rFonts w:ascii="Arial" w:hAnsi="Arial" w:cs="Arial"/>
          <w:sz w:val="28"/>
          <w:szCs w:val="28"/>
        </w:rPr>
        <w:t>, develop, and execute a</w:t>
      </w:r>
      <w:r w:rsidR="00816BFE">
        <w:rPr>
          <w:rFonts w:ascii="Arial" w:hAnsi="Arial" w:cs="Arial"/>
          <w:sz w:val="28"/>
          <w:szCs w:val="28"/>
        </w:rPr>
        <w:t>n</w:t>
      </w:r>
      <w:r w:rsidRPr="00B96367">
        <w:rPr>
          <w:rFonts w:ascii="Arial" w:hAnsi="Arial" w:cs="Arial"/>
          <w:sz w:val="28"/>
          <w:szCs w:val="28"/>
        </w:rPr>
        <w:t xml:space="preserve"> </w:t>
      </w:r>
      <w:r w:rsidR="00EB6725" w:rsidRPr="00162A3E">
        <w:rPr>
          <w:rFonts w:ascii="Arial" w:hAnsi="Arial" w:cs="Arial"/>
          <w:sz w:val="28"/>
          <w:szCs w:val="28"/>
          <w:highlight w:val="yellow"/>
        </w:rPr>
        <w:t xml:space="preserve">APAC </w:t>
      </w:r>
      <w:r w:rsidRPr="00162A3E">
        <w:rPr>
          <w:rFonts w:ascii="Arial" w:hAnsi="Arial" w:cs="Arial"/>
          <w:sz w:val="28"/>
          <w:szCs w:val="28"/>
          <w:highlight w:val="yellow"/>
        </w:rPr>
        <w:t>TBO</w:t>
      </w:r>
      <w:r w:rsidR="00EB6725" w:rsidRPr="00162A3E">
        <w:rPr>
          <w:rFonts w:ascii="Arial" w:hAnsi="Arial" w:cs="Arial"/>
          <w:sz w:val="28"/>
          <w:szCs w:val="28"/>
          <w:highlight w:val="yellow"/>
        </w:rPr>
        <w:t xml:space="preserve"> Pathfinder </w:t>
      </w:r>
      <w:r w:rsidRPr="00162A3E">
        <w:rPr>
          <w:rFonts w:ascii="Arial" w:hAnsi="Arial" w:cs="Arial"/>
          <w:sz w:val="28"/>
          <w:szCs w:val="28"/>
          <w:highlight w:val="yellow"/>
        </w:rPr>
        <w:t>project</w:t>
      </w:r>
      <w:r w:rsidRPr="00B96367">
        <w:rPr>
          <w:rFonts w:ascii="Arial" w:hAnsi="Arial" w:cs="Arial"/>
          <w:sz w:val="28"/>
          <w:szCs w:val="28"/>
        </w:rPr>
        <w:t xml:space="preserve"> within a</w:t>
      </w:r>
      <w:r>
        <w:rPr>
          <w:rFonts w:ascii="Arial" w:hAnsi="Arial" w:cs="Arial"/>
          <w:sz w:val="28"/>
          <w:szCs w:val="28"/>
        </w:rPr>
        <w:t>n estimated</w:t>
      </w:r>
      <w:r w:rsidRPr="00B96367">
        <w:rPr>
          <w:rFonts w:ascii="Arial" w:hAnsi="Arial" w:cs="Arial"/>
          <w:sz w:val="28"/>
          <w:szCs w:val="28"/>
        </w:rPr>
        <w:t xml:space="preserve"> </w:t>
      </w:r>
      <w:r>
        <w:rPr>
          <w:rFonts w:ascii="Arial" w:hAnsi="Arial" w:cs="Arial"/>
          <w:sz w:val="28"/>
          <w:szCs w:val="28"/>
        </w:rPr>
        <w:t>duration</w:t>
      </w:r>
      <w:r w:rsidRPr="00B96367">
        <w:rPr>
          <w:rFonts w:ascii="Arial" w:hAnsi="Arial" w:cs="Arial"/>
          <w:sz w:val="28"/>
          <w:szCs w:val="28"/>
        </w:rPr>
        <w:t xml:space="preserve"> of four (4) years</w:t>
      </w:r>
      <w:r>
        <w:rPr>
          <w:rFonts w:ascii="Arial" w:hAnsi="Arial" w:cs="Arial"/>
          <w:sz w:val="28"/>
          <w:szCs w:val="28"/>
        </w:rPr>
        <w:t xml:space="preserve"> from the date that this LOI is signed</w:t>
      </w:r>
      <w:r w:rsidRPr="00B96367">
        <w:rPr>
          <w:rFonts w:ascii="Arial" w:hAnsi="Arial" w:cs="Arial"/>
          <w:sz w:val="28"/>
          <w:szCs w:val="28"/>
        </w:rPr>
        <w:t xml:space="preserve">, aimed at </w:t>
      </w:r>
      <w:r>
        <w:rPr>
          <w:rFonts w:ascii="Arial" w:hAnsi="Arial" w:cs="Arial"/>
          <w:sz w:val="28"/>
          <w:szCs w:val="28"/>
        </w:rPr>
        <w:t xml:space="preserve">validating and </w:t>
      </w:r>
      <w:proofErr w:type="gramStart"/>
      <w:r w:rsidRPr="00B96367">
        <w:rPr>
          <w:rFonts w:ascii="Arial" w:hAnsi="Arial" w:cs="Arial"/>
          <w:sz w:val="28"/>
          <w:szCs w:val="28"/>
        </w:rPr>
        <w:t>showcasing</w:t>
      </w:r>
      <w:proofErr w:type="gramEnd"/>
      <w:r w:rsidRPr="00B96367">
        <w:rPr>
          <w:rFonts w:ascii="Arial" w:hAnsi="Arial" w:cs="Arial"/>
          <w:sz w:val="28"/>
          <w:szCs w:val="28"/>
        </w:rPr>
        <w:t xml:space="preserve"> the </w:t>
      </w:r>
      <w:r>
        <w:rPr>
          <w:rFonts w:ascii="Arial" w:hAnsi="Arial" w:cs="Arial"/>
          <w:sz w:val="28"/>
          <w:szCs w:val="28"/>
        </w:rPr>
        <w:t xml:space="preserve">operational values </w:t>
      </w:r>
      <w:r w:rsidRPr="00B96367">
        <w:rPr>
          <w:rFonts w:ascii="Arial" w:hAnsi="Arial" w:cs="Arial"/>
          <w:sz w:val="28"/>
          <w:szCs w:val="28"/>
        </w:rPr>
        <w:t xml:space="preserve">of </w:t>
      </w:r>
      <w:r>
        <w:rPr>
          <w:rFonts w:ascii="Arial" w:hAnsi="Arial" w:cs="Arial"/>
          <w:sz w:val="28"/>
          <w:szCs w:val="28"/>
        </w:rPr>
        <w:t>TBO</w:t>
      </w:r>
      <w:r w:rsidRPr="00B96367">
        <w:rPr>
          <w:rFonts w:ascii="Arial" w:hAnsi="Arial" w:cs="Arial"/>
          <w:sz w:val="28"/>
          <w:szCs w:val="28"/>
        </w:rPr>
        <w:t xml:space="preserve"> in the APAC </w:t>
      </w:r>
      <w:r>
        <w:rPr>
          <w:rFonts w:ascii="Arial" w:hAnsi="Arial" w:cs="Arial"/>
          <w:sz w:val="28"/>
          <w:szCs w:val="28"/>
        </w:rPr>
        <w:t>region</w:t>
      </w:r>
      <w:r w:rsidRPr="00B96367">
        <w:rPr>
          <w:rFonts w:ascii="Arial" w:hAnsi="Arial" w:cs="Arial"/>
          <w:sz w:val="28"/>
          <w:szCs w:val="28"/>
        </w:rPr>
        <w:t>.</w:t>
      </w:r>
    </w:p>
    <w:p w14:paraId="24C59E93" w14:textId="77777777" w:rsidR="00C31B2A" w:rsidRDefault="00C31B2A" w:rsidP="00C31B2A">
      <w:pPr>
        <w:jc w:val="both"/>
        <w:rPr>
          <w:rFonts w:ascii="Arial" w:hAnsi="Arial" w:cs="Arial"/>
          <w:sz w:val="28"/>
          <w:szCs w:val="28"/>
        </w:rPr>
      </w:pPr>
    </w:p>
    <w:p w14:paraId="4C612C91" w14:textId="77777777" w:rsidR="00C31B2A" w:rsidRPr="00615ACC" w:rsidRDefault="00C31B2A" w:rsidP="00C31B2A">
      <w:pPr>
        <w:tabs>
          <w:tab w:val="left" w:pos="936"/>
          <w:tab w:val="left" w:pos="2808"/>
        </w:tabs>
        <w:jc w:val="both"/>
        <w:textAlignment w:val="baseline"/>
        <w:rPr>
          <w:rFonts w:ascii="Arial" w:hAnsi="Arial" w:cs="Arial"/>
          <w:b/>
          <w:bCs/>
          <w:sz w:val="28"/>
          <w:szCs w:val="28"/>
        </w:rPr>
      </w:pPr>
      <w:r w:rsidRPr="00615ACC">
        <w:rPr>
          <w:rFonts w:ascii="Arial" w:hAnsi="Arial" w:cs="Arial"/>
          <w:b/>
          <w:bCs/>
          <w:sz w:val="28"/>
          <w:szCs w:val="28"/>
        </w:rPr>
        <w:t>Background</w:t>
      </w:r>
    </w:p>
    <w:p w14:paraId="2325017B" w14:textId="77777777" w:rsidR="00C31B2A" w:rsidRPr="003E630B" w:rsidRDefault="00C31B2A" w:rsidP="00C31B2A">
      <w:pPr>
        <w:pStyle w:val="Default"/>
        <w:jc w:val="both"/>
        <w:rPr>
          <w:rFonts w:ascii="Arial" w:hAnsi="Arial" w:cs="Arial"/>
          <w:sz w:val="28"/>
          <w:szCs w:val="28"/>
        </w:rPr>
      </w:pPr>
      <w:r>
        <w:rPr>
          <w:rFonts w:ascii="Arial" w:hAnsi="Arial" w:cs="Arial"/>
          <w:sz w:val="28"/>
          <w:szCs w:val="28"/>
        </w:rPr>
        <w:t>2.1</w:t>
      </w:r>
      <w:r>
        <w:rPr>
          <w:rFonts w:ascii="Arial" w:hAnsi="Arial" w:cs="Arial"/>
          <w:sz w:val="28"/>
          <w:szCs w:val="28"/>
        </w:rPr>
        <w:tab/>
      </w:r>
      <w:r w:rsidRPr="003E630B">
        <w:rPr>
          <w:rFonts w:ascii="Arial" w:hAnsi="Arial" w:cs="Arial"/>
          <w:sz w:val="28"/>
          <w:szCs w:val="28"/>
        </w:rPr>
        <w:t>TBO</w:t>
      </w:r>
      <w:r>
        <w:rPr>
          <w:rFonts w:ascii="Arial" w:hAnsi="Arial" w:cs="Arial"/>
          <w:sz w:val="28"/>
          <w:szCs w:val="28"/>
        </w:rPr>
        <w:t xml:space="preserve"> </w:t>
      </w:r>
      <w:proofErr w:type="gramStart"/>
      <w:r>
        <w:rPr>
          <w:rFonts w:ascii="Arial" w:hAnsi="Arial" w:cs="Arial"/>
          <w:sz w:val="28"/>
          <w:szCs w:val="28"/>
        </w:rPr>
        <w:t>is envisaged</w:t>
      </w:r>
      <w:proofErr w:type="gramEnd"/>
      <w:r>
        <w:rPr>
          <w:rFonts w:ascii="Arial" w:hAnsi="Arial" w:cs="Arial"/>
          <w:sz w:val="28"/>
          <w:szCs w:val="28"/>
        </w:rPr>
        <w:t xml:space="preserve"> to </w:t>
      </w:r>
      <w:r w:rsidRPr="003E630B">
        <w:rPr>
          <w:rFonts w:ascii="Arial" w:hAnsi="Arial" w:cs="Arial"/>
          <w:sz w:val="28"/>
          <w:szCs w:val="28"/>
        </w:rPr>
        <w:t xml:space="preserve">bring about more accurate, timely, consistent and predictable flight trajectories. This will in turn lead to safer and more efficient management of air traffic. </w:t>
      </w:r>
      <w:r w:rsidRPr="00615ACC">
        <w:rPr>
          <w:rFonts w:ascii="Arial" w:hAnsi="Arial" w:cs="Arial"/>
          <w:sz w:val="28"/>
          <w:szCs w:val="28"/>
          <w:lang w:val="en-US"/>
        </w:rPr>
        <w:t>While it would take a number of years before the ICAO global TBO concept can materialize, APAC ANSPs, supported by CANSO and IATA, could leverage on the experience gained and lessons learnt from the recently concluded Multi-Regional (MR) TBO demonstration undertaken by AEROTHAI, CAAS, FAA, JCAB and NAV Canada to progress the APAC journey towards TBO realization</w:t>
      </w:r>
      <w:r>
        <w:rPr>
          <w:rFonts w:ascii="Arial" w:hAnsi="Arial" w:cs="Arial"/>
          <w:sz w:val="28"/>
          <w:szCs w:val="28"/>
          <w:lang w:val="en-US"/>
        </w:rPr>
        <w:t>.</w:t>
      </w:r>
    </w:p>
    <w:p w14:paraId="5DB687A0" w14:textId="77777777" w:rsidR="00C31B2A" w:rsidRPr="003E630B" w:rsidRDefault="00C31B2A" w:rsidP="00C31B2A">
      <w:pPr>
        <w:jc w:val="both"/>
        <w:rPr>
          <w:rFonts w:ascii="Arial" w:hAnsi="Arial" w:cs="Arial"/>
          <w:sz w:val="28"/>
          <w:szCs w:val="28"/>
        </w:rPr>
      </w:pPr>
    </w:p>
    <w:p w14:paraId="68E080BA" w14:textId="77777777" w:rsidR="00EB6725" w:rsidRDefault="00C31B2A" w:rsidP="00C31B2A">
      <w:pPr>
        <w:jc w:val="both"/>
        <w:rPr>
          <w:rFonts w:ascii="Arial" w:hAnsi="Arial" w:cs="Arial"/>
          <w:b/>
          <w:bCs/>
          <w:sz w:val="28"/>
          <w:szCs w:val="28"/>
        </w:rPr>
      </w:pPr>
      <w:r w:rsidRPr="00B96367">
        <w:rPr>
          <w:rFonts w:ascii="Arial" w:hAnsi="Arial" w:cs="Arial"/>
          <w:b/>
          <w:bCs/>
          <w:sz w:val="28"/>
          <w:szCs w:val="28"/>
        </w:rPr>
        <w:t>Scope</w:t>
      </w:r>
      <w:r>
        <w:rPr>
          <w:rFonts w:ascii="Arial" w:hAnsi="Arial" w:cs="Arial"/>
          <w:b/>
          <w:bCs/>
          <w:sz w:val="28"/>
          <w:szCs w:val="28"/>
        </w:rPr>
        <w:t xml:space="preserve"> of Collaboration</w:t>
      </w:r>
    </w:p>
    <w:p w14:paraId="6D902650" w14:textId="7E60F694" w:rsidR="00C31B2A" w:rsidRPr="00B96367" w:rsidRDefault="00C31B2A" w:rsidP="00C31B2A">
      <w:pPr>
        <w:jc w:val="both"/>
        <w:rPr>
          <w:rFonts w:ascii="Arial" w:hAnsi="Arial" w:cs="Arial"/>
          <w:sz w:val="28"/>
          <w:szCs w:val="28"/>
        </w:rPr>
      </w:pPr>
      <w:r>
        <w:rPr>
          <w:rFonts w:ascii="Arial" w:hAnsi="Arial" w:cs="Arial"/>
          <w:sz w:val="28"/>
          <w:szCs w:val="28"/>
        </w:rPr>
        <w:t>3.1</w:t>
      </w:r>
      <w:r>
        <w:rPr>
          <w:rFonts w:ascii="Arial" w:hAnsi="Arial" w:cs="Arial"/>
          <w:sz w:val="28"/>
          <w:szCs w:val="28"/>
        </w:rPr>
        <w:tab/>
      </w:r>
      <w:r w:rsidRPr="00B96367">
        <w:rPr>
          <w:rFonts w:ascii="Arial" w:hAnsi="Arial" w:cs="Arial"/>
          <w:sz w:val="28"/>
          <w:szCs w:val="28"/>
        </w:rPr>
        <w:t xml:space="preserve">The </w:t>
      </w:r>
      <w:r>
        <w:rPr>
          <w:rFonts w:ascii="Arial" w:hAnsi="Arial" w:cs="Arial"/>
          <w:sz w:val="28"/>
          <w:szCs w:val="28"/>
        </w:rPr>
        <w:t xml:space="preserve">TBO </w:t>
      </w:r>
      <w:r w:rsidRPr="00B96367">
        <w:rPr>
          <w:rFonts w:ascii="Arial" w:hAnsi="Arial" w:cs="Arial"/>
          <w:sz w:val="28"/>
          <w:szCs w:val="28"/>
        </w:rPr>
        <w:t xml:space="preserve">demonstration project </w:t>
      </w:r>
      <w:r>
        <w:rPr>
          <w:rFonts w:ascii="Arial" w:hAnsi="Arial" w:cs="Arial"/>
          <w:sz w:val="28"/>
          <w:szCs w:val="28"/>
        </w:rPr>
        <w:t>is expected to</w:t>
      </w:r>
      <w:r w:rsidRPr="00B96367">
        <w:rPr>
          <w:rFonts w:ascii="Arial" w:hAnsi="Arial" w:cs="Arial"/>
          <w:sz w:val="28"/>
          <w:szCs w:val="28"/>
        </w:rPr>
        <w:t xml:space="preserve"> encompass the following key </w:t>
      </w:r>
      <w:proofErr w:type="gramStart"/>
      <w:r w:rsidRPr="00B96367">
        <w:rPr>
          <w:rFonts w:ascii="Arial" w:hAnsi="Arial" w:cs="Arial"/>
          <w:sz w:val="28"/>
          <w:szCs w:val="28"/>
        </w:rPr>
        <w:t>aspects</w:t>
      </w:r>
      <w:r>
        <w:rPr>
          <w:rFonts w:ascii="Arial" w:hAnsi="Arial" w:cs="Arial"/>
          <w:sz w:val="28"/>
          <w:szCs w:val="28"/>
        </w:rPr>
        <w:t xml:space="preserve"> which</w:t>
      </w:r>
      <w:proofErr w:type="gramEnd"/>
      <w:r>
        <w:rPr>
          <w:rFonts w:ascii="Arial" w:hAnsi="Arial" w:cs="Arial"/>
          <w:sz w:val="28"/>
          <w:szCs w:val="28"/>
        </w:rPr>
        <w:t xml:space="preserve"> will be further defined, elaborated and expanded through the project duration</w:t>
      </w:r>
      <w:r w:rsidRPr="00B96367">
        <w:rPr>
          <w:rFonts w:ascii="Arial" w:hAnsi="Arial" w:cs="Arial"/>
          <w:sz w:val="28"/>
          <w:szCs w:val="28"/>
        </w:rPr>
        <w:t>:</w:t>
      </w:r>
    </w:p>
    <w:p w14:paraId="70B63255" w14:textId="77777777" w:rsidR="00C31B2A" w:rsidRPr="00B96367" w:rsidRDefault="00C31B2A" w:rsidP="00C31B2A">
      <w:pPr>
        <w:pStyle w:val="ListParagraph"/>
        <w:numPr>
          <w:ilvl w:val="0"/>
          <w:numId w:val="8"/>
        </w:numPr>
        <w:spacing w:after="0" w:line="240" w:lineRule="auto"/>
        <w:jc w:val="both"/>
        <w:rPr>
          <w:rFonts w:ascii="Arial" w:hAnsi="Arial" w:cs="Arial"/>
          <w:sz w:val="28"/>
          <w:szCs w:val="28"/>
        </w:rPr>
      </w:pPr>
      <w:r>
        <w:rPr>
          <w:rFonts w:ascii="Arial" w:hAnsi="Arial" w:cs="Arial"/>
          <w:sz w:val="28"/>
          <w:szCs w:val="28"/>
        </w:rPr>
        <w:lastRenderedPageBreak/>
        <w:t xml:space="preserve">Development </w:t>
      </w:r>
      <w:r w:rsidRPr="00B96367">
        <w:rPr>
          <w:rFonts w:ascii="Arial" w:hAnsi="Arial" w:cs="Arial"/>
          <w:sz w:val="28"/>
          <w:szCs w:val="28"/>
        </w:rPr>
        <w:t>of operational procedures and protocols</w:t>
      </w:r>
    </w:p>
    <w:p w14:paraId="18B5DE78" w14:textId="77777777" w:rsidR="00C31B2A" w:rsidRPr="00B96367" w:rsidRDefault="00C31B2A" w:rsidP="00C31B2A">
      <w:pPr>
        <w:pStyle w:val="ListParagraph"/>
        <w:numPr>
          <w:ilvl w:val="0"/>
          <w:numId w:val="8"/>
        </w:numPr>
        <w:spacing w:after="0" w:line="240" w:lineRule="auto"/>
        <w:rPr>
          <w:rFonts w:ascii="Arial" w:hAnsi="Arial" w:cs="Arial"/>
          <w:sz w:val="28"/>
          <w:szCs w:val="28"/>
        </w:rPr>
      </w:pPr>
      <w:r w:rsidRPr="00B96367">
        <w:rPr>
          <w:rFonts w:ascii="Arial" w:hAnsi="Arial" w:cs="Arial"/>
          <w:sz w:val="28"/>
          <w:szCs w:val="28"/>
        </w:rPr>
        <w:t xml:space="preserve">Development </w:t>
      </w:r>
      <w:r>
        <w:rPr>
          <w:rFonts w:ascii="Arial" w:hAnsi="Arial" w:cs="Arial"/>
          <w:sz w:val="28"/>
          <w:szCs w:val="28"/>
        </w:rPr>
        <w:t xml:space="preserve">or utilization </w:t>
      </w:r>
      <w:r w:rsidRPr="00B96367">
        <w:rPr>
          <w:rFonts w:ascii="Arial" w:hAnsi="Arial" w:cs="Arial"/>
          <w:sz w:val="28"/>
          <w:szCs w:val="28"/>
        </w:rPr>
        <w:t>of necessary software</w:t>
      </w:r>
      <w:r>
        <w:rPr>
          <w:rFonts w:ascii="Arial" w:hAnsi="Arial" w:cs="Arial"/>
          <w:sz w:val="28"/>
          <w:szCs w:val="28"/>
        </w:rPr>
        <w:t xml:space="preserve">, </w:t>
      </w:r>
      <w:r w:rsidRPr="00B96367">
        <w:rPr>
          <w:rFonts w:ascii="Arial" w:hAnsi="Arial" w:cs="Arial"/>
          <w:sz w:val="28"/>
          <w:szCs w:val="28"/>
        </w:rPr>
        <w:t>tools</w:t>
      </w:r>
      <w:r>
        <w:rPr>
          <w:rFonts w:ascii="Arial" w:hAnsi="Arial" w:cs="Arial"/>
          <w:sz w:val="28"/>
          <w:szCs w:val="28"/>
        </w:rPr>
        <w:t xml:space="preserve"> and infrastructure</w:t>
      </w:r>
    </w:p>
    <w:p w14:paraId="1424512D" w14:textId="77777777" w:rsidR="00C31B2A" w:rsidRDefault="00C31B2A" w:rsidP="00C31B2A">
      <w:pPr>
        <w:pStyle w:val="ListParagraph"/>
        <w:numPr>
          <w:ilvl w:val="0"/>
          <w:numId w:val="8"/>
        </w:numPr>
        <w:spacing w:after="0" w:line="240" w:lineRule="auto"/>
        <w:jc w:val="both"/>
        <w:rPr>
          <w:rFonts w:ascii="Arial" w:hAnsi="Arial" w:cs="Arial"/>
          <w:sz w:val="28"/>
          <w:szCs w:val="28"/>
        </w:rPr>
      </w:pPr>
      <w:r>
        <w:rPr>
          <w:rFonts w:ascii="Arial" w:hAnsi="Arial" w:cs="Arial"/>
          <w:sz w:val="28"/>
          <w:szCs w:val="28"/>
        </w:rPr>
        <w:t>Conduct of technical exchanges</w:t>
      </w:r>
    </w:p>
    <w:p w14:paraId="504AEBEF" w14:textId="77777777" w:rsidR="00C31B2A" w:rsidRPr="00B96367" w:rsidRDefault="00C31B2A" w:rsidP="00C31B2A">
      <w:pPr>
        <w:pStyle w:val="ListParagraph"/>
        <w:numPr>
          <w:ilvl w:val="0"/>
          <w:numId w:val="8"/>
        </w:numPr>
        <w:spacing w:after="0" w:line="240" w:lineRule="auto"/>
        <w:jc w:val="both"/>
        <w:rPr>
          <w:rFonts w:ascii="Arial" w:hAnsi="Arial" w:cs="Arial"/>
          <w:sz w:val="28"/>
          <w:szCs w:val="28"/>
        </w:rPr>
      </w:pPr>
      <w:r w:rsidRPr="00B96367">
        <w:rPr>
          <w:rFonts w:ascii="Arial" w:hAnsi="Arial" w:cs="Arial"/>
          <w:sz w:val="28"/>
          <w:szCs w:val="28"/>
        </w:rPr>
        <w:t>Identification of suitable test scenarios</w:t>
      </w:r>
    </w:p>
    <w:p w14:paraId="654A1FB1" w14:textId="77777777" w:rsidR="00C31B2A" w:rsidRDefault="00C31B2A" w:rsidP="00C31B2A">
      <w:pPr>
        <w:pStyle w:val="ListParagraph"/>
        <w:numPr>
          <w:ilvl w:val="0"/>
          <w:numId w:val="8"/>
        </w:numPr>
        <w:spacing w:after="0" w:line="240" w:lineRule="auto"/>
        <w:jc w:val="both"/>
        <w:rPr>
          <w:rFonts w:ascii="Arial" w:hAnsi="Arial" w:cs="Arial"/>
          <w:sz w:val="28"/>
          <w:szCs w:val="28"/>
        </w:rPr>
      </w:pPr>
      <w:r>
        <w:rPr>
          <w:rFonts w:ascii="Arial" w:hAnsi="Arial" w:cs="Arial"/>
          <w:sz w:val="28"/>
          <w:szCs w:val="28"/>
        </w:rPr>
        <w:t>Conduct of simulation / demonstration in a laboratory environment</w:t>
      </w:r>
    </w:p>
    <w:p w14:paraId="67AEAA68" w14:textId="77777777" w:rsidR="00C31B2A" w:rsidRPr="00B96367" w:rsidRDefault="00C31B2A" w:rsidP="00C31B2A">
      <w:pPr>
        <w:pStyle w:val="ListParagraph"/>
        <w:numPr>
          <w:ilvl w:val="0"/>
          <w:numId w:val="8"/>
        </w:numPr>
        <w:spacing w:after="0" w:line="240" w:lineRule="auto"/>
        <w:jc w:val="both"/>
        <w:rPr>
          <w:rFonts w:ascii="Arial" w:hAnsi="Arial" w:cs="Arial"/>
          <w:sz w:val="28"/>
          <w:szCs w:val="28"/>
        </w:rPr>
      </w:pPr>
      <w:r w:rsidRPr="00B96367">
        <w:rPr>
          <w:rFonts w:ascii="Arial" w:hAnsi="Arial" w:cs="Arial"/>
          <w:sz w:val="28"/>
          <w:szCs w:val="28"/>
        </w:rPr>
        <w:t>Conduct of trial flights and data collection</w:t>
      </w:r>
    </w:p>
    <w:p w14:paraId="32CC4135" w14:textId="77777777" w:rsidR="00C31B2A" w:rsidRPr="00B96367" w:rsidRDefault="00C31B2A" w:rsidP="00C31B2A">
      <w:pPr>
        <w:pStyle w:val="ListParagraph"/>
        <w:numPr>
          <w:ilvl w:val="0"/>
          <w:numId w:val="8"/>
        </w:numPr>
        <w:spacing w:after="0" w:line="240" w:lineRule="auto"/>
        <w:jc w:val="both"/>
        <w:rPr>
          <w:rFonts w:ascii="Arial" w:hAnsi="Arial" w:cs="Arial"/>
          <w:sz w:val="28"/>
          <w:szCs w:val="28"/>
        </w:rPr>
      </w:pPr>
      <w:r w:rsidRPr="00B96367">
        <w:rPr>
          <w:rFonts w:ascii="Arial" w:hAnsi="Arial" w:cs="Arial"/>
          <w:sz w:val="28"/>
          <w:szCs w:val="28"/>
        </w:rPr>
        <w:t>Analysis of collected data and evaluation of results</w:t>
      </w:r>
    </w:p>
    <w:p w14:paraId="7DC1B0DE" w14:textId="77777777" w:rsidR="00EB6725" w:rsidRDefault="00EB6725" w:rsidP="00C31B2A">
      <w:pPr>
        <w:jc w:val="both"/>
        <w:rPr>
          <w:rFonts w:ascii="Arial" w:hAnsi="Arial" w:cs="Arial"/>
          <w:b/>
          <w:bCs/>
          <w:sz w:val="28"/>
          <w:szCs w:val="28"/>
        </w:rPr>
      </w:pPr>
    </w:p>
    <w:p w14:paraId="32A0EEF9" w14:textId="42B03A84" w:rsidR="00C31B2A" w:rsidRPr="00B96367" w:rsidRDefault="00C31B2A" w:rsidP="00C31B2A">
      <w:pPr>
        <w:jc w:val="both"/>
        <w:rPr>
          <w:rFonts w:ascii="Arial" w:hAnsi="Arial" w:cs="Arial"/>
          <w:b/>
          <w:bCs/>
          <w:sz w:val="28"/>
          <w:szCs w:val="28"/>
        </w:rPr>
      </w:pPr>
      <w:r>
        <w:rPr>
          <w:rFonts w:ascii="Arial" w:hAnsi="Arial" w:cs="Arial"/>
          <w:b/>
          <w:bCs/>
          <w:sz w:val="28"/>
          <w:szCs w:val="28"/>
        </w:rPr>
        <w:t>Intent to Collaborate</w:t>
      </w:r>
    </w:p>
    <w:p w14:paraId="0F0EC743" w14:textId="77777777" w:rsidR="00C31B2A" w:rsidRDefault="00C31B2A" w:rsidP="00C31B2A">
      <w:pPr>
        <w:jc w:val="both"/>
        <w:rPr>
          <w:rFonts w:ascii="Arial" w:hAnsi="Arial" w:cs="Arial"/>
          <w:sz w:val="28"/>
          <w:szCs w:val="28"/>
        </w:rPr>
      </w:pPr>
      <w:r>
        <w:rPr>
          <w:rFonts w:ascii="Arial" w:hAnsi="Arial" w:cs="Arial"/>
          <w:sz w:val="28"/>
          <w:szCs w:val="28"/>
        </w:rPr>
        <w:t>4.1 To support and enable a successful TBO demonstration project, each Party</w:t>
      </w:r>
      <w:r w:rsidRPr="00B96367">
        <w:rPr>
          <w:rFonts w:ascii="Arial" w:hAnsi="Arial" w:cs="Arial"/>
          <w:sz w:val="28"/>
          <w:szCs w:val="28"/>
        </w:rPr>
        <w:t xml:space="preserve"> </w:t>
      </w:r>
      <w:r>
        <w:rPr>
          <w:rFonts w:ascii="Arial" w:hAnsi="Arial" w:cs="Arial"/>
          <w:sz w:val="28"/>
          <w:szCs w:val="28"/>
        </w:rPr>
        <w:t>has the intent to:</w:t>
      </w:r>
    </w:p>
    <w:p w14:paraId="44FF05BE" w14:textId="77777777" w:rsidR="00C31B2A" w:rsidRPr="00B96367" w:rsidRDefault="00C31B2A" w:rsidP="00C31B2A">
      <w:pPr>
        <w:pStyle w:val="ListParagraph"/>
        <w:numPr>
          <w:ilvl w:val="0"/>
          <w:numId w:val="9"/>
        </w:numPr>
        <w:spacing w:after="0" w:line="240" w:lineRule="auto"/>
        <w:jc w:val="both"/>
        <w:rPr>
          <w:rFonts w:ascii="Arial" w:hAnsi="Arial" w:cs="Arial"/>
          <w:sz w:val="28"/>
          <w:szCs w:val="28"/>
        </w:rPr>
      </w:pPr>
      <w:r>
        <w:rPr>
          <w:rFonts w:ascii="Arial" w:hAnsi="Arial" w:cs="Arial"/>
          <w:sz w:val="28"/>
          <w:szCs w:val="28"/>
        </w:rPr>
        <w:t xml:space="preserve">Contribute operational expertise to develop operational scenarios </w:t>
      </w:r>
    </w:p>
    <w:p w14:paraId="068C30E7" w14:textId="77777777" w:rsidR="00C31B2A" w:rsidRPr="00B96367" w:rsidRDefault="00C31B2A" w:rsidP="00C31B2A">
      <w:pPr>
        <w:pStyle w:val="ListParagraph"/>
        <w:numPr>
          <w:ilvl w:val="0"/>
          <w:numId w:val="9"/>
        </w:numPr>
        <w:spacing w:after="0" w:line="240" w:lineRule="auto"/>
        <w:jc w:val="both"/>
        <w:rPr>
          <w:rFonts w:ascii="Arial" w:hAnsi="Arial" w:cs="Arial"/>
          <w:sz w:val="28"/>
          <w:szCs w:val="28"/>
        </w:rPr>
      </w:pPr>
      <w:r>
        <w:rPr>
          <w:rFonts w:ascii="Arial" w:hAnsi="Arial" w:cs="Arial"/>
          <w:sz w:val="28"/>
          <w:szCs w:val="28"/>
        </w:rPr>
        <w:t xml:space="preserve">Contribute </w:t>
      </w:r>
      <w:r w:rsidRPr="00B96367">
        <w:rPr>
          <w:rFonts w:ascii="Arial" w:hAnsi="Arial" w:cs="Arial"/>
          <w:sz w:val="28"/>
          <w:szCs w:val="28"/>
        </w:rPr>
        <w:t xml:space="preserve">technical expertise </w:t>
      </w:r>
      <w:r>
        <w:rPr>
          <w:rFonts w:ascii="Arial" w:hAnsi="Arial" w:cs="Arial"/>
          <w:sz w:val="28"/>
          <w:szCs w:val="28"/>
        </w:rPr>
        <w:t>to use and/or d</w:t>
      </w:r>
      <w:r w:rsidRPr="00B96367">
        <w:rPr>
          <w:rFonts w:ascii="Arial" w:hAnsi="Arial" w:cs="Arial"/>
          <w:sz w:val="28"/>
          <w:szCs w:val="28"/>
        </w:rPr>
        <w:t>evelop</w:t>
      </w:r>
      <w:r>
        <w:rPr>
          <w:rFonts w:ascii="Arial" w:hAnsi="Arial" w:cs="Arial"/>
          <w:sz w:val="28"/>
          <w:szCs w:val="28"/>
        </w:rPr>
        <w:t xml:space="preserve"> the</w:t>
      </w:r>
      <w:r w:rsidRPr="00B96367">
        <w:rPr>
          <w:rFonts w:ascii="Arial" w:hAnsi="Arial" w:cs="Arial"/>
          <w:sz w:val="28"/>
          <w:szCs w:val="28"/>
        </w:rPr>
        <w:t xml:space="preserve"> necessary software</w:t>
      </w:r>
      <w:r>
        <w:rPr>
          <w:rFonts w:ascii="Arial" w:hAnsi="Arial" w:cs="Arial"/>
          <w:sz w:val="28"/>
          <w:szCs w:val="28"/>
        </w:rPr>
        <w:t xml:space="preserve">, </w:t>
      </w:r>
      <w:r w:rsidRPr="00B96367">
        <w:rPr>
          <w:rFonts w:ascii="Arial" w:hAnsi="Arial" w:cs="Arial"/>
          <w:sz w:val="28"/>
          <w:szCs w:val="28"/>
        </w:rPr>
        <w:t>tools</w:t>
      </w:r>
      <w:r>
        <w:rPr>
          <w:rFonts w:ascii="Arial" w:hAnsi="Arial" w:cs="Arial"/>
          <w:sz w:val="28"/>
          <w:szCs w:val="28"/>
        </w:rPr>
        <w:t xml:space="preserve"> and infrastructure </w:t>
      </w:r>
    </w:p>
    <w:p w14:paraId="4B3CD074" w14:textId="77777777" w:rsidR="00C31B2A" w:rsidRPr="00B96367" w:rsidRDefault="00C31B2A" w:rsidP="00C31B2A">
      <w:pPr>
        <w:pStyle w:val="ListParagraph"/>
        <w:numPr>
          <w:ilvl w:val="0"/>
          <w:numId w:val="9"/>
        </w:numPr>
        <w:spacing w:after="0" w:line="240" w:lineRule="auto"/>
        <w:jc w:val="both"/>
        <w:rPr>
          <w:rFonts w:ascii="Arial" w:hAnsi="Arial" w:cs="Arial"/>
          <w:sz w:val="28"/>
          <w:szCs w:val="28"/>
        </w:rPr>
      </w:pPr>
      <w:r w:rsidRPr="00B96367">
        <w:rPr>
          <w:rFonts w:ascii="Arial" w:hAnsi="Arial" w:cs="Arial"/>
          <w:sz w:val="28"/>
          <w:szCs w:val="28"/>
        </w:rPr>
        <w:t>Coordina</w:t>
      </w:r>
      <w:r>
        <w:rPr>
          <w:rFonts w:ascii="Arial" w:hAnsi="Arial" w:cs="Arial"/>
          <w:sz w:val="28"/>
          <w:szCs w:val="28"/>
        </w:rPr>
        <w:t>te</w:t>
      </w:r>
      <w:r w:rsidRPr="00B96367">
        <w:rPr>
          <w:rFonts w:ascii="Arial" w:hAnsi="Arial" w:cs="Arial"/>
          <w:sz w:val="28"/>
          <w:szCs w:val="28"/>
        </w:rPr>
        <w:t xml:space="preserve"> with relevant aviation authorities for necessary approvals</w:t>
      </w:r>
    </w:p>
    <w:p w14:paraId="7715D75E" w14:textId="77777777" w:rsidR="00C31B2A" w:rsidRPr="00B96367" w:rsidRDefault="00C31B2A" w:rsidP="00C31B2A">
      <w:pPr>
        <w:pStyle w:val="ListParagraph"/>
        <w:numPr>
          <w:ilvl w:val="0"/>
          <w:numId w:val="9"/>
        </w:numPr>
        <w:spacing w:after="0" w:line="240" w:lineRule="auto"/>
        <w:jc w:val="both"/>
        <w:rPr>
          <w:rFonts w:ascii="Arial" w:hAnsi="Arial" w:cs="Arial"/>
          <w:sz w:val="28"/>
          <w:szCs w:val="28"/>
        </w:rPr>
      </w:pPr>
      <w:r>
        <w:rPr>
          <w:rFonts w:ascii="Arial" w:hAnsi="Arial" w:cs="Arial"/>
          <w:sz w:val="28"/>
          <w:szCs w:val="28"/>
        </w:rPr>
        <w:t>Participate in the simulation demonstration and/or flight demonstration,</w:t>
      </w:r>
      <w:r w:rsidRPr="00B96367">
        <w:rPr>
          <w:rFonts w:ascii="Arial" w:hAnsi="Arial" w:cs="Arial"/>
          <w:sz w:val="28"/>
          <w:szCs w:val="28"/>
        </w:rPr>
        <w:t xml:space="preserve"> and</w:t>
      </w:r>
      <w:r>
        <w:rPr>
          <w:rFonts w:ascii="Arial" w:hAnsi="Arial" w:cs="Arial"/>
          <w:sz w:val="28"/>
          <w:szCs w:val="28"/>
        </w:rPr>
        <w:t xml:space="preserve"> support in</w:t>
      </w:r>
      <w:r w:rsidRPr="00B96367">
        <w:rPr>
          <w:rFonts w:ascii="Arial" w:hAnsi="Arial" w:cs="Arial"/>
          <w:sz w:val="28"/>
          <w:szCs w:val="28"/>
        </w:rPr>
        <w:t xml:space="preserve"> data collection</w:t>
      </w:r>
      <w:r>
        <w:rPr>
          <w:rFonts w:ascii="Arial" w:hAnsi="Arial" w:cs="Arial"/>
          <w:sz w:val="28"/>
          <w:szCs w:val="28"/>
        </w:rPr>
        <w:t xml:space="preserve"> and analysis</w:t>
      </w:r>
    </w:p>
    <w:p w14:paraId="1BF41A33" w14:textId="77777777" w:rsidR="00C31B2A" w:rsidRDefault="00C31B2A" w:rsidP="00C31B2A">
      <w:pPr>
        <w:jc w:val="both"/>
        <w:rPr>
          <w:rFonts w:ascii="Arial" w:hAnsi="Arial" w:cs="Arial"/>
          <w:sz w:val="28"/>
          <w:szCs w:val="28"/>
        </w:rPr>
      </w:pPr>
    </w:p>
    <w:p w14:paraId="7E9DE37A" w14:textId="77777777" w:rsidR="00C31B2A" w:rsidRPr="00B96367" w:rsidRDefault="00C31B2A" w:rsidP="00C31B2A">
      <w:pPr>
        <w:jc w:val="both"/>
        <w:rPr>
          <w:rFonts w:ascii="Arial" w:hAnsi="Arial" w:cs="Arial"/>
          <w:sz w:val="28"/>
          <w:szCs w:val="28"/>
        </w:rPr>
      </w:pPr>
      <w:r>
        <w:rPr>
          <w:rFonts w:ascii="Arial" w:hAnsi="Arial" w:cs="Arial"/>
          <w:sz w:val="28"/>
          <w:szCs w:val="28"/>
        </w:rPr>
        <w:t>4.2</w:t>
      </w:r>
      <w:r>
        <w:rPr>
          <w:rFonts w:ascii="Arial" w:hAnsi="Arial" w:cs="Arial"/>
          <w:sz w:val="28"/>
          <w:szCs w:val="28"/>
        </w:rPr>
        <w:tab/>
        <w:t xml:space="preserve">As information sharing and data exchange are essential for successful demonstration, Parties are committed </w:t>
      </w:r>
      <w:proofErr w:type="gramStart"/>
      <w:r>
        <w:rPr>
          <w:rFonts w:ascii="Arial" w:hAnsi="Arial" w:cs="Arial"/>
          <w:sz w:val="28"/>
          <w:szCs w:val="28"/>
        </w:rPr>
        <w:t>to</w:t>
      </w:r>
      <w:proofErr w:type="gramEnd"/>
      <w:r w:rsidRPr="00B96367">
        <w:rPr>
          <w:rFonts w:ascii="Arial" w:hAnsi="Arial" w:cs="Arial"/>
          <w:sz w:val="28"/>
          <w:szCs w:val="28"/>
        </w:rPr>
        <w:t>:</w:t>
      </w:r>
    </w:p>
    <w:p w14:paraId="0A2CAE11" w14:textId="77777777" w:rsidR="00C31B2A" w:rsidRPr="00B96367" w:rsidRDefault="00C31B2A" w:rsidP="00C31B2A">
      <w:pPr>
        <w:pStyle w:val="ListParagraph"/>
        <w:numPr>
          <w:ilvl w:val="0"/>
          <w:numId w:val="10"/>
        </w:numPr>
        <w:spacing w:after="0" w:line="240" w:lineRule="auto"/>
        <w:jc w:val="both"/>
        <w:rPr>
          <w:rFonts w:ascii="Arial" w:hAnsi="Arial" w:cs="Arial"/>
          <w:sz w:val="28"/>
          <w:szCs w:val="28"/>
        </w:rPr>
      </w:pPr>
      <w:r w:rsidRPr="00B96367">
        <w:rPr>
          <w:rFonts w:ascii="Arial" w:hAnsi="Arial" w:cs="Arial"/>
          <w:sz w:val="28"/>
          <w:szCs w:val="28"/>
        </w:rPr>
        <w:t>Sharing technical knowledge and resources</w:t>
      </w:r>
    </w:p>
    <w:p w14:paraId="6F1E87A2" w14:textId="77777777" w:rsidR="00C31B2A" w:rsidRPr="00B96367" w:rsidRDefault="00C31B2A" w:rsidP="00C31B2A">
      <w:pPr>
        <w:pStyle w:val="ListParagraph"/>
        <w:numPr>
          <w:ilvl w:val="0"/>
          <w:numId w:val="10"/>
        </w:numPr>
        <w:spacing w:after="0" w:line="240" w:lineRule="auto"/>
        <w:rPr>
          <w:rFonts w:ascii="Arial" w:hAnsi="Arial" w:cs="Arial"/>
          <w:sz w:val="28"/>
          <w:szCs w:val="28"/>
        </w:rPr>
      </w:pPr>
      <w:r w:rsidRPr="00B96367">
        <w:rPr>
          <w:rFonts w:ascii="Arial" w:hAnsi="Arial" w:cs="Arial"/>
          <w:sz w:val="28"/>
          <w:szCs w:val="28"/>
        </w:rPr>
        <w:t>Identifying suitable test scenarios and contributing to their development</w:t>
      </w:r>
    </w:p>
    <w:p w14:paraId="01463A4E" w14:textId="77777777" w:rsidR="00C31B2A" w:rsidRPr="00B96367" w:rsidRDefault="00C31B2A" w:rsidP="00C31B2A">
      <w:pPr>
        <w:pStyle w:val="ListParagraph"/>
        <w:numPr>
          <w:ilvl w:val="0"/>
          <w:numId w:val="10"/>
        </w:numPr>
        <w:spacing w:after="0" w:line="240" w:lineRule="auto"/>
        <w:jc w:val="both"/>
        <w:rPr>
          <w:rFonts w:ascii="Arial" w:hAnsi="Arial" w:cs="Arial"/>
          <w:sz w:val="28"/>
          <w:szCs w:val="28"/>
        </w:rPr>
      </w:pPr>
      <w:r w:rsidRPr="00B96367">
        <w:rPr>
          <w:rFonts w:ascii="Arial" w:hAnsi="Arial" w:cs="Arial"/>
          <w:sz w:val="28"/>
          <w:szCs w:val="28"/>
        </w:rPr>
        <w:t xml:space="preserve">Coordinating </w:t>
      </w:r>
      <w:r>
        <w:rPr>
          <w:rFonts w:ascii="Arial" w:hAnsi="Arial" w:cs="Arial"/>
          <w:sz w:val="28"/>
          <w:szCs w:val="28"/>
        </w:rPr>
        <w:t>the conduct of trial flights</w:t>
      </w:r>
    </w:p>
    <w:p w14:paraId="7E377DE7" w14:textId="77777777" w:rsidR="00C31B2A" w:rsidRPr="00B96367" w:rsidRDefault="00C31B2A" w:rsidP="00C31B2A">
      <w:pPr>
        <w:pStyle w:val="ListParagraph"/>
        <w:numPr>
          <w:ilvl w:val="0"/>
          <w:numId w:val="10"/>
        </w:numPr>
        <w:spacing w:after="0" w:line="240" w:lineRule="auto"/>
        <w:jc w:val="both"/>
        <w:rPr>
          <w:rFonts w:ascii="Arial" w:hAnsi="Arial" w:cs="Arial"/>
          <w:sz w:val="28"/>
          <w:szCs w:val="28"/>
        </w:rPr>
      </w:pPr>
      <w:r w:rsidRPr="00B96367">
        <w:rPr>
          <w:rFonts w:ascii="Arial" w:hAnsi="Arial" w:cs="Arial"/>
          <w:sz w:val="28"/>
          <w:szCs w:val="28"/>
        </w:rPr>
        <w:t>Assisting in data analysis and result evaluation</w:t>
      </w:r>
    </w:p>
    <w:p w14:paraId="5D3F54EA" w14:textId="77777777" w:rsidR="00C31B2A" w:rsidRPr="00B96367" w:rsidRDefault="00C31B2A" w:rsidP="00C31B2A">
      <w:pPr>
        <w:jc w:val="both"/>
        <w:rPr>
          <w:rFonts w:ascii="Arial" w:hAnsi="Arial" w:cs="Arial"/>
          <w:sz w:val="28"/>
          <w:szCs w:val="28"/>
        </w:rPr>
      </w:pPr>
    </w:p>
    <w:p w14:paraId="61A98AA5" w14:textId="77777777" w:rsidR="00C31B2A" w:rsidRPr="00B96367" w:rsidRDefault="00C31B2A" w:rsidP="00C31B2A">
      <w:pPr>
        <w:jc w:val="both"/>
        <w:rPr>
          <w:rFonts w:ascii="Arial" w:hAnsi="Arial" w:cs="Arial"/>
          <w:b/>
          <w:bCs/>
          <w:sz w:val="28"/>
          <w:szCs w:val="28"/>
        </w:rPr>
      </w:pPr>
      <w:r>
        <w:rPr>
          <w:rFonts w:ascii="Arial" w:hAnsi="Arial" w:cs="Arial"/>
          <w:b/>
          <w:bCs/>
          <w:sz w:val="28"/>
          <w:szCs w:val="28"/>
        </w:rPr>
        <w:t>Exit</w:t>
      </w:r>
    </w:p>
    <w:p w14:paraId="5BA53FB0" w14:textId="77777777" w:rsidR="00C31B2A" w:rsidRPr="00B96367" w:rsidRDefault="00C31B2A" w:rsidP="00C31B2A">
      <w:pPr>
        <w:jc w:val="both"/>
        <w:rPr>
          <w:rFonts w:ascii="Arial" w:hAnsi="Arial" w:cs="Arial"/>
          <w:sz w:val="28"/>
          <w:szCs w:val="28"/>
        </w:rPr>
      </w:pPr>
      <w:r>
        <w:rPr>
          <w:rFonts w:ascii="Arial" w:hAnsi="Arial" w:cs="Arial"/>
          <w:sz w:val="28"/>
          <w:szCs w:val="28"/>
        </w:rPr>
        <w:t>5.1</w:t>
      </w:r>
      <w:r>
        <w:rPr>
          <w:rFonts w:ascii="Arial" w:hAnsi="Arial" w:cs="Arial"/>
          <w:sz w:val="28"/>
          <w:szCs w:val="28"/>
        </w:rPr>
        <w:tab/>
        <w:t>Any</w:t>
      </w:r>
      <w:r w:rsidRPr="00B96367">
        <w:rPr>
          <w:rFonts w:ascii="Arial" w:hAnsi="Arial" w:cs="Arial"/>
          <w:sz w:val="28"/>
          <w:szCs w:val="28"/>
        </w:rPr>
        <w:t xml:space="preserve"> Party may </w:t>
      </w:r>
      <w:r>
        <w:rPr>
          <w:rFonts w:ascii="Arial" w:hAnsi="Arial" w:cs="Arial"/>
          <w:sz w:val="28"/>
          <w:szCs w:val="28"/>
        </w:rPr>
        <w:t>exit</w:t>
      </w:r>
      <w:r w:rsidRPr="00B96367">
        <w:rPr>
          <w:rFonts w:ascii="Arial" w:hAnsi="Arial" w:cs="Arial"/>
          <w:sz w:val="28"/>
          <w:szCs w:val="28"/>
        </w:rPr>
        <w:t xml:space="preserve"> this </w:t>
      </w:r>
      <w:r>
        <w:rPr>
          <w:rFonts w:ascii="Arial" w:hAnsi="Arial" w:cs="Arial"/>
          <w:sz w:val="28"/>
          <w:szCs w:val="28"/>
        </w:rPr>
        <w:t>LOI</w:t>
      </w:r>
      <w:r w:rsidRPr="00B96367">
        <w:rPr>
          <w:rFonts w:ascii="Arial" w:hAnsi="Arial" w:cs="Arial"/>
          <w:sz w:val="28"/>
          <w:szCs w:val="28"/>
        </w:rPr>
        <w:t xml:space="preserve"> </w:t>
      </w:r>
      <w:r>
        <w:rPr>
          <w:rFonts w:ascii="Arial" w:hAnsi="Arial" w:cs="Arial"/>
          <w:sz w:val="28"/>
          <w:szCs w:val="28"/>
        </w:rPr>
        <w:t xml:space="preserve">upon </w:t>
      </w:r>
      <w:r w:rsidRPr="00B96367">
        <w:rPr>
          <w:rFonts w:ascii="Arial" w:hAnsi="Arial" w:cs="Arial"/>
          <w:sz w:val="28"/>
          <w:szCs w:val="28"/>
        </w:rPr>
        <w:t>notice to the other Part</w:t>
      </w:r>
      <w:r>
        <w:rPr>
          <w:rFonts w:ascii="Arial" w:hAnsi="Arial" w:cs="Arial"/>
          <w:sz w:val="28"/>
          <w:szCs w:val="28"/>
        </w:rPr>
        <w:t>ies</w:t>
      </w:r>
      <w:r w:rsidRPr="00B96367">
        <w:rPr>
          <w:rFonts w:ascii="Arial" w:hAnsi="Arial" w:cs="Arial"/>
          <w:sz w:val="28"/>
          <w:szCs w:val="28"/>
        </w:rPr>
        <w:t xml:space="preserve"> if circumstances arise that prevent </w:t>
      </w:r>
      <w:r>
        <w:rPr>
          <w:rFonts w:ascii="Arial" w:hAnsi="Arial" w:cs="Arial"/>
          <w:sz w:val="28"/>
          <w:szCs w:val="28"/>
        </w:rPr>
        <w:t>its</w:t>
      </w:r>
      <w:r w:rsidRPr="00B96367">
        <w:rPr>
          <w:rFonts w:ascii="Arial" w:hAnsi="Arial" w:cs="Arial"/>
          <w:sz w:val="28"/>
          <w:szCs w:val="28"/>
        </w:rPr>
        <w:t xml:space="preserve"> </w:t>
      </w:r>
      <w:r>
        <w:rPr>
          <w:rFonts w:ascii="Arial" w:hAnsi="Arial" w:cs="Arial"/>
          <w:sz w:val="28"/>
          <w:szCs w:val="28"/>
        </w:rPr>
        <w:t xml:space="preserve">continued participation or </w:t>
      </w:r>
      <w:r w:rsidRPr="00B96367">
        <w:rPr>
          <w:rFonts w:ascii="Arial" w:hAnsi="Arial" w:cs="Arial"/>
          <w:sz w:val="28"/>
          <w:szCs w:val="28"/>
        </w:rPr>
        <w:t xml:space="preserve">execution of the project. </w:t>
      </w:r>
    </w:p>
    <w:p w14:paraId="6D892910" w14:textId="77777777" w:rsidR="00C31B2A" w:rsidRPr="00B96367" w:rsidRDefault="00C31B2A" w:rsidP="00C31B2A">
      <w:pPr>
        <w:jc w:val="both"/>
        <w:rPr>
          <w:rFonts w:ascii="Arial" w:hAnsi="Arial" w:cs="Arial"/>
          <w:sz w:val="28"/>
          <w:szCs w:val="28"/>
        </w:rPr>
      </w:pPr>
    </w:p>
    <w:p w14:paraId="58EC1672" w14:textId="77777777" w:rsidR="00EB6725" w:rsidRDefault="00C31B2A" w:rsidP="00EB6725">
      <w:pPr>
        <w:jc w:val="both"/>
        <w:rPr>
          <w:rFonts w:ascii="Arial" w:hAnsi="Arial" w:cs="Arial"/>
          <w:sz w:val="28"/>
          <w:szCs w:val="28"/>
        </w:rPr>
      </w:pPr>
      <w:r>
        <w:rPr>
          <w:rFonts w:ascii="Arial" w:hAnsi="Arial" w:cs="Arial"/>
          <w:sz w:val="28"/>
          <w:szCs w:val="28"/>
        </w:rPr>
        <w:t>5.2</w:t>
      </w:r>
      <w:r>
        <w:rPr>
          <w:rFonts w:ascii="Arial" w:hAnsi="Arial" w:cs="Arial"/>
          <w:sz w:val="28"/>
          <w:szCs w:val="28"/>
        </w:rPr>
        <w:tab/>
      </w:r>
      <w:r w:rsidRPr="00B96367">
        <w:rPr>
          <w:rFonts w:ascii="Arial" w:hAnsi="Arial" w:cs="Arial"/>
          <w:sz w:val="28"/>
          <w:szCs w:val="28"/>
        </w:rPr>
        <w:t xml:space="preserve">This </w:t>
      </w:r>
      <w:r>
        <w:rPr>
          <w:rFonts w:ascii="Arial" w:hAnsi="Arial" w:cs="Arial"/>
          <w:sz w:val="28"/>
          <w:szCs w:val="28"/>
        </w:rPr>
        <w:t>LOI</w:t>
      </w:r>
      <w:r w:rsidRPr="00B96367">
        <w:rPr>
          <w:rFonts w:ascii="Arial" w:hAnsi="Arial" w:cs="Arial"/>
          <w:sz w:val="28"/>
          <w:szCs w:val="28"/>
        </w:rPr>
        <w:t xml:space="preserve"> constitutes </w:t>
      </w:r>
      <w:r>
        <w:rPr>
          <w:rFonts w:ascii="Arial" w:hAnsi="Arial" w:cs="Arial"/>
          <w:sz w:val="28"/>
          <w:szCs w:val="28"/>
        </w:rPr>
        <w:t xml:space="preserve">a non-binding </w:t>
      </w:r>
      <w:r w:rsidRPr="00B96367">
        <w:rPr>
          <w:rFonts w:ascii="Arial" w:hAnsi="Arial" w:cs="Arial"/>
          <w:sz w:val="28"/>
          <w:szCs w:val="28"/>
        </w:rPr>
        <w:t>agreement between the Parties</w:t>
      </w:r>
      <w:r>
        <w:rPr>
          <w:rFonts w:ascii="Arial" w:hAnsi="Arial" w:cs="Arial"/>
          <w:sz w:val="28"/>
          <w:szCs w:val="28"/>
        </w:rPr>
        <w:t xml:space="preserve">. The Parties enter into the LOI in good faith and agree to contribute to the </w:t>
      </w:r>
      <w:r>
        <w:rPr>
          <w:rFonts w:ascii="Arial" w:hAnsi="Arial" w:cs="Arial"/>
          <w:sz w:val="28"/>
          <w:szCs w:val="28"/>
        </w:rPr>
        <w:lastRenderedPageBreak/>
        <w:t xml:space="preserve">progress of the realization of ICAO global TBO concept in APAC </w:t>
      </w:r>
      <w:proofErr w:type="gramStart"/>
      <w:r>
        <w:rPr>
          <w:rFonts w:ascii="Arial" w:hAnsi="Arial" w:cs="Arial"/>
          <w:sz w:val="28"/>
          <w:szCs w:val="28"/>
        </w:rPr>
        <w:t>on the basis of</w:t>
      </w:r>
      <w:proofErr w:type="gramEnd"/>
      <w:r>
        <w:rPr>
          <w:rFonts w:ascii="Arial" w:hAnsi="Arial" w:cs="Arial"/>
          <w:sz w:val="28"/>
          <w:szCs w:val="28"/>
        </w:rPr>
        <w:t xml:space="preserve"> best efforts.</w:t>
      </w:r>
    </w:p>
    <w:p w14:paraId="002D6A12" w14:textId="77777777" w:rsidR="00EB6725" w:rsidRDefault="00EB6725" w:rsidP="00EB6725">
      <w:pPr>
        <w:jc w:val="both"/>
        <w:rPr>
          <w:rFonts w:ascii="Arial" w:hAnsi="Arial" w:cs="Arial"/>
          <w:sz w:val="28"/>
          <w:szCs w:val="28"/>
        </w:rPr>
      </w:pPr>
    </w:p>
    <w:p w14:paraId="4144647B" w14:textId="051B3784" w:rsidR="00C31B2A" w:rsidRPr="00693D53" w:rsidRDefault="00C31B2A" w:rsidP="00EB6725">
      <w:pPr>
        <w:jc w:val="both"/>
        <w:rPr>
          <w:rFonts w:ascii="Arial" w:eastAsia="Arial" w:hAnsi="Arial"/>
          <w:b/>
          <w:noProof/>
          <w:color w:val="000000"/>
          <w:sz w:val="28"/>
        </w:rPr>
      </w:pPr>
      <w:r w:rsidRPr="00693D53">
        <w:rPr>
          <w:rFonts w:ascii="Arial" w:eastAsia="Arial" w:hAnsi="Arial"/>
          <w:b/>
          <w:noProof/>
          <w:color w:val="000000"/>
          <w:sz w:val="28"/>
        </w:rPr>
        <w:t xml:space="preserve">IN WITNESS WHEREOF </w:t>
      </w:r>
      <w:r w:rsidRPr="00693D53">
        <w:rPr>
          <w:rFonts w:ascii="Arial" w:eastAsia="Arial" w:hAnsi="Arial"/>
          <w:noProof/>
          <w:color w:val="000000"/>
          <w:sz w:val="28"/>
        </w:rPr>
        <w:t>the Parties.</w:t>
      </w:r>
    </w:p>
    <w:p w14:paraId="77CFAA75" w14:textId="77777777" w:rsidR="00C31B2A" w:rsidRDefault="00C31B2A" w:rsidP="00C31B2A">
      <w:pPr>
        <w:tabs>
          <w:tab w:val="left" w:pos="4608"/>
        </w:tabs>
        <w:spacing w:before="336" w:line="316" w:lineRule="exact"/>
        <w:ind w:left="144"/>
        <w:textAlignment w:val="baseline"/>
        <w:rPr>
          <w:rFonts w:ascii="Arial" w:eastAsia="Arial" w:hAnsi="Arial"/>
          <w:noProof/>
          <w:color w:val="000000"/>
          <w:sz w:val="28"/>
        </w:rPr>
      </w:pPr>
    </w:p>
    <w:p w14:paraId="74CB3A4B" w14:textId="77777777" w:rsidR="00C31B2A" w:rsidRPr="00693D53" w:rsidRDefault="00C31B2A" w:rsidP="00C31B2A">
      <w:pPr>
        <w:tabs>
          <w:tab w:val="left" w:pos="4608"/>
        </w:tabs>
        <w:spacing w:before="336" w:line="316" w:lineRule="exact"/>
        <w:ind w:left="144"/>
        <w:textAlignment w:val="baseline"/>
        <w:rPr>
          <w:rFonts w:ascii="Arial" w:eastAsia="Arial" w:hAnsi="Arial"/>
          <w:noProof/>
          <w:color w:val="000000"/>
          <w:sz w:val="28"/>
        </w:rPr>
      </w:pPr>
      <w:r w:rsidRPr="00693D53">
        <w:rPr>
          <w:rFonts w:ascii="Arial" w:eastAsia="Arial" w:hAnsi="Arial"/>
          <w:noProof/>
          <w:color w:val="000000"/>
          <w:sz w:val="28"/>
        </w:rPr>
        <w:t>SIGNED by for and on behalf of</w:t>
      </w:r>
      <w:r w:rsidRPr="00693D53">
        <w:rPr>
          <w:rFonts w:ascii="Arial" w:eastAsia="Arial" w:hAnsi="Arial"/>
          <w:noProof/>
          <w:color w:val="000000"/>
          <w:sz w:val="28"/>
        </w:rPr>
        <w:tab/>
      </w:r>
    </w:p>
    <w:p w14:paraId="33884FC0" w14:textId="13B68514" w:rsidR="00C31B2A" w:rsidRPr="00BB5508" w:rsidRDefault="00C31B2A" w:rsidP="00C31B2A">
      <w:pPr>
        <w:tabs>
          <w:tab w:val="left" w:pos="4608"/>
        </w:tabs>
        <w:spacing w:before="2" w:after="117" w:line="319" w:lineRule="exact"/>
        <w:ind w:left="144"/>
        <w:textAlignment w:val="baseline"/>
        <w:rPr>
          <w:rFonts w:ascii="Arial" w:eastAsia="Arial" w:hAnsi="Arial"/>
          <w:b/>
          <w:noProof/>
          <w:color w:val="000000"/>
          <w:spacing w:val="-1"/>
          <w:sz w:val="28"/>
          <w:lang w:val="fr-FR"/>
        </w:rPr>
      </w:pPr>
      <w:r w:rsidRPr="00BB5508">
        <w:rPr>
          <w:rFonts w:ascii="Arial" w:eastAsia="Arial" w:hAnsi="Arial"/>
          <w:b/>
          <w:noProof/>
          <w:color w:val="000000"/>
          <w:sz w:val="28"/>
          <w:lang w:val="fr-FR"/>
        </w:rPr>
        <w:t>&lt;ORGANISATION</w:t>
      </w:r>
      <w:r w:rsidR="00EB6725" w:rsidRPr="00BB5508">
        <w:rPr>
          <w:rFonts w:ascii="Arial" w:eastAsia="Arial" w:hAnsi="Arial"/>
          <w:b/>
          <w:noProof/>
          <w:color w:val="000000"/>
          <w:sz w:val="28"/>
          <w:lang w:val="fr-FR"/>
        </w:rPr>
        <w:t xml:space="preserve"> 1</w:t>
      </w:r>
      <w:r w:rsidRPr="00BB5508">
        <w:rPr>
          <w:rFonts w:ascii="Arial" w:eastAsia="Arial" w:hAnsi="Arial"/>
          <w:b/>
          <w:noProof/>
          <w:color w:val="000000"/>
          <w:sz w:val="28"/>
          <w:lang w:val="fr-FR"/>
        </w:rPr>
        <w:t>&gt;</w:t>
      </w:r>
      <w:r w:rsidRPr="00BB5508">
        <w:rPr>
          <w:rFonts w:ascii="Arial" w:eastAsia="Arial" w:hAnsi="Arial"/>
          <w:b/>
          <w:noProof/>
          <w:color w:val="000000"/>
          <w:spacing w:val="-1"/>
          <w:sz w:val="28"/>
          <w:lang w:val="fr-FR"/>
        </w:rPr>
        <w:tab/>
      </w:r>
    </w:p>
    <w:p w14:paraId="0F684003" w14:textId="77777777" w:rsidR="00C31B2A" w:rsidRPr="00BB5508" w:rsidRDefault="00C31B2A" w:rsidP="00C31B2A">
      <w:pPr>
        <w:rPr>
          <w:noProof/>
          <w:lang w:val="fr-FR"/>
        </w:rPr>
      </w:pPr>
    </w:p>
    <w:p w14:paraId="2D6C5C9A" w14:textId="77777777" w:rsidR="00C31B2A" w:rsidRPr="00BB5508" w:rsidRDefault="00C31B2A" w:rsidP="00C31B2A">
      <w:pPr>
        <w:rPr>
          <w:noProof/>
          <w:lang w:val="fr-FR"/>
        </w:rPr>
      </w:pPr>
    </w:p>
    <w:p w14:paraId="31294B8D" w14:textId="77777777" w:rsidR="00C31B2A" w:rsidRPr="00BB5508" w:rsidRDefault="00C31B2A" w:rsidP="00C31B2A">
      <w:pPr>
        <w:rPr>
          <w:noProof/>
          <w:lang w:val="fr-FR"/>
        </w:rPr>
      </w:pPr>
    </w:p>
    <w:p w14:paraId="18441E44" w14:textId="77777777" w:rsidR="00C31B2A" w:rsidRPr="00BB5508" w:rsidRDefault="00C31B2A" w:rsidP="00C31B2A">
      <w:pPr>
        <w:rPr>
          <w:noProof/>
          <w:lang w:val="fr-FR"/>
        </w:rPr>
      </w:pPr>
    </w:p>
    <w:p w14:paraId="0849D978" w14:textId="77777777" w:rsidR="00C31B2A" w:rsidRPr="00BB5508" w:rsidRDefault="00C31B2A" w:rsidP="00C31B2A">
      <w:pPr>
        <w:rPr>
          <w:noProof/>
          <w:lang w:val="fr-FR"/>
        </w:rPr>
      </w:pPr>
      <w:r w:rsidRPr="00BB5508">
        <w:rPr>
          <w:noProof/>
          <w:lang w:val="fr-FR"/>
        </w:rPr>
        <w:t xml:space="preserve">______________________________________        </w:t>
      </w:r>
    </w:p>
    <w:p w14:paraId="14287E01" w14:textId="77777777" w:rsidR="00C31B2A" w:rsidRPr="00BB5508" w:rsidRDefault="00C31B2A" w:rsidP="00C31B2A">
      <w:pPr>
        <w:rPr>
          <w:noProof/>
          <w:lang w:val="fr-FR"/>
        </w:rPr>
      </w:pPr>
    </w:p>
    <w:p w14:paraId="7076A2AF" w14:textId="77777777" w:rsidR="00C31B2A" w:rsidRPr="00BB5508" w:rsidRDefault="00C31B2A" w:rsidP="00C31B2A">
      <w:pPr>
        <w:rPr>
          <w:rFonts w:ascii="Arial" w:eastAsia="Arial" w:hAnsi="Arial"/>
          <w:noProof/>
          <w:color w:val="000000"/>
          <w:spacing w:val="-3"/>
          <w:sz w:val="28"/>
          <w:lang w:val="fr-FR"/>
        </w:rPr>
      </w:pPr>
      <w:r w:rsidRPr="00BB5508">
        <w:rPr>
          <w:rFonts w:ascii="Arial" w:eastAsia="Arial" w:hAnsi="Arial"/>
          <w:noProof/>
          <w:color w:val="000000"/>
          <w:spacing w:val="-3"/>
          <w:sz w:val="28"/>
          <w:lang w:val="fr-FR"/>
        </w:rPr>
        <w:t>&lt;Name&gt;</w:t>
      </w:r>
    </w:p>
    <w:p w14:paraId="124C07DE" w14:textId="77777777" w:rsidR="00C31B2A" w:rsidRPr="00BB5508" w:rsidRDefault="00C31B2A" w:rsidP="00C31B2A">
      <w:pPr>
        <w:rPr>
          <w:rFonts w:ascii="Arial" w:eastAsia="Arial" w:hAnsi="Arial"/>
          <w:noProof/>
          <w:color w:val="000000"/>
          <w:spacing w:val="-3"/>
          <w:sz w:val="28"/>
          <w:lang w:val="fr-FR"/>
        </w:rPr>
      </w:pPr>
      <w:r w:rsidRPr="00BB5508">
        <w:rPr>
          <w:rFonts w:ascii="Arial" w:eastAsia="Arial" w:hAnsi="Arial"/>
          <w:noProof/>
          <w:color w:val="000000"/>
          <w:spacing w:val="-3"/>
          <w:sz w:val="28"/>
          <w:lang w:val="fr-FR"/>
        </w:rPr>
        <w:t xml:space="preserve">&lt;Designation&gt; </w:t>
      </w:r>
      <w:r w:rsidRPr="00BB5508">
        <w:rPr>
          <w:rFonts w:ascii="Arial" w:eastAsia="Arial" w:hAnsi="Arial"/>
          <w:noProof/>
          <w:color w:val="000000"/>
          <w:spacing w:val="-3"/>
          <w:sz w:val="28"/>
          <w:lang w:val="fr-FR"/>
        </w:rPr>
        <w:tab/>
      </w:r>
      <w:r w:rsidRPr="00BB5508">
        <w:rPr>
          <w:rFonts w:ascii="Arial" w:eastAsia="Arial" w:hAnsi="Arial"/>
          <w:noProof/>
          <w:color w:val="000000"/>
          <w:spacing w:val="-3"/>
          <w:sz w:val="28"/>
          <w:lang w:val="fr-FR"/>
        </w:rPr>
        <w:tab/>
      </w:r>
      <w:r w:rsidRPr="00BB5508">
        <w:rPr>
          <w:rFonts w:ascii="Arial" w:eastAsia="Arial" w:hAnsi="Arial"/>
          <w:noProof/>
          <w:color w:val="000000"/>
          <w:spacing w:val="-3"/>
          <w:sz w:val="28"/>
          <w:lang w:val="fr-FR"/>
        </w:rPr>
        <w:tab/>
      </w:r>
      <w:r w:rsidRPr="00BB5508">
        <w:rPr>
          <w:rFonts w:ascii="Arial" w:eastAsia="Arial" w:hAnsi="Arial"/>
          <w:noProof/>
          <w:color w:val="000000"/>
          <w:spacing w:val="-3"/>
          <w:sz w:val="28"/>
          <w:lang w:val="fr-FR"/>
        </w:rPr>
        <w:tab/>
        <w:t xml:space="preserve">     </w:t>
      </w:r>
      <w:r w:rsidRPr="00BB5508">
        <w:rPr>
          <w:rFonts w:ascii="Arial" w:eastAsia="Arial" w:hAnsi="Arial"/>
          <w:noProof/>
          <w:color w:val="000000"/>
          <w:spacing w:val="-3"/>
          <w:sz w:val="28"/>
          <w:lang w:val="fr-FR"/>
        </w:rPr>
        <w:tab/>
      </w:r>
      <w:r w:rsidRPr="00BB5508">
        <w:rPr>
          <w:rFonts w:ascii="Arial" w:eastAsia="Arial" w:hAnsi="Arial"/>
          <w:noProof/>
          <w:color w:val="000000"/>
          <w:spacing w:val="-3"/>
          <w:sz w:val="28"/>
          <w:lang w:val="fr-FR"/>
        </w:rPr>
        <w:tab/>
        <w:t xml:space="preserve"> </w:t>
      </w:r>
    </w:p>
    <w:p w14:paraId="09D67F88" w14:textId="77777777" w:rsidR="00C31B2A" w:rsidRPr="00BB5508" w:rsidRDefault="00C31B2A" w:rsidP="00C31B2A">
      <w:pPr>
        <w:rPr>
          <w:rFonts w:ascii="Arial" w:eastAsia="Arial" w:hAnsi="Arial"/>
          <w:noProof/>
          <w:color w:val="000000"/>
          <w:spacing w:val="-3"/>
          <w:sz w:val="28"/>
          <w:lang w:val="fr-FR"/>
        </w:rPr>
      </w:pPr>
      <w:r w:rsidRPr="00BB5508">
        <w:rPr>
          <w:rFonts w:ascii="Arial" w:eastAsia="Arial" w:hAnsi="Arial"/>
          <w:noProof/>
          <w:color w:val="000000"/>
          <w:spacing w:val="-3"/>
          <w:sz w:val="28"/>
          <w:lang w:val="fr-FR"/>
        </w:rPr>
        <w:t>&lt;Organisation&gt;</w:t>
      </w:r>
      <w:r w:rsidRPr="00BB5508">
        <w:rPr>
          <w:rFonts w:ascii="Arial" w:eastAsia="Arial" w:hAnsi="Arial"/>
          <w:noProof/>
          <w:color w:val="000000"/>
          <w:spacing w:val="-3"/>
          <w:sz w:val="28"/>
          <w:lang w:val="fr-FR"/>
        </w:rPr>
        <w:tab/>
      </w:r>
    </w:p>
    <w:p w14:paraId="04E73A82" w14:textId="77777777" w:rsidR="00C31B2A" w:rsidRPr="00BB5508" w:rsidRDefault="00C31B2A" w:rsidP="00C31B2A">
      <w:pPr>
        <w:rPr>
          <w:rFonts w:ascii="Arial" w:eastAsia="Arial" w:hAnsi="Arial"/>
          <w:noProof/>
          <w:color w:val="000000"/>
          <w:spacing w:val="-3"/>
          <w:sz w:val="28"/>
          <w:lang w:val="fr-FR"/>
        </w:rPr>
      </w:pPr>
      <w:r w:rsidRPr="00BB5508">
        <w:rPr>
          <w:rFonts w:ascii="Arial" w:eastAsia="Arial" w:hAnsi="Arial"/>
          <w:noProof/>
          <w:color w:val="000000"/>
          <w:spacing w:val="-3"/>
          <w:sz w:val="28"/>
          <w:lang w:val="fr-FR"/>
        </w:rPr>
        <w:t>Date:</w:t>
      </w:r>
      <w:r w:rsidRPr="00BB5508">
        <w:rPr>
          <w:rFonts w:ascii="Arial" w:eastAsia="Arial" w:hAnsi="Arial"/>
          <w:noProof/>
          <w:color w:val="000000"/>
          <w:spacing w:val="-3"/>
          <w:sz w:val="28"/>
          <w:lang w:val="fr-FR"/>
        </w:rPr>
        <w:tab/>
      </w:r>
      <w:r w:rsidRPr="00BB5508">
        <w:rPr>
          <w:rFonts w:ascii="Arial" w:eastAsia="Arial" w:hAnsi="Arial"/>
          <w:noProof/>
          <w:color w:val="000000"/>
          <w:spacing w:val="-3"/>
          <w:sz w:val="28"/>
          <w:lang w:val="fr-FR"/>
        </w:rPr>
        <w:tab/>
      </w:r>
      <w:r w:rsidRPr="00BB5508">
        <w:rPr>
          <w:rFonts w:ascii="Arial" w:eastAsia="Arial" w:hAnsi="Arial"/>
          <w:noProof/>
          <w:color w:val="000000"/>
          <w:spacing w:val="-3"/>
          <w:sz w:val="28"/>
          <w:lang w:val="fr-FR"/>
        </w:rPr>
        <w:tab/>
      </w:r>
      <w:r w:rsidRPr="00BB5508">
        <w:rPr>
          <w:rFonts w:ascii="Arial" w:eastAsia="Arial" w:hAnsi="Arial"/>
          <w:noProof/>
          <w:color w:val="000000"/>
          <w:spacing w:val="-3"/>
          <w:sz w:val="28"/>
          <w:lang w:val="fr-FR"/>
        </w:rPr>
        <w:tab/>
      </w:r>
      <w:r w:rsidRPr="00BB5508">
        <w:rPr>
          <w:rFonts w:ascii="Arial" w:eastAsia="Arial" w:hAnsi="Arial"/>
          <w:noProof/>
          <w:color w:val="000000"/>
          <w:spacing w:val="-3"/>
          <w:sz w:val="28"/>
          <w:lang w:val="fr-FR"/>
        </w:rPr>
        <w:tab/>
      </w:r>
      <w:r w:rsidRPr="00BB5508">
        <w:rPr>
          <w:rFonts w:ascii="Arial" w:eastAsia="Arial" w:hAnsi="Arial"/>
          <w:noProof/>
          <w:color w:val="000000"/>
          <w:spacing w:val="-3"/>
          <w:sz w:val="28"/>
          <w:lang w:val="fr-FR"/>
        </w:rPr>
        <w:tab/>
        <w:t xml:space="preserve">       </w:t>
      </w:r>
    </w:p>
    <w:p w14:paraId="35BC463F" w14:textId="77777777" w:rsidR="00C31B2A" w:rsidRPr="00BB5508" w:rsidRDefault="00C31B2A" w:rsidP="00C31B2A">
      <w:pPr>
        <w:rPr>
          <w:rFonts w:ascii="Arial" w:eastAsia="Arial" w:hAnsi="Arial"/>
          <w:noProof/>
          <w:color w:val="000000"/>
          <w:spacing w:val="-3"/>
          <w:sz w:val="28"/>
          <w:lang w:val="fr-FR"/>
        </w:rPr>
      </w:pPr>
    </w:p>
    <w:p w14:paraId="12DFC17F" w14:textId="74453BE8" w:rsidR="00C31B2A" w:rsidRPr="00BB5508" w:rsidRDefault="00C31B2A" w:rsidP="00C31B2A">
      <w:pPr>
        <w:tabs>
          <w:tab w:val="left" w:pos="4608"/>
        </w:tabs>
        <w:spacing w:before="2" w:after="117" w:line="319" w:lineRule="exact"/>
        <w:ind w:left="144"/>
        <w:textAlignment w:val="baseline"/>
        <w:rPr>
          <w:rFonts w:ascii="Arial" w:eastAsia="Arial" w:hAnsi="Arial"/>
          <w:b/>
          <w:noProof/>
          <w:color w:val="000000"/>
          <w:spacing w:val="-1"/>
          <w:sz w:val="28"/>
          <w:lang w:val="fr-FR"/>
        </w:rPr>
      </w:pPr>
      <w:r w:rsidRPr="00BB5508">
        <w:rPr>
          <w:rFonts w:ascii="Arial" w:eastAsia="Arial" w:hAnsi="Arial"/>
          <w:b/>
          <w:noProof/>
          <w:color w:val="000000"/>
          <w:sz w:val="28"/>
          <w:lang w:val="fr-FR"/>
        </w:rPr>
        <w:t>&lt;ORGANISATION</w:t>
      </w:r>
      <w:r w:rsidR="00EB6725" w:rsidRPr="00BB5508">
        <w:rPr>
          <w:rFonts w:ascii="Arial" w:eastAsia="Arial" w:hAnsi="Arial"/>
          <w:b/>
          <w:noProof/>
          <w:color w:val="000000"/>
          <w:sz w:val="28"/>
          <w:lang w:val="fr-FR"/>
        </w:rPr>
        <w:t xml:space="preserve"> 2</w:t>
      </w:r>
      <w:r w:rsidRPr="00BB5508">
        <w:rPr>
          <w:rFonts w:ascii="Arial" w:eastAsia="Arial" w:hAnsi="Arial"/>
          <w:b/>
          <w:noProof/>
          <w:color w:val="000000"/>
          <w:sz w:val="28"/>
          <w:lang w:val="fr-FR"/>
        </w:rPr>
        <w:t>&gt;</w:t>
      </w:r>
      <w:r w:rsidRPr="00BB5508">
        <w:rPr>
          <w:rFonts w:ascii="Arial" w:eastAsia="Arial" w:hAnsi="Arial"/>
          <w:b/>
          <w:noProof/>
          <w:color w:val="000000"/>
          <w:spacing w:val="-1"/>
          <w:sz w:val="28"/>
          <w:lang w:val="fr-FR"/>
        </w:rPr>
        <w:tab/>
      </w:r>
    </w:p>
    <w:p w14:paraId="2D0EDA1D" w14:textId="77777777" w:rsidR="00C31B2A" w:rsidRPr="00BB5508" w:rsidRDefault="00C31B2A" w:rsidP="00C31B2A">
      <w:pPr>
        <w:rPr>
          <w:rFonts w:ascii="Arial" w:eastAsia="Arial" w:hAnsi="Arial"/>
          <w:noProof/>
          <w:color w:val="000000"/>
          <w:spacing w:val="-3"/>
          <w:sz w:val="28"/>
          <w:lang w:val="fr-FR"/>
        </w:rPr>
      </w:pPr>
    </w:p>
    <w:p w14:paraId="2DD24E1F" w14:textId="77777777" w:rsidR="00C31B2A" w:rsidRPr="00BB5508" w:rsidRDefault="00C31B2A" w:rsidP="00C31B2A">
      <w:pPr>
        <w:rPr>
          <w:noProof/>
          <w:lang w:val="fr-FR"/>
        </w:rPr>
      </w:pPr>
    </w:p>
    <w:p w14:paraId="780BCEF4" w14:textId="77777777" w:rsidR="00C31B2A" w:rsidRPr="00BB5508" w:rsidRDefault="00C31B2A" w:rsidP="00C31B2A">
      <w:pPr>
        <w:rPr>
          <w:noProof/>
          <w:lang w:val="fr-FR"/>
        </w:rPr>
      </w:pPr>
    </w:p>
    <w:p w14:paraId="780F62B8" w14:textId="77777777" w:rsidR="00C31B2A" w:rsidRPr="00BB5508" w:rsidRDefault="00C31B2A" w:rsidP="00C31B2A">
      <w:pPr>
        <w:rPr>
          <w:noProof/>
          <w:lang w:val="fr-FR"/>
        </w:rPr>
      </w:pPr>
    </w:p>
    <w:p w14:paraId="014B2542" w14:textId="77777777" w:rsidR="00C31B2A" w:rsidRPr="00BB5508" w:rsidRDefault="00C31B2A" w:rsidP="00C31B2A">
      <w:pPr>
        <w:rPr>
          <w:noProof/>
          <w:lang w:val="fr-FR"/>
        </w:rPr>
      </w:pPr>
    </w:p>
    <w:p w14:paraId="3AE1048F" w14:textId="77777777" w:rsidR="00C31B2A" w:rsidRPr="00693D53" w:rsidRDefault="00C31B2A" w:rsidP="00C31B2A">
      <w:pPr>
        <w:rPr>
          <w:noProof/>
        </w:rPr>
      </w:pPr>
      <w:r w:rsidRPr="00693D53">
        <w:rPr>
          <w:noProof/>
        </w:rPr>
        <w:t xml:space="preserve">______________________________________         </w:t>
      </w:r>
    </w:p>
    <w:p w14:paraId="6578A289" w14:textId="77777777" w:rsidR="00C31B2A" w:rsidRPr="00693D53" w:rsidRDefault="00C31B2A" w:rsidP="00C31B2A">
      <w:pPr>
        <w:rPr>
          <w:noProof/>
        </w:rPr>
      </w:pPr>
    </w:p>
    <w:p w14:paraId="60005D1A" w14:textId="77777777" w:rsidR="00C31B2A" w:rsidRDefault="00C31B2A" w:rsidP="00C31B2A">
      <w:pPr>
        <w:rPr>
          <w:rFonts w:ascii="Arial" w:eastAsia="Arial" w:hAnsi="Arial"/>
          <w:noProof/>
          <w:color w:val="000000"/>
          <w:spacing w:val="-3"/>
          <w:sz w:val="28"/>
        </w:rPr>
      </w:pPr>
      <w:r>
        <w:rPr>
          <w:rFonts w:ascii="Arial" w:eastAsia="Arial" w:hAnsi="Arial"/>
          <w:noProof/>
          <w:color w:val="000000"/>
          <w:spacing w:val="-3"/>
          <w:sz w:val="28"/>
        </w:rPr>
        <w:t>&lt;Name&gt;</w:t>
      </w:r>
    </w:p>
    <w:p w14:paraId="0900878A" w14:textId="77777777" w:rsidR="00C31B2A" w:rsidRPr="00693D53" w:rsidRDefault="00C31B2A" w:rsidP="00C31B2A">
      <w:pPr>
        <w:rPr>
          <w:rFonts w:ascii="Arial" w:eastAsia="Arial" w:hAnsi="Arial"/>
          <w:noProof/>
          <w:color w:val="000000"/>
          <w:spacing w:val="-3"/>
          <w:sz w:val="28"/>
        </w:rPr>
      </w:pPr>
      <w:r>
        <w:rPr>
          <w:rFonts w:ascii="Arial" w:eastAsia="Arial" w:hAnsi="Arial"/>
          <w:noProof/>
          <w:color w:val="000000"/>
          <w:spacing w:val="-3"/>
          <w:sz w:val="28"/>
        </w:rPr>
        <w:t xml:space="preserve">&lt;Designation&gt; </w:t>
      </w:r>
      <w:r w:rsidRPr="00693D53">
        <w:rPr>
          <w:rFonts w:ascii="Arial" w:eastAsia="Arial" w:hAnsi="Arial"/>
          <w:noProof/>
          <w:color w:val="000000"/>
          <w:spacing w:val="-3"/>
          <w:sz w:val="28"/>
        </w:rPr>
        <w:tab/>
      </w:r>
      <w:r w:rsidRPr="00693D53">
        <w:rPr>
          <w:rFonts w:ascii="Arial" w:eastAsia="Arial" w:hAnsi="Arial"/>
          <w:noProof/>
          <w:color w:val="000000"/>
          <w:spacing w:val="-3"/>
          <w:sz w:val="28"/>
        </w:rPr>
        <w:tab/>
      </w:r>
      <w:r w:rsidRPr="00693D53">
        <w:rPr>
          <w:rFonts w:ascii="Arial" w:eastAsia="Arial" w:hAnsi="Arial"/>
          <w:noProof/>
          <w:color w:val="000000"/>
          <w:spacing w:val="-3"/>
          <w:sz w:val="28"/>
        </w:rPr>
        <w:tab/>
      </w:r>
      <w:r w:rsidRPr="00693D53">
        <w:rPr>
          <w:rFonts w:ascii="Arial" w:eastAsia="Arial" w:hAnsi="Arial"/>
          <w:noProof/>
          <w:color w:val="000000"/>
          <w:spacing w:val="-3"/>
          <w:sz w:val="28"/>
        </w:rPr>
        <w:tab/>
        <w:t xml:space="preserve">     </w:t>
      </w:r>
      <w:r>
        <w:rPr>
          <w:rFonts w:ascii="Arial" w:eastAsia="Arial" w:hAnsi="Arial"/>
          <w:noProof/>
          <w:color w:val="000000"/>
          <w:spacing w:val="-3"/>
          <w:sz w:val="28"/>
        </w:rPr>
        <w:tab/>
      </w:r>
      <w:r>
        <w:rPr>
          <w:rFonts w:ascii="Arial" w:eastAsia="Arial" w:hAnsi="Arial"/>
          <w:noProof/>
          <w:color w:val="000000"/>
          <w:spacing w:val="-3"/>
          <w:sz w:val="28"/>
        </w:rPr>
        <w:tab/>
      </w:r>
      <w:r w:rsidRPr="00693D53">
        <w:rPr>
          <w:rFonts w:ascii="Arial" w:eastAsia="Arial" w:hAnsi="Arial"/>
          <w:noProof/>
          <w:color w:val="000000"/>
          <w:spacing w:val="-3"/>
          <w:sz w:val="28"/>
        </w:rPr>
        <w:t xml:space="preserve"> </w:t>
      </w:r>
    </w:p>
    <w:p w14:paraId="745C6B7B" w14:textId="77777777" w:rsidR="00C31B2A" w:rsidRPr="00693D53" w:rsidRDefault="00C31B2A" w:rsidP="00C31B2A">
      <w:pPr>
        <w:rPr>
          <w:rFonts w:ascii="Arial" w:eastAsia="Arial" w:hAnsi="Arial"/>
          <w:noProof/>
          <w:color w:val="000000"/>
          <w:spacing w:val="-3"/>
          <w:sz w:val="28"/>
        </w:rPr>
      </w:pPr>
      <w:r>
        <w:rPr>
          <w:rFonts w:ascii="Arial" w:eastAsia="Arial" w:hAnsi="Arial"/>
          <w:noProof/>
          <w:color w:val="000000"/>
          <w:spacing w:val="-3"/>
          <w:sz w:val="28"/>
        </w:rPr>
        <w:t>&lt;Organisation&gt;</w:t>
      </w:r>
      <w:r w:rsidRPr="00693D53">
        <w:rPr>
          <w:rFonts w:ascii="Arial" w:eastAsia="Arial" w:hAnsi="Arial"/>
          <w:noProof/>
          <w:color w:val="000000"/>
          <w:spacing w:val="-3"/>
          <w:sz w:val="28"/>
        </w:rPr>
        <w:tab/>
      </w:r>
      <w:r w:rsidRPr="00693D53">
        <w:rPr>
          <w:rFonts w:ascii="Arial" w:eastAsia="Arial" w:hAnsi="Arial"/>
          <w:noProof/>
          <w:color w:val="000000"/>
          <w:spacing w:val="-3"/>
          <w:sz w:val="28"/>
        </w:rPr>
        <w:tab/>
        <w:t xml:space="preserve">      </w:t>
      </w:r>
      <w:r>
        <w:rPr>
          <w:rFonts w:ascii="Arial" w:eastAsia="Arial" w:hAnsi="Arial"/>
          <w:noProof/>
          <w:color w:val="000000"/>
          <w:spacing w:val="-3"/>
          <w:sz w:val="28"/>
        </w:rPr>
        <w:tab/>
      </w:r>
      <w:r>
        <w:rPr>
          <w:rFonts w:ascii="Arial" w:eastAsia="Arial" w:hAnsi="Arial"/>
          <w:noProof/>
          <w:color w:val="000000"/>
          <w:spacing w:val="-3"/>
          <w:sz w:val="28"/>
        </w:rPr>
        <w:tab/>
        <w:t xml:space="preserve">    </w:t>
      </w:r>
    </w:p>
    <w:p w14:paraId="18945049" w14:textId="77777777" w:rsidR="00C31B2A" w:rsidRPr="00693D53" w:rsidRDefault="00C31B2A" w:rsidP="00C31B2A">
      <w:pPr>
        <w:rPr>
          <w:rFonts w:ascii="Arial" w:eastAsia="Arial" w:hAnsi="Arial"/>
          <w:noProof/>
          <w:color w:val="000000"/>
          <w:spacing w:val="-3"/>
          <w:sz w:val="28"/>
        </w:rPr>
      </w:pPr>
      <w:r w:rsidRPr="00693D53">
        <w:rPr>
          <w:rFonts w:ascii="Arial" w:eastAsia="Arial" w:hAnsi="Arial"/>
          <w:noProof/>
          <w:color w:val="000000"/>
          <w:spacing w:val="-3"/>
          <w:sz w:val="28"/>
        </w:rPr>
        <w:lastRenderedPageBreak/>
        <w:t>Date:</w:t>
      </w:r>
      <w:r w:rsidRPr="00693D53">
        <w:rPr>
          <w:rFonts w:ascii="Arial" w:eastAsia="Arial" w:hAnsi="Arial"/>
          <w:noProof/>
          <w:color w:val="000000"/>
          <w:spacing w:val="-3"/>
          <w:sz w:val="28"/>
        </w:rPr>
        <w:tab/>
      </w:r>
      <w:r w:rsidRPr="00693D53">
        <w:rPr>
          <w:rFonts w:ascii="Arial" w:eastAsia="Arial" w:hAnsi="Arial"/>
          <w:noProof/>
          <w:color w:val="000000"/>
          <w:spacing w:val="-3"/>
          <w:sz w:val="28"/>
        </w:rPr>
        <w:tab/>
      </w:r>
      <w:r w:rsidRPr="00693D53">
        <w:rPr>
          <w:rFonts w:ascii="Arial" w:eastAsia="Arial" w:hAnsi="Arial"/>
          <w:noProof/>
          <w:color w:val="000000"/>
          <w:spacing w:val="-3"/>
          <w:sz w:val="28"/>
        </w:rPr>
        <w:tab/>
      </w:r>
      <w:r w:rsidRPr="00693D53">
        <w:rPr>
          <w:rFonts w:ascii="Arial" w:eastAsia="Arial" w:hAnsi="Arial"/>
          <w:noProof/>
          <w:color w:val="000000"/>
          <w:spacing w:val="-3"/>
          <w:sz w:val="28"/>
        </w:rPr>
        <w:tab/>
      </w:r>
      <w:r w:rsidRPr="00693D53">
        <w:rPr>
          <w:rFonts w:ascii="Arial" w:eastAsia="Arial" w:hAnsi="Arial"/>
          <w:noProof/>
          <w:color w:val="000000"/>
          <w:spacing w:val="-3"/>
          <w:sz w:val="28"/>
        </w:rPr>
        <w:tab/>
      </w:r>
      <w:r w:rsidRPr="00693D53">
        <w:rPr>
          <w:rFonts w:ascii="Arial" w:eastAsia="Arial" w:hAnsi="Arial"/>
          <w:noProof/>
          <w:color w:val="000000"/>
          <w:spacing w:val="-3"/>
          <w:sz w:val="28"/>
        </w:rPr>
        <w:tab/>
        <w:t xml:space="preserve">       </w:t>
      </w:r>
    </w:p>
    <w:p w14:paraId="0CD8CB14" w14:textId="77777777" w:rsidR="00C31B2A" w:rsidRDefault="00C31B2A" w:rsidP="00C31B2A">
      <w:pPr>
        <w:rPr>
          <w:rFonts w:ascii="Arial" w:eastAsia="Arial" w:hAnsi="Arial"/>
          <w:noProof/>
          <w:color w:val="000000"/>
          <w:spacing w:val="-3"/>
          <w:sz w:val="28"/>
        </w:rPr>
      </w:pPr>
    </w:p>
    <w:p w14:paraId="73F36779" w14:textId="77777777" w:rsidR="00C31B2A" w:rsidRDefault="00C31B2A" w:rsidP="00C31B2A">
      <w:pPr>
        <w:rPr>
          <w:rFonts w:ascii="Arial" w:eastAsia="Arial" w:hAnsi="Arial"/>
          <w:noProof/>
          <w:color w:val="000000"/>
          <w:spacing w:val="-3"/>
          <w:sz w:val="28"/>
        </w:rPr>
      </w:pPr>
    </w:p>
    <w:p w14:paraId="5BD58969" w14:textId="394767B3" w:rsidR="00C31B2A" w:rsidRPr="00693D53" w:rsidRDefault="00C31B2A" w:rsidP="00C31B2A">
      <w:pPr>
        <w:tabs>
          <w:tab w:val="left" w:pos="4608"/>
        </w:tabs>
        <w:spacing w:before="2" w:after="117" w:line="319" w:lineRule="exact"/>
        <w:ind w:left="144"/>
        <w:textAlignment w:val="baseline"/>
        <w:rPr>
          <w:rFonts w:ascii="Arial" w:eastAsia="Arial" w:hAnsi="Arial"/>
          <w:b/>
          <w:noProof/>
          <w:color w:val="000000"/>
          <w:spacing w:val="-1"/>
          <w:sz w:val="28"/>
        </w:rPr>
      </w:pPr>
      <w:r>
        <w:rPr>
          <w:rFonts w:ascii="Arial" w:eastAsia="Arial" w:hAnsi="Arial"/>
          <w:b/>
          <w:noProof/>
          <w:color w:val="000000"/>
          <w:sz w:val="28"/>
        </w:rPr>
        <w:t>&lt;</w:t>
      </w:r>
      <w:r w:rsidR="00EB6725">
        <w:rPr>
          <w:rFonts w:ascii="Arial" w:eastAsia="Arial" w:hAnsi="Arial"/>
          <w:b/>
          <w:noProof/>
          <w:color w:val="000000"/>
          <w:sz w:val="28"/>
        </w:rPr>
        <w:t>…</w:t>
      </w:r>
      <w:r>
        <w:rPr>
          <w:rFonts w:ascii="Arial" w:eastAsia="Arial" w:hAnsi="Arial"/>
          <w:b/>
          <w:noProof/>
          <w:color w:val="000000"/>
          <w:sz w:val="28"/>
        </w:rPr>
        <w:t>&gt;</w:t>
      </w:r>
      <w:r w:rsidRPr="00693D53">
        <w:rPr>
          <w:rFonts w:ascii="Arial" w:eastAsia="Arial" w:hAnsi="Arial"/>
          <w:b/>
          <w:noProof/>
          <w:color w:val="000000"/>
          <w:spacing w:val="-1"/>
          <w:sz w:val="28"/>
        </w:rPr>
        <w:tab/>
      </w:r>
    </w:p>
    <w:p w14:paraId="2A05761C" w14:textId="77777777" w:rsidR="00C31B2A" w:rsidRPr="00693D53" w:rsidRDefault="00C31B2A" w:rsidP="00C31B2A">
      <w:pPr>
        <w:rPr>
          <w:rFonts w:ascii="Arial" w:eastAsia="Arial" w:hAnsi="Arial"/>
          <w:noProof/>
          <w:color w:val="000000"/>
          <w:spacing w:val="-3"/>
          <w:sz w:val="28"/>
        </w:rPr>
      </w:pPr>
    </w:p>
    <w:p w14:paraId="2E90D867" w14:textId="77777777" w:rsidR="00C31B2A" w:rsidRPr="00693D53" w:rsidRDefault="00C31B2A" w:rsidP="00C31B2A">
      <w:pPr>
        <w:rPr>
          <w:noProof/>
        </w:rPr>
      </w:pPr>
    </w:p>
    <w:p w14:paraId="05CAC528" w14:textId="77777777" w:rsidR="00C31B2A" w:rsidRPr="00693D53" w:rsidRDefault="00C31B2A" w:rsidP="00C31B2A">
      <w:pPr>
        <w:rPr>
          <w:noProof/>
        </w:rPr>
      </w:pPr>
    </w:p>
    <w:p w14:paraId="4EFA4BEC" w14:textId="77777777" w:rsidR="00C31B2A" w:rsidRPr="00693D53" w:rsidRDefault="00C31B2A" w:rsidP="00C31B2A">
      <w:pPr>
        <w:rPr>
          <w:noProof/>
        </w:rPr>
      </w:pPr>
    </w:p>
    <w:p w14:paraId="733F8601" w14:textId="77777777" w:rsidR="00C31B2A" w:rsidRPr="00693D53" w:rsidRDefault="00C31B2A" w:rsidP="00C31B2A">
      <w:pPr>
        <w:rPr>
          <w:noProof/>
        </w:rPr>
      </w:pPr>
    </w:p>
    <w:p w14:paraId="6704DC6E" w14:textId="77777777" w:rsidR="00C31B2A" w:rsidRPr="00693D53" w:rsidRDefault="00C31B2A" w:rsidP="00C31B2A">
      <w:pPr>
        <w:rPr>
          <w:noProof/>
        </w:rPr>
      </w:pPr>
      <w:r w:rsidRPr="00693D53">
        <w:rPr>
          <w:noProof/>
        </w:rPr>
        <w:t xml:space="preserve">______________________________________         </w:t>
      </w:r>
    </w:p>
    <w:p w14:paraId="408962C5" w14:textId="77777777" w:rsidR="00C31B2A" w:rsidRPr="00693D53" w:rsidRDefault="00C31B2A" w:rsidP="00C31B2A">
      <w:pPr>
        <w:rPr>
          <w:noProof/>
        </w:rPr>
      </w:pPr>
    </w:p>
    <w:p w14:paraId="719EEE3D" w14:textId="77777777" w:rsidR="00C31B2A" w:rsidRDefault="00C31B2A" w:rsidP="00C31B2A">
      <w:pPr>
        <w:rPr>
          <w:rFonts w:ascii="Arial" w:eastAsia="Arial" w:hAnsi="Arial"/>
          <w:noProof/>
          <w:color w:val="000000"/>
          <w:spacing w:val="-3"/>
          <w:sz w:val="28"/>
        </w:rPr>
      </w:pPr>
      <w:r>
        <w:rPr>
          <w:rFonts w:ascii="Arial" w:eastAsia="Arial" w:hAnsi="Arial"/>
          <w:noProof/>
          <w:color w:val="000000"/>
          <w:spacing w:val="-3"/>
          <w:sz w:val="28"/>
        </w:rPr>
        <w:t>&lt;Name&gt;</w:t>
      </w:r>
    </w:p>
    <w:p w14:paraId="79268FB8" w14:textId="77777777" w:rsidR="00C31B2A" w:rsidRPr="00693D53" w:rsidRDefault="00C31B2A" w:rsidP="00C31B2A">
      <w:pPr>
        <w:rPr>
          <w:rFonts w:ascii="Arial" w:eastAsia="Arial" w:hAnsi="Arial"/>
          <w:noProof/>
          <w:color w:val="000000"/>
          <w:spacing w:val="-3"/>
          <w:sz w:val="28"/>
        </w:rPr>
      </w:pPr>
      <w:r>
        <w:rPr>
          <w:rFonts w:ascii="Arial" w:eastAsia="Arial" w:hAnsi="Arial"/>
          <w:noProof/>
          <w:color w:val="000000"/>
          <w:spacing w:val="-3"/>
          <w:sz w:val="28"/>
        </w:rPr>
        <w:t xml:space="preserve">&lt;Designation&gt; </w:t>
      </w:r>
      <w:r w:rsidRPr="00693D53">
        <w:rPr>
          <w:rFonts w:ascii="Arial" w:eastAsia="Arial" w:hAnsi="Arial"/>
          <w:noProof/>
          <w:color w:val="000000"/>
          <w:spacing w:val="-3"/>
          <w:sz w:val="28"/>
        </w:rPr>
        <w:tab/>
      </w:r>
      <w:r w:rsidRPr="00693D53">
        <w:rPr>
          <w:rFonts w:ascii="Arial" w:eastAsia="Arial" w:hAnsi="Arial"/>
          <w:noProof/>
          <w:color w:val="000000"/>
          <w:spacing w:val="-3"/>
          <w:sz w:val="28"/>
        </w:rPr>
        <w:tab/>
      </w:r>
      <w:r w:rsidRPr="00693D53">
        <w:rPr>
          <w:rFonts w:ascii="Arial" w:eastAsia="Arial" w:hAnsi="Arial"/>
          <w:noProof/>
          <w:color w:val="000000"/>
          <w:spacing w:val="-3"/>
          <w:sz w:val="28"/>
        </w:rPr>
        <w:tab/>
      </w:r>
      <w:r w:rsidRPr="00693D53">
        <w:rPr>
          <w:rFonts w:ascii="Arial" w:eastAsia="Arial" w:hAnsi="Arial"/>
          <w:noProof/>
          <w:color w:val="000000"/>
          <w:spacing w:val="-3"/>
          <w:sz w:val="28"/>
        </w:rPr>
        <w:tab/>
        <w:t xml:space="preserve">     </w:t>
      </w:r>
      <w:r>
        <w:rPr>
          <w:rFonts w:ascii="Arial" w:eastAsia="Arial" w:hAnsi="Arial"/>
          <w:noProof/>
          <w:color w:val="000000"/>
          <w:spacing w:val="-3"/>
          <w:sz w:val="28"/>
        </w:rPr>
        <w:tab/>
      </w:r>
      <w:r>
        <w:rPr>
          <w:rFonts w:ascii="Arial" w:eastAsia="Arial" w:hAnsi="Arial"/>
          <w:noProof/>
          <w:color w:val="000000"/>
          <w:spacing w:val="-3"/>
          <w:sz w:val="28"/>
        </w:rPr>
        <w:tab/>
      </w:r>
      <w:r w:rsidRPr="00693D53">
        <w:rPr>
          <w:rFonts w:ascii="Arial" w:eastAsia="Arial" w:hAnsi="Arial"/>
          <w:noProof/>
          <w:color w:val="000000"/>
          <w:spacing w:val="-3"/>
          <w:sz w:val="28"/>
        </w:rPr>
        <w:t xml:space="preserve"> </w:t>
      </w:r>
    </w:p>
    <w:p w14:paraId="576485E5" w14:textId="77777777" w:rsidR="00C31B2A" w:rsidRPr="00693D53" w:rsidRDefault="00C31B2A" w:rsidP="00C31B2A">
      <w:pPr>
        <w:rPr>
          <w:rFonts w:ascii="Arial" w:eastAsia="Arial" w:hAnsi="Arial"/>
          <w:noProof/>
          <w:color w:val="000000"/>
          <w:spacing w:val="-3"/>
          <w:sz w:val="28"/>
        </w:rPr>
      </w:pPr>
      <w:r>
        <w:rPr>
          <w:rFonts w:ascii="Arial" w:eastAsia="Arial" w:hAnsi="Arial"/>
          <w:noProof/>
          <w:color w:val="000000"/>
          <w:spacing w:val="-3"/>
          <w:sz w:val="28"/>
        </w:rPr>
        <w:t>&lt;Organisation&gt;</w:t>
      </w:r>
      <w:r w:rsidRPr="00693D53">
        <w:rPr>
          <w:rFonts w:ascii="Arial" w:eastAsia="Arial" w:hAnsi="Arial"/>
          <w:noProof/>
          <w:color w:val="000000"/>
          <w:spacing w:val="-3"/>
          <w:sz w:val="28"/>
        </w:rPr>
        <w:tab/>
      </w:r>
      <w:r w:rsidRPr="00693D53">
        <w:rPr>
          <w:rFonts w:ascii="Arial" w:eastAsia="Arial" w:hAnsi="Arial"/>
          <w:noProof/>
          <w:color w:val="000000"/>
          <w:spacing w:val="-3"/>
          <w:sz w:val="28"/>
        </w:rPr>
        <w:tab/>
        <w:t xml:space="preserve">      </w:t>
      </w:r>
      <w:r>
        <w:rPr>
          <w:rFonts w:ascii="Arial" w:eastAsia="Arial" w:hAnsi="Arial"/>
          <w:noProof/>
          <w:color w:val="000000"/>
          <w:spacing w:val="-3"/>
          <w:sz w:val="28"/>
        </w:rPr>
        <w:tab/>
      </w:r>
      <w:r>
        <w:rPr>
          <w:rFonts w:ascii="Arial" w:eastAsia="Arial" w:hAnsi="Arial"/>
          <w:noProof/>
          <w:color w:val="000000"/>
          <w:spacing w:val="-3"/>
          <w:sz w:val="28"/>
        </w:rPr>
        <w:tab/>
        <w:t xml:space="preserve">    </w:t>
      </w:r>
    </w:p>
    <w:p w14:paraId="46718C5D" w14:textId="77777777" w:rsidR="00C31B2A" w:rsidRPr="00693D53" w:rsidRDefault="00C31B2A" w:rsidP="00C31B2A">
      <w:pPr>
        <w:rPr>
          <w:rFonts w:ascii="Arial" w:eastAsia="Arial" w:hAnsi="Arial"/>
          <w:noProof/>
          <w:color w:val="000000"/>
          <w:spacing w:val="-3"/>
          <w:sz w:val="28"/>
        </w:rPr>
      </w:pPr>
      <w:r w:rsidRPr="00693D53">
        <w:rPr>
          <w:rFonts w:ascii="Arial" w:eastAsia="Arial" w:hAnsi="Arial"/>
          <w:noProof/>
          <w:color w:val="000000"/>
          <w:spacing w:val="-3"/>
          <w:sz w:val="28"/>
        </w:rPr>
        <w:t>Date:</w:t>
      </w:r>
      <w:r w:rsidRPr="00693D53">
        <w:rPr>
          <w:rFonts w:ascii="Arial" w:eastAsia="Arial" w:hAnsi="Arial"/>
          <w:noProof/>
          <w:color w:val="000000"/>
          <w:spacing w:val="-3"/>
          <w:sz w:val="28"/>
        </w:rPr>
        <w:tab/>
      </w:r>
      <w:r w:rsidRPr="00693D53">
        <w:rPr>
          <w:rFonts w:ascii="Arial" w:eastAsia="Arial" w:hAnsi="Arial"/>
          <w:noProof/>
          <w:color w:val="000000"/>
          <w:spacing w:val="-3"/>
          <w:sz w:val="28"/>
        </w:rPr>
        <w:tab/>
      </w:r>
      <w:r w:rsidRPr="00693D53">
        <w:rPr>
          <w:rFonts w:ascii="Arial" w:eastAsia="Arial" w:hAnsi="Arial"/>
          <w:noProof/>
          <w:color w:val="000000"/>
          <w:spacing w:val="-3"/>
          <w:sz w:val="28"/>
        </w:rPr>
        <w:tab/>
      </w:r>
      <w:r w:rsidRPr="00693D53">
        <w:rPr>
          <w:rFonts w:ascii="Arial" w:eastAsia="Arial" w:hAnsi="Arial"/>
          <w:noProof/>
          <w:color w:val="000000"/>
          <w:spacing w:val="-3"/>
          <w:sz w:val="28"/>
        </w:rPr>
        <w:tab/>
      </w:r>
      <w:r w:rsidRPr="00693D53">
        <w:rPr>
          <w:rFonts w:ascii="Arial" w:eastAsia="Arial" w:hAnsi="Arial"/>
          <w:noProof/>
          <w:color w:val="000000"/>
          <w:spacing w:val="-3"/>
          <w:sz w:val="28"/>
        </w:rPr>
        <w:tab/>
      </w:r>
      <w:r w:rsidRPr="00693D53">
        <w:rPr>
          <w:rFonts w:ascii="Arial" w:eastAsia="Arial" w:hAnsi="Arial"/>
          <w:noProof/>
          <w:color w:val="000000"/>
          <w:spacing w:val="-3"/>
          <w:sz w:val="28"/>
        </w:rPr>
        <w:tab/>
        <w:t xml:space="preserve">       </w:t>
      </w:r>
    </w:p>
    <w:p w14:paraId="0D22B463" w14:textId="77777777" w:rsidR="00C31B2A" w:rsidRPr="00693D53" w:rsidRDefault="00C31B2A" w:rsidP="00C31B2A">
      <w:pPr>
        <w:rPr>
          <w:rFonts w:ascii="Arial" w:eastAsia="Arial" w:hAnsi="Arial"/>
          <w:noProof/>
          <w:color w:val="000000"/>
          <w:spacing w:val="-3"/>
          <w:sz w:val="28"/>
        </w:rPr>
      </w:pPr>
    </w:p>
    <w:p w14:paraId="5A25104D" w14:textId="77777777" w:rsidR="00C31B2A" w:rsidRPr="00816BFE" w:rsidRDefault="00C31B2A" w:rsidP="00C31B2A"/>
    <w:sectPr w:rsidR="00C31B2A" w:rsidRPr="00816BFE" w:rsidSect="00224E3D">
      <w:pgSz w:w="11909"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540DB" w14:textId="77777777" w:rsidR="00016962" w:rsidRDefault="00016962" w:rsidP="004D0DF8">
      <w:pPr>
        <w:spacing w:after="0" w:line="240" w:lineRule="auto"/>
      </w:pPr>
      <w:r>
        <w:separator/>
      </w:r>
    </w:p>
  </w:endnote>
  <w:endnote w:type="continuationSeparator" w:id="0">
    <w:p w14:paraId="43D340A7" w14:textId="77777777" w:rsidR="00016962" w:rsidRDefault="00016962" w:rsidP="004D0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F2FA4" w14:textId="77777777" w:rsidR="00026DF3" w:rsidRDefault="00026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05EA0" w14:textId="77777777" w:rsidR="00026DF3" w:rsidRDefault="00026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F812B" w14:textId="77777777" w:rsidR="00026DF3" w:rsidRDefault="00026D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246B2" w14:textId="77777777" w:rsidR="00C31B2A" w:rsidRDefault="00C31B2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43562" w14:textId="77777777" w:rsidR="00C31B2A" w:rsidRDefault="00C31B2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E76FB" w14:textId="526DC080" w:rsidR="00C31B2A" w:rsidRDefault="00C31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A4143" w14:textId="77777777" w:rsidR="00016962" w:rsidRDefault="00016962" w:rsidP="004D0DF8">
      <w:pPr>
        <w:spacing w:after="0" w:line="240" w:lineRule="auto"/>
      </w:pPr>
      <w:r>
        <w:separator/>
      </w:r>
    </w:p>
  </w:footnote>
  <w:footnote w:type="continuationSeparator" w:id="0">
    <w:p w14:paraId="1767C835" w14:textId="77777777" w:rsidR="00016962" w:rsidRDefault="00016962" w:rsidP="004D0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3195F" w14:textId="77777777" w:rsidR="00026DF3" w:rsidRDefault="00026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60497" w14:textId="2EFDF704" w:rsidR="00BB5508" w:rsidRPr="00BB5508" w:rsidRDefault="00BB5508" w:rsidP="00BB5508">
    <w:pPr>
      <w:spacing w:before="11" w:after="0" w:line="251" w:lineRule="exact"/>
      <w:ind w:right="21"/>
      <w:jc w:val="right"/>
      <w:rPr>
        <w:rFonts w:ascii="Times New Roman" w:eastAsia="Times New Roman" w:hAnsi="Times New Roman" w:cs="Times New Roman"/>
        <w:b/>
        <w:sz w:val="20"/>
        <w:szCs w:val="20"/>
        <w:lang w:val="en-US"/>
      </w:rPr>
    </w:pPr>
    <w:r w:rsidRPr="00BB5508">
      <w:rPr>
        <w:rFonts w:ascii="Times New Roman" w:eastAsia="Times New Roman" w:hAnsi="Times New Roman" w:cs="Times New Roman"/>
        <w:b/>
        <w:spacing w:val="-5"/>
        <w:sz w:val="20"/>
        <w:szCs w:val="20"/>
        <w:lang w:val="en-US"/>
      </w:rPr>
      <w:t>ATTACHMENT</w:t>
    </w:r>
    <w:r w:rsidRPr="00BB5508">
      <w:rPr>
        <w:rFonts w:ascii="Times New Roman" w:eastAsia="Times New Roman" w:hAnsi="Times New Roman" w:cs="Times New Roman"/>
        <w:b/>
        <w:spacing w:val="-10"/>
        <w:sz w:val="20"/>
        <w:szCs w:val="20"/>
        <w:lang w:val="en-US"/>
      </w:rPr>
      <w:t xml:space="preserve"> </w:t>
    </w:r>
    <w:r>
      <w:rPr>
        <w:rFonts w:ascii="Times New Roman" w:eastAsia="Times New Roman" w:hAnsi="Times New Roman" w:cs="Times New Roman"/>
        <w:b/>
        <w:spacing w:val="-10"/>
        <w:sz w:val="20"/>
        <w:szCs w:val="20"/>
        <w:lang w:val="en-US"/>
      </w:rPr>
      <w:t>E</w:t>
    </w:r>
  </w:p>
  <w:p w14:paraId="3F7B7382" w14:textId="77777777" w:rsidR="00026DF3" w:rsidRDefault="00BB5508" w:rsidP="00026DF3">
    <w:pPr>
      <w:widowControl w:val="0"/>
      <w:tabs>
        <w:tab w:val="left" w:pos="1080"/>
        <w:tab w:val="left" w:pos="2160"/>
      </w:tabs>
      <w:spacing w:after="0" w:line="251" w:lineRule="exact"/>
      <w:ind w:right="18"/>
      <w:jc w:val="right"/>
      <w:rPr>
        <w:rFonts w:ascii="Times New Roman" w:eastAsia="Times New Roman" w:hAnsi="Times New Roman" w:cs="Times New Roman"/>
        <w:snapToGrid w:val="0"/>
        <w:spacing w:val="-3"/>
        <w:lang w:val="en-US"/>
      </w:rPr>
    </w:pPr>
    <w:r w:rsidRPr="00BB5508">
      <w:rPr>
        <w:rFonts w:ascii="Times New Roman" w:eastAsia="Times New Roman" w:hAnsi="Times New Roman" w:cs="Times New Roman"/>
        <w:snapToGrid w:val="0"/>
        <w:spacing w:val="-3"/>
        <w:lang w:val="en-US"/>
      </w:rPr>
      <w:t>APAC ANSP Committee/2</w:t>
    </w:r>
    <w:r w:rsidRPr="00BB5508">
      <w:rPr>
        <w:rFonts w:ascii="Times New Roman" w:eastAsia="Times New Roman" w:hAnsi="Times New Roman" w:cs="Times New Roman"/>
        <w:snapToGrid w:val="0"/>
        <w:spacing w:val="-7"/>
        <w:lang w:val="en-US"/>
      </w:rPr>
      <w:t xml:space="preserve"> </w:t>
    </w:r>
    <w:r w:rsidRPr="00BB5508">
      <w:rPr>
        <w:rFonts w:ascii="Times New Roman" w:eastAsia="Times New Roman" w:hAnsi="Times New Roman" w:cs="Times New Roman"/>
        <w:snapToGrid w:val="0"/>
        <w:spacing w:val="-3"/>
        <w:lang w:val="en-US"/>
      </w:rPr>
      <w:t>–</w:t>
    </w:r>
    <w:r w:rsidRPr="00BB5508">
      <w:rPr>
        <w:rFonts w:ascii="Times New Roman" w:eastAsia="Times New Roman" w:hAnsi="Times New Roman" w:cs="Times New Roman"/>
        <w:snapToGrid w:val="0"/>
        <w:spacing w:val="-6"/>
        <w:lang w:val="en-US"/>
      </w:rPr>
      <w:t xml:space="preserve"> </w:t>
    </w:r>
    <w:r w:rsidRPr="00BB5508">
      <w:rPr>
        <w:rFonts w:ascii="Times New Roman" w:eastAsia="Times New Roman" w:hAnsi="Times New Roman" w:cs="Times New Roman"/>
        <w:snapToGrid w:val="0"/>
        <w:spacing w:val="-3"/>
        <w:lang w:val="en-US"/>
      </w:rPr>
      <w:t xml:space="preserve">Invitation to </w:t>
    </w:r>
    <w:r w:rsidR="00026DF3">
      <w:rPr>
        <w:rFonts w:ascii="Times New Roman" w:eastAsia="Times New Roman" w:hAnsi="Times New Roman" w:cs="Times New Roman"/>
        <w:snapToGrid w:val="0"/>
        <w:spacing w:val="-3"/>
        <w:lang w:val="en-US"/>
      </w:rPr>
      <w:t xml:space="preserve">join </w:t>
    </w:r>
  </w:p>
  <w:p w14:paraId="56FB09D7" w14:textId="0858532C" w:rsidR="00BB5508" w:rsidRDefault="00026DF3" w:rsidP="00026DF3">
    <w:pPr>
      <w:widowControl w:val="0"/>
      <w:tabs>
        <w:tab w:val="left" w:pos="1080"/>
        <w:tab w:val="left" w:pos="2160"/>
      </w:tabs>
      <w:spacing w:after="0" w:line="251" w:lineRule="exact"/>
      <w:ind w:right="18"/>
      <w:jc w:val="right"/>
      <w:rPr>
        <w:rFonts w:ascii="Times New Roman" w:eastAsia="Times New Roman" w:hAnsi="Times New Roman" w:cs="Times New Roman"/>
        <w:snapToGrid w:val="0"/>
        <w:spacing w:val="-3"/>
        <w:lang w:val="en-US"/>
      </w:rPr>
    </w:pPr>
    <w:r>
      <w:rPr>
        <w:rFonts w:ascii="Times New Roman" w:eastAsia="Times New Roman" w:hAnsi="Times New Roman" w:cs="Times New Roman"/>
        <w:snapToGrid w:val="0"/>
        <w:spacing w:val="-3"/>
        <w:lang w:val="en-US"/>
      </w:rPr>
      <w:t>APAC TBO pathfinder project</w:t>
    </w:r>
  </w:p>
  <w:p w14:paraId="400D828D" w14:textId="13E1C2CE" w:rsidR="00BB5508" w:rsidRPr="00BB5508" w:rsidRDefault="00BB5508" w:rsidP="00BB5508">
    <w:pPr>
      <w:widowControl w:val="0"/>
      <w:tabs>
        <w:tab w:val="left" w:pos="1080"/>
        <w:tab w:val="left" w:pos="2160"/>
      </w:tabs>
      <w:spacing w:after="0" w:line="251" w:lineRule="exact"/>
      <w:ind w:right="18"/>
      <w:jc w:val="right"/>
      <w:rPr>
        <w:rFonts w:ascii="Times New Roman" w:eastAsia="Times New Roman" w:hAnsi="Times New Roman" w:cs="Times New Roman"/>
        <w:spacing w:val="-1"/>
        <w:lang w:val="en-US"/>
      </w:rPr>
    </w:pPr>
    <w:r w:rsidRPr="00BB5508">
      <w:rPr>
        <w:rFonts w:ascii="Times New Roman" w:eastAsia="Times New Roman" w:hAnsi="Times New Roman" w:cs="Times New Roman"/>
        <w:spacing w:val="-1"/>
        <w:lang w:val="en-US"/>
      </w:rPr>
      <w:tab/>
    </w:r>
    <w:r w:rsidRPr="00BB5508">
      <w:rPr>
        <w:rFonts w:ascii="Times New Roman" w:eastAsia="Times New Roman" w:hAnsi="Times New Roman" w:cs="Times New Roman"/>
        <w:spacing w:val="-1"/>
        <w:lang w:val="en-US"/>
      </w:rPr>
      <w:tab/>
      <w:t>22</w:t>
    </w:r>
    <w:r w:rsidRPr="00BB5508">
      <w:rPr>
        <w:rFonts w:ascii="Times New Roman" w:eastAsia="Times New Roman" w:hAnsi="Times New Roman" w:cs="Times New Roman"/>
        <w:spacing w:val="-11"/>
        <w:lang w:val="en-US"/>
      </w:rPr>
      <w:t xml:space="preserve"> </w:t>
    </w:r>
    <w:r w:rsidRPr="00BB5508">
      <w:rPr>
        <w:rFonts w:ascii="Times New Roman" w:eastAsia="Times New Roman" w:hAnsi="Times New Roman" w:cs="Times New Roman"/>
        <w:spacing w:val="-1"/>
        <w:lang w:val="en-US"/>
      </w:rPr>
      <w:t>–</w:t>
    </w:r>
    <w:r w:rsidRPr="00BB5508">
      <w:rPr>
        <w:rFonts w:ascii="Times New Roman" w:eastAsia="Times New Roman" w:hAnsi="Times New Roman" w:cs="Times New Roman"/>
        <w:spacing w:val="-10"/>
        <w:lang w:val="en-US"/>
      </w:rPr>
      <w:t xml:space="preserve"> 23</w:t>
    </w:r>
    <w:r w:rsidRPr="00BB5508">
      <w:rPr>
        <w:rFonts w:ascii="Times New Roman" w:eastAsia="Times New Roman" w:hAnsi="Times New Roman" w:cs="Times New Roman"/>
        <w:spacing w:val="-1"/>
        <w:lang w:val="en-US"/>
      </w:rPr>
      <w:t>/10/2023</w:t>
    </w:r>
  </w:p>
  <w:p w14:paraId="5C4EF7DC" w14:textId="77777777" w:rsidR="00BB5508" w:rsidRPr="00BB5508" w:rsidRDefault="00BB5508" w:rsidP="00BB55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ED1E" w14:textId="77777777" w:rsidR="00026DF3" w:rsidRDefault="00026D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92FAC" w14:textId="77777777" w:rsidR="00C31B2A" w:rsidRDefault="00C31B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6BBED" w14:textId="77777777" w:rsidR="00C31B2A" w:rsidRDefault="00C31B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48D75" w14:textId="77777777" w:rsidR="00C31B2A" w:rsidRDefault="00C31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A2A26"/>
    <w:multiLevelType w:val="hybridMultilevel"/>
    <w:tmpl w:val="926E1CAC"/>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1C95EB2"/>
    <w:multiLevelType w:val="hybridMultilevel"/>
    <w:tmpl w:val="307C7AAA"/>
    <w:lvl w:ilvl="0" w:tplc="48090019">
      <w:start w:val="1"/>
      <w:numFmt w:val="lowerLetter"/>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2" w15:restartNumberingAfterBreak="0">
    <w:nsid w:val="30987692"/>
    <w:multiLevelType w:val="hybridMultilevel"/>
    <w:tmpl w:val="D0F0323E"/>
    <w:lvl w:ilvl="0" w:tplc="F5485478">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3FBE0D26"/>
    <w:multiLevelType w:val="hybridMultilevel"/>
    <w:tmpl w:val="48AE98F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415A4FBE"/>
    <w:multiLevelType w:val="hybridMultilevel"/>
    <w:tmpl w:val="61B6056E"/>
    <w:lvl w:ilvl="0" w:tplc="2DCC3C82">
      <w:start w:val="2"/>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44F94978"/>
    <w:multiLevelType w:val="hybridMultilevel"/>
    <w:tmpl w:val="31C26334"/>
    <w:lvl w:ilvl="0" w:tplc="F74A8274">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 w15:restartNumberingAfterBreak="0">
    <w:nsid w:val="4BBE0323"/>
    <w:multiLevelType w:val="hybridMultilevel"/>
    <w:tmpl w:val="FA6CC00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51447186"/>
    <w:multiLevelType w:val="hybridMultilevel"/>
    <w:tmpl w:val="DAD81F58"/>
    <w:lvl w:ilvl="0" w:tplc="0BB6A11A">
      <w:start w:val="1"/>
      <w:numFmt w:val="lowerLetter"/>
      <w:lvlText w:val="%1."/>
      <w:lvlJc w:val="left"/>
      <w:pPr>
        <w:ind w:left="108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7AFD0FDF"/>
    <w:multiLevelType w:val="hybridMultilevel"/>
    <w:tmpl w:val="7A7C7EFE"/>
    <w:lvl w:ilvl="0" w:tplc="48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B815F2C"/>
    <w:multiLevelType w:val="hybridMultilevel"/>
    <w:tmpl w:val="AD3A3EB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2"/>
  </w:num>
  <w:num w:numId="5">
    <w:abstractNumId w:val="0"/>
  </w:num>
  <w:num w:numId="6">
    <w:abstractNumId w:val="7"/>
  </w:num>
  <w:num w:numId="7">
    <w:abstractNumId w:val="4"/>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2FA"/>
    <w:rsid w:val="00016962"/>
    <w:rsid w:val="00026DF3"/>
    <w:rsid w:val="00027144"/>
    <w:rsid w:val="000549EA"/>
    <w:rsid w:val="000947A1"/>
    <w:rsid w:val="000B2DC9"/>
    <w:rsid w:val="000D129A"/>
    <w:rsid w:val="00162A3E"/>
    <w:rsid w:val="00166A75"/>
    <w:rsid w:val="00170225"/>
    <w:rsid w:val="001A5025"/>
    <w:rsid w:val="001B7407"/>
    <w:rsid w:val="001C779E"/>
    <w:rsid w:val="001D5B6F"/>
    <w:rsid w:val="002606BD"/>
    <w:rsid w:val="002720AE"/>
    <w:rsid w:val="002F5E1B"/>
    <w:rsid w:val="003A25A7"/>
    <w:rsid w:val="003D151E"/>
    <w:rsid w:val="003F0D3B"/>
    <w:rsid w:val="00405CE6"/>
    <w:rsid w:val="00474A35"/>
    <w:rsid w:val="0049553B"/>
    <w:rsid w:val="004B03E2"/>
    <w:rsid w:val="004D0DF8"/>
    <w:rsid w:val="0052021D"/>
    <w:rsid w:val="005853D0"/>
    <w:rsid w:val="005B2DF9"/>
    <w:rsid w:val="005D432A"/>
    <w:rsid w:val="005E5517"/>
    <w:rsid w:val="006716AF"/>
    <w:rsid w:val="00683750"/>
    <w:rsid w:val="006B7DA7"/>
    <w:rsid w:val="006C6210"/>
    <w:rsid w:val="006C7F86"/>
    <w:rsid w:val="00704443"/>
    <w:rsid w:val="0073677A"/>
    <w:rsid w:val="00765114"/>
    <w:rsid w:val="0079024E"/>
    <w:rsid w:val="00816BFE"/>
    <w:rsid w:val="008247E4"/>
    <w:rsid w:val="00892770"/>
    <w:rsid w:val="0093038F"/>
    <w:rsid w:val="00954F85"/>
    <w:rsid w:val="00A050BF"/>
    <w:rsid w:val="00A63D0E"/>
    <w:rsid w:val="00A643B5"/>
    <w:rsid w:val="00A70471"/>
    <w:rsid w:val="00A70DA3"/>
    <w:rsid w:val="00A734A8"/>
    <w:rsid w:val="00A75AF6"/>
    <w:rsid w:val="00A87232"/>
    <w:rsid w:val="00AA21A4"/>
    <w:rsid w:val="00AA69B9"/>
    <w:rsid w:val="00AE2D15"/>
    <w:rsid w:val="00B06647"/>
    <w:rsid w:val="00BA4DDF"/>
    <w:rsid w:val="00BB5508"/>
    <w:rsid w:val="00BC79B1"/>
    <w:rsid w:val="00C06C3E"/>
    <w:rsid w:val="00C31B2A"/>
    <w:rsid w:val="00C35143"/>
    <w:rsid w:val="00C355DF"/>
    <w:rsid w:val="00C6273D"/>
    <w:rsid w:val="00CA73C4"/>
    <w:rsid w:val="00CB6A45"/>
    <w:rsid w:val="00CD2665"/>
    <w:rsid w:val="00D25EE4"/>
    <w:rsid w:val="00D861DD"/>
    <w:rsid w:val="00DC5B80"/>
    <w:rsid w:val="00DC672C"/>
    <w:rsid w:val="00E23AFE"/>
    <w:rsid w:val="00E43AB1"/>
    <w:rsid w:val="00E52B80"/>
    <w:rsid w:val="00E65A0B"/>
    <w:rsid w:val="00E91BF4"/>
    <w:rsid w:val="00EB6725"/>
    <w:rsid w:val="00EF5233"/>
    <w:rsid w:val="00F42699"/>
    <w:rsid w:val="00F6391F"/>
    <w:rsid w:val="00FA12FA"/>
    <w:rsid w:val="00FB13F0"/>
    <w:rsid w:val="00FD590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FB29"/>
  <w15:chartTrackingRefBased/>
  <w15:docId w15:val="{728C8CC1-CABF-4062-BB31-0609B1E6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53D0"/>
    <w:rPr>
      <w:color w:val="0563C1" w:themeColor="hyperlink"/>
      <w:u w:val="single"/>
    </w:rPr>
  </w:style>
  <w:style w:type="character" w:customStyle="1" w:styleId="UnresolvedMention">
    <w:name w:val="Unresolved Mention"/>
    <w:basedOn w:val="DefaultParagraphFont"/>
    <w:uiPriority w:val="99"/>
    <w:semiHidden/>
    <w:unhideWhenUsed/>
    <w:rsid w:val="005853D0"/>
    <w:rPr>
      <w:color w:val="605E5C"/>
      <w:shd w:val="clear" w:color="auto" w:fill="E1DFDD"/>
    </w:rPr>
  </w:style>
  <w:style w:type="paragraph" w:styleId="ListParagraph">
    <w:name w:val="List Paragraph"/>
    <w:basedOn w:val="Normal"/>
    <w:uiPriority w:val="34"/>
    <w:qFormat/>
    <w:rsid w:val="001D5B6F"/>
    <w:pPr>
      <w:ind w:left="720"/>
      <w:contextualSpacing/>
    </w:pPr>
  </w:style>
  <w:style w:type="paragraph" w:styleId="Revision">
    <w:name w:val="Revision"/>
    <w:hidden/>
    <w:uiPriority w:val="99"/>
    <w:semiHidden/>
    <w:rsid w:val="00DC672C"/>
    <w:pPr>
      <w:spacing w:after="0" w:line="240" w:lineRule="auto"/>
    </w:pPr>
  </w:style>
  <w:style w:type="paragraph" w:styleId="Header">
    <w:name w:val="header"/>
    <w:basedOn w:val="Normal"/>
    <w:link w:val="HeaderChar"/>
    <w:uiPriority w:val="99"/>
    <w:unhideWhenUsed/>
    <w:rsid w:val="004D0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DF8"/>
  </w:style>
  <w:style w:type="paragraph" w:styleId="Footer">
    <w:name w:val="footer"/>
    <w:basedOn w:val="Normal"/>
    <w:link w:val="FooterChar"/>
    <w:uiPriority w:val="99"/>
    <w:unhideWhenUsed/>
    <w:rsid w:val="004D0D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DF8"/>
  </w:style>
  <w:style w:type="paragraph" w:customStyle="1" w:styleId="Default">
    <w:name w:val="Default"/>
    <w:rsid w:val="00C31B2A"/>
    <w:pPr>
      <w:autoSpaceDE w:val="0"/>
      <w:autoSpaceDN w:val="0"/>
      <w:adjustRightInd w:val="0"/>
      <w:spacing w:after="0" w:line="240" w:lineRule="auto"/>
    </w:pPr>
    <w:rPr>
      <w:rFonts w:ascii="Times New Roman" w:eastAsia="PMingLiU" w:hAnsi="Times New Roman" w:cs="Times New Roman"/>
      <w:color w:val="000000"/>
      <w:sz w:val="24"/>
      <w:szCs w:val="24"/>
    </w:rPr>
  </w:style>
  <w:style w:type="paragraph" w:styleId="BodyText">
    <w:name w:val="Body Text"/>
    <w:basedOn w:val="Normal"/>
    <w:link w:val="BodyTextChar"/>
    <w:uiPriority w:val="1"/>
    <w:qFormat/>
    <w:rsid w:val="00BB5508"/>
    <w:pPr>
      <w:widowControl w:val="0"/>
      <w:autoSpaceDE w:val="0"/>
      <w:autoSpaceDN w:val="0"/>
      <w:spacing w:after="0" w:line="240" w:lineRule="auto"/>
    </w:pPr>
    <w:rPr>
      <w:rFonts w:ascii="Times New Roman" w:eastAsia="Times New Roman" w:hAnsi="Times New Roman" w:cs="Times New Roman"/>
      <w:i/>
      <w:iCs/>
      <w:lang w:val="en-US"/>
    </w:rPr>
  </w:style>
  <w:style w:type="character" w:customStyle="1" w:styleId="BodyTextChar">
    <w:name w:val="Body Text Char"/>
    <w:basedOn w:val="DefaultParagraphFont"/>
    <w:link w:val="BodyText"/>
    <w:uiPriority w:val="1"/>
    <w:rsid w:val="00BB5508"/>
    <w:rPr>
      <w:rFonts w:ascii="Times New Roman" w:eastAsia="Times New Roman" w:hAnsi="Times New Roman" w:cs="Times New Roman"/>
      <w:i/>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ED1EFC62D98443AE50676100F32026" ma:contentTypeVersion="5" ma:contentTypeDescription="Create a new document." ma:contentTypeScope="" ma:versionID="a6957920a85f8789467d00b0cb09d98e">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2b0c29a6-a2e0-472b-bfb4-397922b0132f">2-General Information</Category>
    <Type_x0020_Name xmlns="2b0c29a6-a2e0-472b-bfb4-397922b0132f" xsi:nil="true"/>
    <Presenter xmlns="2b0c29a6-a2e0-472b-bfb4-397922b0132f">Secretariat</Presenter>
    <Update_x0020_Date xmlns="2b0c29a6-a2e0-472b-bfb4-397922b0132f">15 September 2023</Update_x0020_Date>
    <Number xmlns="2b0c29a6-a2e0-472b-bfb4-397922b0132f">06</Number>
  </documentManagement>
</p:properties>
</file>

<file path=customXml/itemProps1.xml><?xml version="1.0" encoding="utf-8"?>
<ds:datastoreItem xmlns:ds="http://schemas.openxmlformats.org/officeDocument/2006/customXml" ds:itemID="{1A5FE3D1-0891-4418-98B4-5F3C4EEA3496}"/>
</file>

<file path=customXml/itemProps2.xml><?xml version="1.0" encoding="utf-8"?>
<ds:datastoreItem xmlns:ds="http://schemas.openxmlformats.org/officeDocument/2006/customXml" ds:itemID="{F6661752-0681-4756-BB19-EC031A8B57F0}"/>
</file>

<file path=customXml/itemProps3.xml><?xml version="1.0" encoding="utf-8"?>
<ds:datastoreItem xmlns:ds="http://schemas.openxmlformats.org/officeDocument/2006/customXml" ds:itemID="{AEFF5C01-5FCB-4C6D-9D77-A84DD07A20E6}"/>
</file>

<file path=docProps/app.xml><?xml version="1.0" encoding="utf-8"?>
<Properties xmlns="http://schemas.openxmlformats.org/officeDocument/2006/extended-properties" xmlns:vt="http://schemas.openxmlformats.org/officeDocument/2006/docPropsVTypes">
  <Template>Normal</Template>
  <TotalTime>5</TotalTime>
  <Pages>9</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E Invitation to join APAC TBO pathfinder project</dc:title>
  <dc:subject/>
  <dc:creator>Raphael GUILLET</dc:creator>
  <cp:keywords/>
  <dc:description/>
  <cp:lastModifiedBy>Raphael GUILLET</cp:lastModifiedBy>
  <cp:revision>5</cp:revision>
  <dcterms:created xsi:type="dcterms:W3CDTF">2023-09-12T07:48:00Z</dcterms:created>
  <dcterms:modified xsi:type="dcterms:W3CDTF">2023-09-14T03:33:00Z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2023-09-11T15:38:06Z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a7b8a3cd-6c1c-4b15-81f7-2fd1c1e09b06</vt:lpwstr>
  </property>
  <property fmtid="{D5CDD505-2E9C-101B-9397-08002B2CF9AE}" pid="8" name="MSIP_Label_5434c4c7-833e-41e4-b0ab-cdb227a2f6f7_ContentBits">
    <vt:lpwstr>0</vt:lpwstr>
  </property>
  <property fmtid="{D5CDD505-2E9C-101B-9397-08002B2CF9AE}" pid="9" name="ContentTypeId">
    <vt:lpwstr>0x01010047ED1EFC62D98443AE50676100F32026</vt:lpwstr>
  </property>
</Properties>
</file>