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6084"/>
      </w:tblGrid>
      <w:tr w:rsidR="00C405BC" w:rsidRPr="00C405BC" w:rsidTr="00AC1A46">
        <w:trPr>
          <w:trHeight w:val="1143"/>
        </w:trPr>
        <w:tc>
          <w:tcPr>
            <w:tcW w:w="3186" w:type="dxa"/>
            <w:shd w:val="clear" w:color="auto" w:fill="auto"/>
          </w:tcPr>
          <w:p w:rsidR="00C405BC" w:rsidRPr="00BD5E0C" w:rsidRDefault="00C405BC" w:rsidP="00C405BC">
            <w:pPr>
              <w:tabs>
                <w:tab w:val="left" w:pos="-1440"/>
                <w:tab w:val="left" w:pos="-720"/>
                <w:tab w:val="left" w:pos="3055"/>
              </w:tabs>
              <w:rPr>
                <w:kern w:val="2"/>
                <w:sz w:val="26"/>
                <w:szCs w:val="26"/>
                <w:lang w:val="en-GB"/>
              </w:rPr>
            </w:pPr>
            <w:bookmarkStart w:id="0" w:name="_GoBack" w:colFirst="2" w:colLast="2"/>
            <w:r w:rsidRPr="00BD5E0C">
              <w:rPr>
                <w:noProof/>
                <w:kern w:val="2"/>
                <w:sz w:val="26"/>
                <w:szCs w:val="26"/>
              </w:rPr>
              <w:drawing>
                <wp:inline distT="0" distB="0" distL="0" distR="0" wp14:anchorId="5F44EA5D" wp14:editId="71DFE41F">
                  <wp:extent cx="1880293" cy="678873"/>
                  <wp:effectExtent l="0" t="0" r="571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71" cy="679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4" w:type="dxa"/>
            <w:shd w:val="clear" w:color="auto" w:fill="auto"/>
          </w:tcPr>
          <w:p w:rsidR="00C405BC" w:rsidRPr="004A7D3E" w:rsidRDefault="00BD5E0C" w:rsidP="00C405BC">
            <w:pPr>
              <w:widowControl w:val="0"/>
              <w:tabs>
                <w:tab w:val="left" w:pos="1080"/>
              </w:tabs>
              <w:spacing w:before="80" w:after="120"/>
              <w:ind w:left="144"/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</w:pPr>
            <w:r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  <w:t>Six</w:t>
            </w:r>
            <w:r w:rsidR="00C405BC" w:rsidRPr="004A7D3E"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  <w:t xml:space="preserve">th Meeting of the Aerodromes Operations </w:t>
            </w:r>
            <w:r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  <w:t>and Planning Sub-Group (AOP/SG/6</w:t>
            </w:r>
            <w:r w:rsidR="00C405BC" w:rsidRPr="004A7D3E"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  <w:t>)</w:t>
            </w:r>
          </w:p>
          <w:p w:rsidR="00C405BC" w:rsidRPr="004A7D3E" w:rsidRDefault="004A7D3E" w:rsidP="00BD5E0C">
            <w:pPr>
              <w:widowControl w:val="0"/>
              <w:tabs>
                <w:tab w:val="left" w:pos="1080"/>
              </w:tabs>
              <w:spacing w:after="240"/>
              <w:ind w:left="144"/>
              <w:rPr>
                <w:rFonts w:ascii="CG Times" w:hAnsi="CG Times"/>
                <w:i/>
                <w:snapToGrid w:val="0"/>
                <w:kern w:val="2"/>
                <w:sz w:val="26"/>
                <w:szCs w:val="26"/>
                <w:lang w:val="en-GB"/>
              </w:rPr>
            </w:pPr>
            <w:r w:rsidRPr="004A7D3E">
              <w:rPr>
                <w:rFonts w:ascii="CG Times" w:hAnsi="CG Times"/>
                <w:i/>
                <w:snapToGrid w:val="0"/>
                <w:kern w:val="2"/>
                <w:sz w:val="26"/>
                <w:szCs w:val="26"/>
                <w:lang w:val="en-GB"/>
              </w:rPr>
              <w:t xml:space="preserve">Video </w:t>
            </w:r>
            <w:r w:rsidR="00BD5E0C">
              <w:rPr>
                <w:rFonts w:ascii="CG Times" w:hAnsi="CG Times"/>
                <w:i/>
                <w:snapToGrid w:val="0"/>
                <w:kern w:val="2"/>
                <w:sz w:val="26"/>
                <w:szCs w:val="26"/>
                <w:lang w:val="en-GB"/>
              </w:rPr>
              <w:t>Teleconference</w:t>
            </w:r>
            <w:r w:rsidRPr="004A7D3E">
              <w:rPr>
                <w:rFonts w:ascii="CG Times" w:hAnsi="CG Times"/>
                <w:i/>
                <w:snapToGrid w:val="0"/>
                <w:kern w:val="2"/>
                <w:sz w:val="26"/>
                <w:szCs w:val="26"/>
                <w:lang w:val="en-GB"/>
              </w:rPr>
              <w:t xml:space="preserve">, </w:t>
            </w:r>
            <w:r w:rsidR="00BD5E0C" w:rsidRPr="00C95ABC">
              <w:rPr>
                <w:rFonts w:ascii="CG Times" w:hAnsi="CG Times"/>
                <w:i/>
                <w:snapToGrid w:val="0"/>
                <w:kern w:val="2"/>
                <w:sz w:val="26"/>
                <w:szCs w:val="26"/>
                <w:lang w:val="en-GB"/>
              </w:rPr>
              <w:t>27 to 30 June 2022</w:t>
            </w:r>
          </w:p>
        </w:tc>
      </w:tr>
      <w:bookmarkEnd w:id="0"/>
    </w:tbl>
    <w:p w:rsidR="00087EC8" w:rsidRDefault="00087EC8" w:rsidP="00D16064">
      <w:pPr>
        <w:tabs>
          <w:tab w:val="left" w:pos="960"/>
          <w:tab w:val="left" w:pos="3600"/>
          <w:tab w:val="left" w:pos="6120"/>
          <w:tab w:val="left" w:pos="7329"/>
          <w:tab w:val="left" w:pos="7920"/>
        </w:tabs>
        <w:spacing w:after="120"/>
        <w:jc w:val="both"/>
        <w:rPr>
          <w:kern w:val="2"/>
          <w:lang w:val="en-GB"/>
        </w:rPr>
      </w:pPr>
    </w:p>
    <w:p w:rsidR="008A295A" w:rsidRDefault="008A295A" w:rsidP="008A295A">
      <w:r w:rsidRPr="001F0EB2">
        <w:rPr>
          <w:highlight w:val="yellow"/>
        </w:rPr>
        <w:t>CHOOSE FROM THE FOLLOWING AGENDA ITEMS</w:t>
      </w:r>
    </w:p>
    <w:p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1: </w:t>
      </w:r>
      <w:r w:rsidRPr="00C405BC">
        <w:rPr>
          <w:rFonts w:eastAsia="SimSun"/>
          <w:sz w:val="22"/>
          <w:szCs w:val="22"/>
          <w:highlight w:val="yellow"/>
        </w:rPr>
        <w:tab/>
        <w:t>Adoption of Provisional Agenda</w:t>
      </w:r>
    </w:p>
    <w:p w:rsidR="00C405BC" w:rsidRP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2: </w:t>
      </w:r>
      <w:r w:rsidRPr="00C405BC">
        <w:rPr>
          <w:rFonts w:eastAsia="SimSun"/>
          <w:sz w:val="22"/>
          <w:szCs w:val="22"/>
          <w:highlight w:val="yellow"/>
        </w:rPr>
        <w:tab/>
        <w:t xml:space="preserve">Review Outcome of </w:t>
      </w:r>
      <w:r w:rsidRPr="00C405BC">
        <w:rPr>
          <w:rFonts w:eastAsia="PMingLiU" w:hint="eastAsia"/>
          <w:sz w:val="22"/>
          <w:szCs w:val="22"/>
          <w:highlight w:val="yellow"/>
          <w:lang w:eastAsia="zh-TW"/>
        </w:rPr>
        <w:t>R</w:t>
      </w:r>
      <w:r w:rsidRPr="00C405BC">
        <w:rPr>
          <w:rFonts w:eastAsia="SimSun"/>
          <w:sz w:val="22"/>
          <w:szCs w:val="22"/>
          <w:highlight w:val="yellow"/>
        </w:rPr>
        <w:t>elevant Meetings</w:t>
      </w:r>
    </w:p>
    <w:p w:rsidR="00C405BC" w:rsidRP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 w:right="29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3: </w:t>
      </w:r>
      <w:r w:rsidRPr="00C405BC">
        <w:rPr>
          <w:rFonts w:eastAsia="SimSun"/>
          <w:sz w:val="22"/>
          <w:szCs w:val="22"/>
          <w:highlight w:val="yellow"/>
        </w:rPr>
        <w:tab/>
        <w:t>Regional Reporting</w:t>
      </w:r>
    </w:p>
    <w:p w:rsidR="00C405BC" w:rsidRPr="00C405BC" w:rsidRDefault="00C405BC" w:rsidP="00C405BC">
      <w:pPr>
        <w:numPr>
          <w:ilvl w:val="0"/>
          <w:numId w:val="15"/>
        </w:numPr>
        <w:tabs>
          <w:tab w:val="left" w:pos="3960"/>
        </w:tabs>
        <w:autoSpaceDE w:val="0"/>
        <w:autoSpaceDN w:val="0"/>
        <w:adjustRightInd w:val="0"/>
        <w:spacing w:after="200"/>
        <w:ind w:left="3330" w:right="29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Asia Pacific Air Navigation Plan</w:t>
      </w:r>
    </w:p>
    <w:p w:rsidR="00C405BC" w:rsidRPr="00C405BC" w:rsidRDefault="00C405BC" w:rsidP="00C405BC">
      <w:pPr>
        <w:numPr>
          <w:ilvl w:val="0"/>
          <w:numId w:val="15"/>
        </w:numPr>
        <w:tabs>
          <w:tab w:val="left" w:pos="3960"/>
        </w:tabs>
        <w:autoSpaceDE w:val="0"/>
        <w:autoSpaceDN w:val="0"/>
        <w:adjustRightInd w:val="0"/>
        <w:spacing w:after="200"/>
        <w:ind w:left="3330" w:right="29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Asia Pacific Seamless </w:t>
      </w:r>
      <w:r w:rsidR="006A1990">
        <w:rPr>
          <w:rFonts w:eastAsia="SimSun"/>
          <w:sz w:val="22"/>
          <w:szCs w:val="22"/>
          <w:highlight w:val="yellow"/>
        </w:rPr>
        <w:t>ANS</w:t>
      </w:r>
      <w:r w:rsidR="006A1990" w:rsidRPr="00C405BC">
        <w:rPr>
          <w:rFonts w:eastAsia="SimSun"/>
          <w:sz w:val="22"/>
          <w:szCs w:val="22"/>
          <w:highlight w:val="yellow"/>
        </w:rPr>
        <w:t xml:space="preserve"> </w:t>
      </w:r>
      <w:r w:rsidRPr="00C405BC">
        <w:rPr>
          <w:rFonts w:eastAsia="SimSun"/>
          <w:sz w:val="22"/>
          <w:szCs w:val="22"/>
          <w:highlight w:val="yellow"/>
        </w:rPr>
        <w:t>Plan</w:t>
      </w:r>
    </w:p>
    <w:p w:rsidR="00C405BC" w:rsidRPr="00C405BC" w:rsidRDefault="00C405BC" w:rsidP="00C405BC">
      <w:pPr>
        <w:tabs>
          <w:tab w:val="left" w:pos="2970"/>
          <w:tab w:val="left" w:pos="414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4: </w:t>
      </w:r>
      <w:r w:rsidRPr="00C405BC">
        <w:rPr>
          <w:rFonts w:eastAsia="SimSun"/>
          <w:sz w:val="22"/>
          <w:szCs w:val="22"/>
          <w:highlight w:val="yellow"/>
        </w:rPr>
        <w:tab/>
        <w:t>Provision of AOP in the Asia/Pacific Region</w:t>
      </w:r>
    </w:p>
    <w:p w:rsidR="006A1990" w:rsidRPr="006A1990" w:rsidRDefault="006A1990" w:rsidP="00C405BC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00"/>
        <w:ind w:left="3330"/>
        <w:rPr>
          <w:rFonts w:eastAsia="SimSun"/>
          <w:sz w:val="22"/>
          <w:szCs w:val="22"/>
          <w:highlight w:val="yellow"/>
        </w:rPr>
      </w:pPr>
      <w:r w:rsidRPr="00744557">
        <w:rPr>
          <w:sz w:val="22"/>
          <w:szCs w:val="22"/>
          <w:highlight w:val="yellow"/>
        </w:rPr>
        <w:t>Reports of Working Group/Task Force Meetings</w:t>
      </w:r>
      <w:r w:rsidRPr="006A1990">
        <w:rPr>
          <w:rFonts w:eastAsia="SimSun"/>
          <w:sz w:val="22"/>
          <w:szCs w:val="22"/>
          <w:highlight w:val="yellow"/>
        </w:rPr>
        <w:t xml:space="preserve"> </w:t>
      </w:r>
    </w:p>
    <w:p w:rsidR="00C405BC" w:rsidRPr="00C405BC" w:rsidRDefault="00C405BC" w:rsidP="00C405BC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00"/>
        <w:ind w:left="333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Planning &amp; Design of Aerodromes</w:t>
      </w:r>
    </w:p>
    <w:p w:rsidR="00C405BC" w:rsidRPr="00C405BC" w:rsidRDefault="00C405BC" w:rsidP="00C405BC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00"/>
        <w:ind w:left="333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Certification and Operations of Aerodromes</w:t>
      </w:r>
    </w:p>
    <w:p w:rsidR="00C405BC" w:rsidRPr="00C405BC" w:rsidRDefault="00C405BC" w:rsidP="00C405BC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00"/>
        <w:ind w:left="333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Capacity Development and Trainings</w:t>
      </w:r>
    </w:p>
    <w:p w:rsidR="00C405BC" w:rsidRPr="00C405BC" w:rsidRDefault="00C405BC" w:rsidP="00744557">
      <w:pPr>
        <w:tabs>
          <w:tab w:val="left" w:pos="2970"/>
          <w:tab w:val="left" w:pos="4140"/>
        </w:tabs>
        <w:autoSpaceDE w:val="0"/>
        <w:autoSpaceDN w:val="0"/>
        <w:adjustRightInd w:val="0"/>
        <w:spacing w:after="200"/>
        <w:ind w:left="2970" w:hanging="243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5: </w:t>
      </w:r>
      <w:r w:rsidRPr="00C405BC">
        <w:rPr>
          <w:rFonts w:eastAsia="SimSun"/>
          <w:sz w:val="22"/>
          <w:szCs w:val="22"/>
          <w:highlight w:val="yellow"/>
        </w:rPr>
        <w:tab/>
      </w:r>
      <w:r w:rsidR="006A1990" w:rsidRPr="00744557">
        <w:rPr>
          <w:sz w:val="22"/>
          <w:szCs w:val="22"/>
          <w:highlight w:val="yellow"/>
        </w:rPr>
        <w:t xml:space="preserve"> Air Navigation Deficiencies in AOP</w:t>
      </w:r>
    </w:p>
    <w:p w:rsidR="00C405BC" w:rsidRPr="00C405BC" w:rsidRDefault="00C405BC" w:rsidP="00C405BC">
      <w:pPr>
        <w:tabs>
          <w:tab w:val="left" w:pos="2970"/>
          <w:tab w:val="left" w:pos="414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6: </w:t>
      </w:r>
      <w:r w:rsidRPr="00C405BC">
        <w:rPr>
          <w:rFonts w:eastAsia="SimSun"/>
          <w:sz w:val="22"/>
          <w:szCs w:val="22"/>
          <w:highlight w:val="yellow"/>
        </w:rPr>
        <w:tab/>
      </w:r>
      <w:r w:rsidR="006A1990" w:rsidRPr="00C405BC">
        <w:rPr>
          <w:rFonts w:eastAsia="SimSun"/>
          <w:sz w:val="22"/>
          <w:szCs w:val="22"/>
          <w:highlight w:val="yellow"/>
        </w:rPr>
        <w:t>Airport Environmental Initiatives</w:t>
      </w:r>
    </w:p>
    <w:p w:rsidR="00C405BC" w:rsidRP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Agenda Item 7:</w:t>
      </w:r>
      <w:r w:rsidRPr="00C405BC">
        <w:rPr>
          <w:rFonts w:eastAsia="SimSun"/>
          <w:sz w:val="22"/>
          <w:szCs w:val="22"/>
          <w:highlight w:val="yellow"/>
        </w:rPr>
        <w:tab/>
      </w:r>
      <w:r w:rsidR="006A1990" w:rsidRPr="006A1990">
        <w:rPr>
          <w:rFonts w:eastAsia="SimSun"/>
          <w:sz w:val="22"/>
          <w:szCs w:val="22"/>
          <w:highlight w:val="yellow"/>
        </w:rPr>
        <w:t xml:space="preserve"> </w:t>
      </w:r>
      <w:r w:rsidR="006A1990" w:rsidRPr="00C405BC">
        <w:rPr>
          <w:rFonts w:eastAsia="SimSun"/>
          <w:sz w:val="22"/>
          <w:szCs w:val="22"/>
          <w:highlight w:val="yellow"/>
        </w:rPr>
        <w:t>AOP/SG Task List</w:t>
      </w:r>
    </w:p>
    <w:p w:rsidR="00C405BC" w:rsidRP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8: </w:t>
      </w:r>
      <w:r w:rsidRPr="00C405BC">
        <w:rPr>
          <w:rFonts w:eastAsia="SimSun"/>
          <w:sz w:val="22"/>
          <w:szCs w:val="22"/>
          <w:highlight w:val="yellow"/>
        </w:rPr>
        <w:tab/>
        <w:t>Any other business</w:t>
      </w:r>
    </w:p>
    <w:p w:rsidR="00C405BC" w:rsidRPr="006F3055" w:rsidRDefault="00C405BC" w:rsidP="00C405BC">
      <w:pPr>
        <w:keepNext/>
        <w:widowControl w:val="0"/>
        <w:tabs>
          <w:tab w:val="left" w:pos="-1440"/>
          <w:tab w:val="left" w:pos="2970"/>
          <w:tab w:val="left" w:pos="6120"/>
          <w:tab w:val="left" w:pos="6480"/>
        </w:tabs>
        <w:spacing w:after="360"/>
        <w:ind w:left="540"/>
        <w:outlineLvl w:val="1"/>
        <w:rPr>
          <w:rFonts w:eastAsia="SimSun"/>
          <w:color w:val="FF0000"/>
          <w:kern w:val="2"/>
          <w:sz w:val="22"/>
          <w:szCs w:val="22"/>
        </w:rPr>
      </w:pPr>
      <w:r w:rsidRPr="00C405BC">
        <w:rPr>
          <w:rFonts w:eastAsia="SimSun"/>
          <w:kern w:val="2"/>
          <w:sz w:val="22"/>
          <w:szCs w:val="22"/>
          <w:highlight w:val="yellow"/>
        </w:rPr>
        <w:lastRenderedPageBreak/>
        <w:t xml:space="preserve">Agenda Item 9: </w:t>
      </w:r>
      <w:r w:rsidRPr="00C405BC">
        <w:rPr>
          <w:rFonts w:eastAsia="SimSun"/>
          <w:kern w:val="2"/>
          <w:sz w:val="22"/>
          <w:szCs w:val="22"/>
          <w:highlight w:val="yellow"/>
        </w:rPr>
        <w:tab/>
        <w:t xml:space="preserve">Date and </w:t>
      </w:r>
      <w:r w:rsidRPr="00C405BC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V</w:t>
      </w:r>
      <w:r w:rsidRPr="00C405BC">
        <w:rPr>
          <w:rFonts w:eastAsia="SimSun"/>
          <w:kern w:val="2"/>
          <w:sz w:val="22"/>
          <w:szCs w:val="22"/>
          <w:highlight w:val="yellow"/>
        </w:rPr>
        <w:t xml:space="preserve">enue for the </w:t>
      </w:r>
      <w:r w:rsidRPr="00C405BC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N</w:t>
      </w:r>
      <w:r w:rsidRPr="00C405BC">
        <w:rPr>
          <w:rFonts w:eastAsia="SimSun"/>
          <w:kern w:val="2"/>
          <w:sz w:val="22"/>
          <w:szCs w:val="22"/>
          <w:highlight w:val="yellow"/>
        </w:rPr>
        <w:t xml:space="preserve">ext </w:t>
      </w:r>
      <w:r w:rsidRPr="00C405BC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M</w:t>
      </w:r>
      <w:r w:rsidRPr="00C405BC">
        <w:rPr>
          <w:rFonts w:eastAsia="SimSun"/>
          <w:kern w:val="2"/>
          <w:sz w:val="22"/>
          <w:szCs w:val="22"/>
          <w:highlight w:val="yellow"/>
        </w:rPr>
        <w:t>eeting</w:t>
      </w:r>
    </w:p>
    <w:p w:rsidR="00C405BC" w:rsidRDefault="00C405BC" w:rsidP="008A295A">
      <w:pPr>
        <w:pStyle w:val="Heading2"/>
        <w:rPr>
          <w:rFonts w:ascii="Times New Roman" w:hAnsi="Times New Roman"/>
          <w:highlight w:val="yellow"/>
        </w:rPr>
      </w:pPr>
    </w:p>
    <w:p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 xml:space="preserve">TITLE </w:t>
      </w:r>
      <w:r w:rsidR="00FA1F81">
        <w:rPr>
          <w:rFonts w:ascii="Times New Roman" w:hAnsi="Times New Roman"/>
          <w:highlight w:val="yellow"/>
        </w:rPr>
        <w:t xml:space="preserve">OF WP/IP </w:t>
      </w:r>
      <w:r w:rsidRPr="001F0EB2">
        <w:rPr>
          <w:rFonts w:ascii="Times New Roman" w:hAnsi="Times New Roman"/>
          <w:highlight w:val="yellow"/>
        </w:rPr>
        <w:t>IN CAPITALS</w:t>
      </w:r>
    </w:p>
    <w:p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Tr="00A60939">
        <w:trPr>
          <w:trHeight w:val="1232"/>
          <w:jc w:val="center"/>
        </w:trPr>
        <w:tc>
          <w:tcPr>
            <w:tcW w:w="7370" w:type="dxa"/>
          </w:tcPr>
          <w:p w:rsidR="00995470" w:rsidRPr="00A60939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16"/>
                <w:szCs w:val="16"/>
              </w:rPr>
            </w:pPr>
          </w:p>
          <w:p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:rsidR="00D06D88" w:rsidRDefault="00D06D88" w:rsidP="00D06D88">
      <w:pPr>
        <w:jc w:val="both"/>
        <w:rPr>
          <w:sz w:val="22"/>
        </w:rPr>
      </w:pPr>
    </w:p>
    <w:p w:rsidR="00A60939" w:rsidRDefault="00A60939" w:rsidP="00D06D88">
      <w:pPr>
        <w:jc w:val="both"/>
        <w:rPr>
          <w:sz w:val="22"/>
        </w:rPr>
      </w:pPr>
    </w:p>
    <w:p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2303DA" w:rsidRDefault="002303DA" w:rsidP="002303DA">
      <w:pPr>
        <w:ind w:left="720"/>
        <w:jc w:val="both"/>
        <w:rPr>
          <w:b/>
          <w:sz w:val="22"/>
        </w:rPr>
      </w:pPr>
    </w:p>
    <w:p w:rsidR="00434026" w:rsidRPr="004919A9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:rsidR="002303DA" w:rsidRPr="002303DA" w:rsidRDefault="002303DA" w:rsidP="002303DA"/>
    <w:p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t>Text</w:t>
      </w:r>
      <w:r w:rsidR="000E5063" w:rsidRPr="002303DA">
        <w:rPr>
          <w:sz w:val="22"/>
          <w:szCs w:val="22"/>
        </w:rPr>
        <w:t xml:space="preserve"> (PLEASE USE THIS FORMAT </w:t>
      </w:r>
      <w:r w:rsidR="006E23F3" w:rsidRPr="002303DA">
        <w:rPr>
          <w:sz w:val="22"/>
          <w:szCs w:val="22"/>
        </w:rPr>
        <w:t xml:space="preserve">WITH AUTO PARAGRAPH NUMBERING </w:t>
      </w:r>
      <w:r w:rsidR="000E5063" w:rsidRPr="002303DA">
        <w:rPr>
          <w:sz w:val="22"/>
          <w:szCs w:val="22"/>
        </w:rPr>
        <w:t>TO AVOID EXTR</w:t>
      </w:r>
      <w:r w:rsidR="009F3E04" w:rsidRPr="002303DA">
        <w:rPr>
          <w:sz w:val="22"/>
          <w:szCs w:val="22"/>
        </w:rPr>
        <w:t>A</w:t>
      </w:r>
      <w:r w:rsidR="000E5063" w:rsidRPr="002303DA">
        <w:rPr>
          <w:sz w:val="22"/>
          <w:szCs w:val="22"/>
        </w:rPr>
        <w:t xml:space="preserve"> WORK FOR THE SECRETARIAT)</w:t>
      </w:r>
    </w:p>
    <w:p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0E5063" w:rsidRDefault="00A60939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 w:rsidRPr="002303DA">
        <w:rPr>
          <w:sz w:val="22"/>
        </w:rPr>
        <w:t>xx</w:t>
      </w:r>
    </w:p>
    <w:p w:rsidR="002303DA" w:rsidRDefault="002303DA" w:rsidP="002303DA">
      <w:pPr>
        <w:pStyle w:val="ListParagraph"/>
        <w:rPr>
          <w:sz w:val="22"/>
        </w:rPr>
      </w:pPr>
    </w:p>
    <w:p w:rsidR="002303DA" w:rsidRP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434026" w:rsidRDefault="00434026" w:rsidP="004919A9">
      <w:pPr>
        <w:jc w:val="both"/>
        <w:rPr>
          <w:sz w:val="22"/>
        </w:rPr>
      </w:pPr>
    </w:p>
    <w:p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12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lastRenderedPageBreak/>
        <w:t>discuss any relevant matters as appropriate.</w:t>
      </w:r>
    </w:p>
    <w:p w:rsidR="002303DA" w:rsidRDefault="002303DA" w:rsidP="00875099">
      <w:pPr>
        <w:tabs>
          <w:tab w:val="num" w:pos="1440"/>
        </w:tabs>
        <w:rPr>
          <w:lang w:val="en-GB"/>
        </w:rPr>
      </w:pPr>
    </w:p>
    <w:p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038BC" w:rsidRDefault="008038BC" w:rsidP="008038BC">
      <w:pPr>
        <w:pStyle w:val="Level2altL2"/>
        <w:numPr>
          <w:ilvl w:val="0"/>
          <w:numId w:val="0"/>
        </w:numPr>
        <w:rPr>
          <w:highlight w:val="yellow"/>
        </w:rPr>
      </w:pPr>
    </w:p>
    <w:p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875099" w:rsidTr="00410DB1">
        <w:trPr>
          <w:trHeight w:val="558"/>
        </w:trPr>
        <w:tc>
          <w:tcPr>
            <w:tcW w:w="9498" w:type="dxa"/>
            <w:gridSpan w:val="3"/>
          </w:tcPr>
          <w:p w:rsidR="008038BC" w:rsidRPr="00875099" w:rsidRDefault="00D10869" w:rsidP="00D9692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875099">
                  <w:rPr>
                    <w:b/>
                    <w:sz w:val="22"/>
                    <w:szCs w:val="22"/>
                  </w:rPr>
                  <w:t>Draft</w:t>
                </w:r>
                <w:r w:rsidR="008038BC" w:rsidRPr="00875099">
                  <w:rPr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B94CF2" w:rsidRPr="00875099">
                  <w:rPr>
                    <w:b/>
                    <w:sz w:val="22"/>
                    <w:szCs w:val="22"/>
                  </w:rPr>
                  <w:t>AOP</w:t>
                </w:r>
                <w:r w:rsidR="00632B74" w:rsidRPr="00875099">
                  <w:rPr>
                    <w:b/>
                    <w:sz w:val="22"/>
                    <w:szCs w:val="22"/>
                  </w:rPr>
                  <w:t>/</w:t>
                </w:r>
                <w:r w:rsidR="00B94CF2" w:rsidRPr="00875099">
                  <w:rPr>
                    <w:b/>
                    <w:sz w:val="22"/>
                    <w:szCs w:val="22"/>
                  </w:rPr>
                  <w:t>SG/</w:t>
                </w:r>
                <w:r w:rsidR="00D96924">
                  <w:rPr>
                    <w:b/>
                    <w:sz w:val="22"/>
                    <w:szCs w:val="22"/>
                  </w:rPr>
                  <w:t>6</w:t>
                </w:r>
                <w:r w:rsidR="009E7002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875099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9E7002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875099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875099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875099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875099" w:rsidTr="00410DB1">
        <w:tc>
          <w:tcPr>
            <w:tcW w:w="6237" w:type="dxa"/>
            <w:gridSpan w:val="2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What: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Expected impact:</w:t>
            </w:r>
          </w:p>
          <w:p w:rsidR="008038BC" w:rsidRPr="00875099" w:rsidRDefault="00D10869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Political / Global</w:t>
            </w:r>
          </w:p>
          <w:p w:rsidR="008038BC" w:rsidRPr="00875099" w:rsidRDefault="00D10869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Inter-regional</w:t>
            </w:r>
          </w:p>
          <w:p w:rsidR="008038BC" w:rsidRPr="00875099" w:rsidRDefault="00D10869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Economic</w:t>
            </w:r>
          </w:p>
          <w:p w:rsidR="008038BC" w:rsidRPr="00875099" w:rsidRDefault="00D10869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Environmental</w:t>
            </w:r>
          </w:p>
          <w:p w:rsidR="008038BC" w:rsidRPr="00875099" w:rsidRDefault="00D10869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875099" w:rsidTr="00410DB1">
        <w:trPr>
          <w:trHeight w:val="355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 xml:space="preserve">Why: 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Follow-up:</w:t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875099" w:rsidTr="00410DB1">
        <w:trPr>
          <w:trHeight w:val="417"/>
        </w:trPr>
        <w:tc>
          <w:tcPr>
            <w:tcW w:w="4680" w:type="dxa"/>
            <w:vAlign w:val="center"/>
          </w:tcPr>
          <w:p w:rsidR="008038BC" w:rsidRPr="00875099" w:rsidRDefault="008038BC" w:rsidP="00D96924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When: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2-06-3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6924">
                  <w:rPr>
                    <w:sz w:val="22"/>
                    <w:szCs w:val="22"/>
                  </w:rPr>
                  <w:t>30-Jun-22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Status: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875099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Who: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</w:t>
                </w:r>
              </w:sdtContent>
            </w:sdt>
            <w:r w:rsidRPr="00875099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36D65" w:rsidRDefault="00836D65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BD5E0C" w:rsidRDefault="00836D65" w:rsidP="00D96924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:rsidR="00BD5E0C" w:rsidRDefault="00BD5E0C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BD5E0C" w:rsidRDefault="00BD5E0C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BD5E0C" w:rsidRPr="002303DA" w:rsidRDefault="00BD5E0C" w:rsidP="002303DA">
      <w:pPr>
        <w:tabs>
          <w:tab w:val="left" w:pos="1767"/>
        </w:tabs>
        <w:rPr>
          <w:sz w:val="22"/>
          <w:szCs w:val="22"/>
          <w:lang w:val="en-GB"/>
        </w:rPr>
      </w:pPr>
    </w:p>
    <w:sectPr w:rsidR="00BD5E0C" w:rsidRPr="002303DA" w:rsidSect="00A840D4">
      <w:headerReference w:type="even" r:id="rId8"/>
      <w:headerReference w:type="default" r:id="rId9"/>
      <w:headerReference w:type="first" r:id="rId10"/>
      <w:footnotePr>
        <w:numRestart w:val="eachPage"/>
      </w:footnotePr>
      <w:pgSz w:w="11907" w:h="16839" w:code="9"/>
      <w:pgMar w:top="1440" w:right="1440" w:bottom="1440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EE" w:rsidRDefault="001323EE">
      <w:r>
        <w:separator/>
      </w:r>
    </w:p>
  </w:endnote>
  <w:endnote w:type="continuationSeparator" w:id="0">
    <w:p w:rsidR="001323EE" w:rsidRDefault="0013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EE" w:rsidRDefault="001323EE">
      <w:r>
        <w:separator/>
      </w:r>
    </w:p>
  </w:footnote>
  <w:footnote w:type="continuationSeparator" w:id="0">
    <w:p w:rsidR="001323EE" w:rsidRDefault="0013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2303DA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4A7D3E">
      <w:rPr>
        <w:kern w:val="2"/>
        <w:sz w:val="22"/>
        <w:szCs w:val="22"/>
        <w:lang w:val="en-GB"/>
      </w:rPr>
      <w:t>AOP/SG/</w:t>
    </w:r>
    <w:r w:rsidR="00BD5E0C">
      <w:rPr>
        <w:kern w:val="2"/>
        <w:sz w:val="22"/>
        <w:szCs w:val="22"/>
        <w:lang w:val="en-GB"/>
      </w:rPr>
      <w:t>6</w:t>
    </w:r>
    <w:r w:rsidRPr="004A7D3E">
      <w:rPr>
        <w:kern w:val="2"/>
        <w:sz w:val="22"/>
        <w:szCs w:val="22"/>
        <w:lang w:val="en-GB"/>
      </w:rPr>
      <w:t xml:space="preserve"> – </w:t>
    </w:r>
    <w:r w:rsidRPr="004A7D3E">
      <w:rPr>
        <w:b/>
        <w:bCs/>
        <w:kern w:val="2"/>
        <w:sz w:val="22"/>
        <w:szCs w:val="22"/>
        <w:lang w:val="en-GB"/>
      </w:rPr>
      <w:t>WP_IP/xx</w:t>
    </w:r>
    <w:r w:rsidRPr="002303DA">
      <w:rPr>
        <w:spacing w:val="-2"/>
        <w:kern w:val="2"/>
        <w:sz w:val="22"/>
        <w:szCs w:val="22"/>
        <w:lang w:val="en-GB"/>
      </w:rPr>
      <w:t xml:space="preserve"> </w:t>
    </w:r>
    <w:r>
      <w:rPr>
        <w:spacing w:val="-2"/>
        <w:kern w:val="2"/>
        <w:sz w:val="22"/>
        <w:szCs w:val="22"/>
        <w:lang w:val="en-GB"/>
      </w:rPr>
      <w:tab/>
    </w:r>
    <w:r w:rsidRPr="00A43A58">
      <w:rPr>
        <w:rStyle w:val="PageNumber"/>
        <w:sz w:val="22"/>
        <w:szCs w:val="22"/>
      </w:rPr>
      <w:fldChar w:fldCharType="begin"/>
    </w:r>
    <w:r w:rsidRPr="00A43A58">
      <w:rPr>
        <w:rStyle w:val="PageNumber"/>
        <w:sz w:val="22"/>
        <w:szCs w:val="22"/>
      </w:rPr>
      <w:instrText xml:space="preserve"> PAGE </w:instrText>
    </w:r>
    <w:r w:rsidRPr="00A43A58">
      <w:rPr>
        <w:rStyle w:val="PageNumber"/>
        <w:sz w:val="22"/>
        <w:szCs w:val="22"/>
      </w:rPr>
      <w:fldChar w:fldCharType="separate"/>
    </w:r>
    <w:r w:rsidR="00D10869">
      <w:rPr>
        <w:rStyle w:val="PageNumber"/>
        <w:noProof/>
        <w:sz w:val="22"/>
        <w:szCs w:val="22"/>
      </w:rPr>
      <w:t>- 2 -</w:t>
    </w:r>
    <w:r w:rsidRPr="00A43A58">
      <w:rPr>
        <w:rStyle w:val="PageNumber"/>
        <w:sz w:val="22"/>
        <w:szCs w:val="22"/>
      </w:rPr>
      <w:fldChar w:fldCharType="end"/>
    </w:r>
  </w:p>
  <w:p w:rsidR="00822274" w:rsidRPr="00C405BC" w:rsidRDefault="002303DA" w:rsidP="00A60939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Default="002303DA" w:rsidP="004A7D3E">
    <w:pPr>
      <w:pStyle w:val="Header"/>
      <w:tabs>
        <w:tab w:val="clear" w:pos="4320"/>
        <w:tab w:val="clear" w:pos="8640"/>
        <w:tab w:val="center" w:pos="4513"/>
        <w:tab w:val="right" w:pos="9027"/>
      </w:tabs>
      <w:spacing w:after="480"/>
      <w:jc w:val="right"/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D96924">
          <w:rPr>
            <w:noProof/>
            <w:sz w:val="22"/>
            <w:szCs w:val="22"/>
          </w:rPr>
          <w:t>- 5 -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  <w:t>AOP/SG/</w:t>
    </w:r>
    <w:r w:rsidR="00BD5E0C">
      <w:rPr>
        <w:noProof/>
        <w:sz w:val="22"/>
        <w:szCs w:val="22"/>
      </w:rPr>
      <w:t>6</w:t>
    </w:r>
    <w:r w:rsidRPr="002303DA">
      <w:rPr>
        <w:noProof/>
        <w:sz w:val="22"/>
        <w:szCs w:val="22"/>
      </w:rPr>
      <w:t xml:space="preserve"> – </w:t>
    </w:r>
    <w:r w:rsidRPr="002303DA">
      <w:rPr>
        <w:b/>
        <w:bCs/>
        <w:noProof/>
        <w:sz w:val="22"/>
        <w:szCs w:val="22"/>
      </w:rPr>
      <w:t>WP_IP/xx</w:t>
    </w:r>
    <w:r w:rsidRPr="002303DA">
      <w:rPr>
        <w:noProof/>
        <w:sz w:val="22"/>
        <w:szCs w:val="22"/>
      </w:rPr>
      <w:t xml:space="preserve"> </w:t>
    </w:r>
    <w:r w:rsidRPr="002303DA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ab/>
    </w:r>
    <w:r w:rsidR="004A7D3E" w:rsidRPr="004A7D3E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D4" w:rsidRPr="00A840D4" w:rsidRDefault="00A840D4" w:rsidP="00A840D4">
    <w:pPr>
      <w:widowControl w:val="0"/>
      <w:tabs>
        <w:tab w:val="left" w:pos="-1440"/>
        <w:tab w:val="left" w:pos="-720"/>
        <w:tab w:val="left" w:pos="1440"/>
        <w:tab w:val="center" w:pos="4680"/>
      </w:tabs>
      <w:jc w:val="center"/>
      <w:rPr>
        <w:kern w:val="2"/>
        <w:sz w:val="22"/>
        <w:lang w:val="en-GB"/>
      </w:rPr>
    </w:pPr>
    <w:r w:rsidRPr="00A840D4">
      <w:rPr>
        <w:b/>
        <w:kern w:val="2"/>
        <w:sz w:val="22"/>
        <w:lang w:val="en-GB"/>
      </w:rPr>
      <w:t xml:space="preserve">ATTACHMENT </w:t>
    </w:r>
    <w:r w:rsidR="004A7D3E">
      <w:rPr>
        <w:b/>
        <w:kern w:val="2"/>
        <w:sz w:val="22"/>
        <w:lang w:val="en-GB"/>
      </w:rPr>
      <w:t>D</w:t>
    </w:r>
    <w:r w:rsidRPr="00A840D4">
      <w:rPr>
        <w:b/>
        <w:kern w:val="2"/>
        <w:sz w:val="22"/>
        <w:lang w:val="en-GB"/>
      </w:rPr>
      <w:t xml:space="preserve"> </w:t>
    </w:r>
    <w:r w:rsidRPr="00A840D4">
      <w:rPr>
        <w:kern w:val="2"/>
        <w:sz w:val="22"/>
        <w:lang w:val="en-GB"/>
      </w:rPr>
      <w:t>to State Letter T 11/5.13 — AP0</w:t>
    </w:r>
    <w:r w:rsidR="00D10869">
      <w:rPr>
        <w:kern w:val="2"/>
        <w:sz w:val="22"/>
        <w:lang w:val="en-GB"/>
      </w:rPr>
      <w:t>45</w:t>
    </w:r>
    <w:r w:rsidRPr="00A840D4">
      <w:rPr>
        <w:kern w:val="2"/>
        <w:sz w:val="22"/>
        <w:lang w:val="en-GB"/>
      </w:rPr>
      <w:t>/2</w:t>
    </w:r>
    <w:r w:rsidR="00BD5E0C">
      <w:rPr>
        <w:kern w:val="2"/>
        <w:sz w:val="22"/>
        <w:lang w:val="en-GB"/>
      </w:rPr>
      <w:t>2</w:t>
    </w:r>
    <w:r w:rsidRPr="00A840D4">
      <w:rPr>
        <w:kern w:val="2"/>
        <w:sz w:val="22"/>
        <w:lang w:val="en-GB"/>
      </w:rPr>
      <w:t xml:space="preserve"> (AGA)</w:t>
    </w:r>
  </w:p>
  <w:p w:rsidR="00A840D4" w:rsidRDefault="00A840D4" w:rsidP="002303DA">
    <w:pPr>
      <w:jc w:val="right"/>
      <w:rPr>
        <w:sz w:val="22"/>
        <w:lang w:val="pt-BR"/>
      </w:rPr>
    </w:pPr>
  </w:p>
  <w:p w:rsidR="00522DFC" w:rsidRPr="00DF0D1C" w:rsidRDefault="00522DFC" w:rsidP="002303DA">
    <w:pPr>
      <w:jc w:val="right"/>
      <w:rPr>
        <w:sz w:val="22"/>
        <w:lang w:val="pt-BR"/>
      </w:rPr>
    </w:pPr>
    <w:r w:rsidRPr="006F3180">
      <w:rPr>
        <w:sz w:val="22"/>
        <w:lang w:val="pt-BR"/>
      </w:rPr>
      <w:t>A</w:t>
    </w:r>
    <w:r w:rsidR="00632B74">
      <w:rPr>
        <w:sz w:val="22"/>
        <w:lang w:val="pt-BR"/>
      </w:rPr>
      <w:t>OP/</w:t>
    </w:r>
    <w:r w:rsidR="004919A9">
      <w:rPr>
        <w:sz w:val="22"/>
        <w:lang w:val="pt-BR"/>
      </w:rPr>
      <w:t>SG/</w:t>
    </w:r>
    <w:r w:rsidR="00BD5E0C">
      <w:rPr>
        <w:sz w:val="22"/>
        <w:lang w:val="pt-BR"/>
      </w:rPr>
      <w:t>6</w:t>
    </w:r>
    <w:r>
      <w:rPr>
        <w:sz w:val="22"/>
        <w:lang w:val="pt-BR"/>
      </w:rPr>
      <w:t xml:space="preserve"> –</w:t>
    </w:r>
    <w:r w:rsidRPr="00DF0D1C">
      <w:rPr>
        <w:sz w:val="22"/>
        <w:lang w:val="pt-BR"/>
      </w:rPr>
      <w:t xml:space="preserve"> </w:t>
    </w:r>
    <w:r>
      <w:rPr>
        <w:b/>
        <w:bCs/>
        <w:sz w:val="22"/>
        <w:lang w:val="pt-BR"/>
      </w:rPr>
      <w:t>W</w:t>
    </w:r>
    <w:r w:rsidRPr="00DF0D1C">
      <w:rPr>
        <w:b/>
        <w:bCs/>
        <w:sz w:val="22"/>
        <w:lang w:val="pt-BR"/>
      </w:rPr>
      <w:t>P</w:t>
    </w:r>
    <w:r>
      <w:rPr>
        <w:b/>
        <w:bCs/>
        <w:sz w:val="22"/>
        <w:lang w:val="pt-BR"/>
      </w:rPr>
      <w:t>_IP</w:t>
    </w:r>
    <w:r w:rsidRPr="00DF0D1C">
      <w:rPr>
        <w:b/>
        <w:bCs/>
        <w:sz w:val="22"/>
        <w:lang w:val="pt-BR"/>
      </w:rPr>
      <w:t xml:space="preserve">/xx </w:t>
    </w:r>
  </w:p>
  <w:p w:rsidR="00522DFC" w:rsidRDefault="00FD4CF8" w:rsidP="00A60939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48"/>
    <w:multiLevelType w:val="hybridMultilevel"/>
    <w:tmpl w:val="4C0245EA"/>
    <w:lvl w:ilvl="0" w:tplc="ED00DED4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14"/>
  </w:num>
  <w:num w:numId="12">
    <w:abstractNumId w:val="3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17E4B"/>
    <w:rsid w:val="00021C18"/>
    <w:rsid w:val="00030EA4"/>
    <w:rsid w:val="00037AC9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4F08"/>
    <w:rsid w:val="000E5063"/>
    <w:rsid w:val="00130026"/>
    <w:rsid w:val="001323EE"/>
    <w:rsid w:val="00141A06"/>
    <w:rsid w:val="00142700"/>
    <w:rsid w:val="00154820"/>
    <w:rsid w:val="00161886"/>
    <w:rsid w:val="0017343C"/>
    <w:rsid w:val="001B677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41851"/>
    <w:rsid w:val="0024631E"/>
    <w:rsid w:val="00281920"/>
    <w:rsid w:val="002930E0"/>
    <w:rsid w:val="002942C4"/>
    <w:rsid w:val="0029452E"/>
    <w:rsid w:val="002D3BBA"/>
    <w:rsid w:val="00301F80"/>
    <w:rsid w:val="003156BC"/>
    <w:rsid w:val="00316778"/>
    <w:rsid w:val="003246C9"/>
    <w:rsid w:val="00340CE8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17CF6"/>
    <w:rsid w:val="00434026"/>
    <w:rsid w:val="004468F8"/>
    <w:rsid w:val="004703AC"/>
    <w:rsid w:val="00472227"/>
    <w:rsid w:val="00487D45"/>
    <w:rsid w:val="004919A9"/>
    <w:rsid w:val="004A7D3E"/>
    <w:rsid w:val="00502C21"/>
    <w:rsid w:val="00513902"/>
    <w:rsid w:val="00521161"/>
    <w:rsid w:val="00522DFC"/>
    <w:rsid w:val="00525EB8"/>
    <w:rsid w:val="005270E5"/>
    <w:rsid w:val="0053040C"/>
    <w:rsid w:val="00562DE8"/>
    <w:rsid w:val="0059573C"/>
    <w:rsid w:val="005B3648"/>
    <w:rsid w:val="005B5DD3"/>
    <w:rsid w:val="005D57AC"/>
    <w:rsid w:val="005E07A6"/>
    <w:rsid w:val="005E2232"/>
    <w:rsid w:val="005E26FB"/>
    <w:rsid w:val="005F37AD"/>
    <w:rsid w:val="0060460C"/>
    <w:rsid w:val="00606B04"/>
    <w:rsid w:val="00632B74"/>
    <w:rsid w:val="00640B63"/>
    <w:rsid w:val="0069540F"/>
    <w:rsid w:val="006A1990"/>
    <w:rsid w:val="006D0842"/>
    <w:rsid w:val="006E23F3"/>
    <w:rsid w:val="00717DAF"/>
    <w:rsid w:val="00736DDC"/>
    <w:rsid w:val="00744557"/>
    <w:rsid w:val="0074489D"/>
    <w:rsid w:val="00762B1D"/>
    <w:rsid w:val="00764A36"/>
    <w:rsid w:val="0079470C"/>
    <w:rsid w:val="007A4B96"/>
    <w:rsid w:val="007A66A2"/>
    <w:rsid w:val="007C5784"/>
    <w:rsid w:val="007F015C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910F77"/>
    <w:rsid w:val="00911781"/>
    <w:rsid w:val="009176D7"/>
    <w:rsid w:val="00937E61"/>
    <w:rsid w:val="00942F00"/>
    <w:rsid w:val="00950E9D"/>
    <w:rsid w:val="009778D3"/>
    <w:rsid w:val="009951EE"/>
    <w:rsid w:val="00995470"/>
    <w:rsid w:val="009A022E"/>
    <w:rsid w:val="009A26D3"/>
    <w:rsid w:val="009C0944"/>
    <w:rsid w:val="009C2FD5"/>
    <w:rsid w:val="009E7002"/>
    <w:rsid w:val="009F3E04"/>
    <w:rsid w:val="009F4413"/>
    <w:rsid w:val="00A02812"/>
    <w:rsid w:val="00A22C1C"/>
    <w:rsid w:val="00A30FB2"/>
    <w:rsid w:val="00A43A58"/>
    <w:rsid w:val="00A44C54"/>
    <w:rsid w:val="00A60939"/>
    <w:rsid w:val="00A646F0"/>
    <w:rsid w:val="00A70749"/>
    <w:rsid w:val="00A71F58"/>
    <w:rsid w:val="00A817BA"/>
    <w:rsid w:val="00A840D4"/>
    <w:rsid w:val="00A84E55"/>
    <w:rsid w:val="00A97C4D"/>
    <w:rsid w:val="00AE61F0"/>
    <w:rsid w:val="00AF1A01"/>
    <w:rsid w:val="00AF5112"/>
    <w:rsid w:val="00B512CD"/>
    <w:rsid w:val="00B84006"/>
    <w:rsid w:val="00B94CF2"/>
    <w:rsid w:val="00BD244C"/>
    <w:rsid w:val="00BD5B6B"/>
    <w:rsid w:val="00BD5E0C"/>
    <w:rsid w:val="00C01EE4"/>
    <w:rsid w:val="00C12049"/>
    <w:rsid w:val="00C1542F"/>
    <w:rsid w:val="00C20809"/>
    <w:rsid w:val="00C405BC"/>
    <w:rsid w:val="00C41A29"/>
    <w:rsid w:val="00C571C0"/>
    <w:rsid w:val="00C77F93"/>
    <w:rsid w:val="00C821C9"/>
    <w:rsid w:val="00CB4C1E"/>
    <w:rsid w:val="00CB53EE"/>
    <w:rsid w:val="00CD0182"/>
    <w:rsid w:val="00CE0B6F"/>
    <w:rsid w:val="00CE731C"/>
    <w:rsid w:val="00D06D88"/>
    <w:rsid w:val="00D10869"/>
    <w:rsid w:val="00D1448D"/>
    <w:rsid w:val="00D16064"/>
    <w:rsid w:val="00D41C69"/>
    <w:rsid w:val="00D555E5"/>
    <w:rsid w:val="00D5617D"/>
    <w:rsid w:val="00D640B0"/>
    <w:rsid w:val="00D6421F"/>
    <w:rsid w:val="00D745F0"/>
    <w:rsid w:val="00D75228"/>
    <w:rsid w:val="00D90117"/>
    <w:rsid w:val="00D9294D"/>
    <w:rsid w:val="00D96924"/>
    <w:rsid w:val="00DA2BE4"/>
    <w:rsid w:val="00DF3335"/>
    <w:rsid w:val="00E03BD2"/>
    <w:rsid w:val="00E31B93"/>
    <w:rsid w:val="00E352CE"/>
    <w:rsid w:val="00E50764"/>
    <w:rsid w:val="00E654EE"/>
    <w:rsid w:val="00E81354"/>
    <w:rsid w:val="00ED1FE9"/>
    <w:rsid w:val="00ED5580"/>
    <w:rsid w:val="00F22430"/>
    <w:rsid w:val="00F56692"/>
    <w:rsid w:val="00F609ED"/>
    <w:rsid w:val="00FA1F81"/>
    <w:rsid w:val="00FC6513"/>
    <w:rsid w:val="00FD1F46"/>
    <w:rsid w:val="00FD4CF8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1276DC3"/>
  <w15:docId w15:val="{7850AB21-8DCE-43CE-9C79-F9F2B6DA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53"/>
    <w:rsid w:val="006945F7"/>
    <w:rsid w:val="00983B0B"/>
    <w:rsid w:val="009E078C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2C7630ABCCB4CB91B9361C8DC76B8" ma:contentTypeVersion="5" ma:contentTypeDescription="Create a new document." ma:contentTypeScope="" ma:versionID="cafb290607fc2b2d922f10d8a21b8bb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AOP-SG6</Type_x0020_Name>
    <Presenter xmlns="2b0c29a6-a2e0-472b-bfb4-397922b0132f">Secretariat</Presenter>
    <Update_x0020_Date xmlns="2b0c29a6-a2e0-472b-bfb4-397922b0132f">4 Mar.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5CD8121F-F478-4DF3-AE58-D456D0E03B79}"/>
</file>

<file path=customXml/itemProps2.xml><?xml version="1.0" encoding="utf-8"?>
<ds:datastoreItem xmlns:ds="http://schemas.openxmlformats.org/officeDocument/2006/customXml" ds:itemID="{F87DF744-188F-4E75-AF2A-FC800B8F0F0E}"/>
</file>

<file path=customXml/itemProps3.xml><?xml version="1.0" encoding="utf-8"?>
<ds:datastoreItem xmlns:ds="http://schemas.openxmlformats.org/officeDocument/2006/customXml" ds:itemID="{2966CCBD-E1EE-403B-BFD7-028D7556E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Wicks, Leonard</dc:creator>
  <cp:lastModifiedBy>Dharmvanij, Mantana</cp:lastModifiedBy>
  <cp:revision>2</cp:revision>
  <cp:lastPrinted>2020-05-14T05:21:00Z</cp:lastPrinted>
  <dcterms:created xsi:type="dcterms:W3CDTF">2022-03-03T02:01:00Z</dcterms:created>
  <dcterms:modified xsi:type="dcterms:W3CDTF">2022-03-03T02:01:00Z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0x01010028A2C7630ABCCB4CB91B9361C8DC76B8</vt:lpwstr>
  </property>
</Properties>
</file>