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4" w:rsidRDefault="00EF3224" w:rsidP="00EF322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EF3224" w:rsidRPr="00A92100" w:rsidRDefault="00962ED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0DC20F" wp14:editId="15DAA1AD">
            <wp:simplePos x="0" y="0"/>
            <wp:positionH relativeFrom="margin">
              <wp:posOffset>57150</wp:posOffset>
            </wp:positionH>
            <wp:positionV relativeFrom="margin">
              <wp:posOffset>574675</wp:posOffset>
            </wp:positionV>
            <wp:extent cx="2019300" cy="728345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F3224" w:rsidRDefault="00962ED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Nineteenth </w:t>
      </w:r>
      <w:r w:rsidR="00EF3224">
        <w:rPr>
          <w:rFonts w:ascii="Times New Roman" w:eastAsia="Times New Roman" w:hAnsi="Times New Roman" w:cs="Times New Roman"/>
          <w:b/>
          <w:snapToGrid w:val="0"/>
          <w:lang w:val="en-GB"/>
        </w:rPr>
        <w:t>Meeting of the Meteorological Information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Exch</w:t>
      </w:r>
      <w:r w:rsidR="00962ED4">
        <w:rPr>
          <w:rFonts w:ascii="Times New Roman" w:eastAsia="Times New Roman" w:hAnsi="Times New Roman" w:cs="Times New Roman"/>
          <w:b/>
          <w:snapToGrid w:val="0"/>
          <w:lang w:val="en-GB"/>
        </w:rPr>
        <w:t>ange Working Group (MET/IE WG/19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:rsidR="00EC4D80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and</w:t>
      </w:r>
    </w:p>
    <w:p w:rsidR="00EC4D80" w:rsidRPr="007F6415" w:rsidRDefault="00962ED4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Eleventh </w:t>
      </w:r>
      <w:r w:rsidR="00EC4D80"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Meeting of the Meteorological Services</w:t>
      </w:r>
    </w:p>
    <w:p w:rsidR="00EC4D80" w:rsidRPr="007F6415" w:rsidRDefault="00EC4D80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Working Group (MET/S WG/1</w:t>
      </w:r>
      <w:r w:rsidR="00962ED4">
        <w:rPr>
          <w:rFonts w:ascii="Times New Roman" w:eastAsia="Times New Roman" w:hAnsi="Times New Roman" w:cs="Times New Roman"/>
          <w:b/>
          <w:snapToGrid w:val="0"/>
          <w:lang w:val="en-GB"/>
        </w:rPr>
        <w:t>1</w:t>
      </w: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:rsidR="00EC4D80" w:rsidRPr="00A92100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F3224" w:rsidRPr="00A92100" w:rsidRDefault="00962ED4" w:rsidP="00EC4D80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>Web-conference, 22</w:t>
      </w:r>
      <w:r w:rsidR="008939E7">
        <w:rPr>
          <w:rFonts w:ascii="Times New Roman" w:eastAsia="Times New Roman" w:hAnsi="Times New Roman" w:cs="Times New Roman"/>
          <w:color w:val="000000"/>
          <w:lang w:val="en-GB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lang w:val="en-GB"/>
        </w:rPr>
        <w:t>26</w:t>
      </w:r>
      <w:r w:rsidR="002569B3">
        <w:rPr>
          <w:rFonts w:ascii="Times New Roman" w:eastAsia="Times New Roman" w:hAnsi="Times New Roman" w:cs="Times New Roman"/>
          <w:color w:val="000000"/>
          <w:lang w:val="en-GB"/>
        </w:rPr>
        <w:t xml:space="preserve"> March 2021</w:t>
      </w:r>
    </w:p>
    <w:p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1815E5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1815E5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</w:t>
      </w:r>
      <w:r w:rsidRPr="001815E5">
        <w:rPr>
          <w:rFonts w:ascii="Times New Roman" w:eastAsiaTheme="minorEastAsia" w:hAnsi="Times New Roman" w:cs="Times New Roman"/>
          <w:b/>
          <w:bCs/>
          <w:lang w:val="en-GB"/>
        </w:rPr>
        <w:t>:</w:t>
      </w:r>
      <w:r w:rsidR="00897042" w:rsidRPr="001815E5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897042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choose fr</w:t>
      </w:r>
      <w:r w:rsidR="008A6898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03597E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1815E5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  <w:bookmarkStart w:id="0" w:name="_GoBack"/>
      <w:bookmarkEnd w:id="0"/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1815E5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1815E5" w:rsidTr="00BE7CEE">
        <w:trPr>
          <w:jc w:val="center"/>
        </w:trPr>
        <w:tc>
          <w:tcPr>
            <w:tcW w:w="8265" w:type="dxa"/>
          </w:tcPr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1815E5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1815E5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1815E5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C7409D" w:rsidRDefault="00382BE0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1815E5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1815E5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1815E5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C7409D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623418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/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s</w:t>
      </w:r>
      <w:r w:rsidR="00C80B0C" w:rsidRPr="001815E5">
        <w:rPr>
          <w:rFonts w:ascii="Times New Roman" w:eastAsia="Times New Roman" w:hAnsi="Times New Roman" w:cs="Times New Roman"/>
          <w:highlight w:val="yellow"/>
          <w:lang w:val="en-GB"/>
        </w:rPr>
        <w:t>, recommendations, next steps</w:t>
      </w:r>
      <w:r w:rsidR="00C7409D"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A6A23" w:rsidRDefault="00FA6A23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Pr="001815E5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A50089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A50089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Default="00FA6A23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  <w:p w:rsidR="00C7409D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paper to one agenda item (or sub-item) and include, as appropriate, an introduction of the matter, brief discussion and conclusions/s including specific proposals/s for action.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address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C740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Default="00BD701B" w:rsidP="00041E7C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 Do not include any information that is off topic, less important or not directly related to the proposal/s for action.  Do include any necessary supporting information in the appendix/es.</w:t>
            </w:r>
          </w:p>
          <w:p w:rsidR="00BD701B" w:rsidRPr="001815E5" w:rsidRDefault="00BD701B" w:rsidP="00BD701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</w:tbl>
    <w:p w:rsidR="005E0C80" w:rsidRPr="001815E5" w:rsidRDefault="005E0C80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5E0C80" w:rsidRPr="001815E5" w:rsidSect="00851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D2" w:rsidRDefault="00824FD2" w:rsidP="00B045AF">
      <w:pPr>
        <w:spacing w:after="0" w:line="240" w:lineRule="auto"/>
      </w:pPr>
      <w:r>
        <w:separator/>
      </w:r>
    </w:p>
  </w:endnote>
  <w:end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EC4D80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2569B3">
          <w:rPr>
            <w:rFonts w:ascii="Times New Roman" w:hAnsi="Times New Roman" w:cs="Times New Roman"/>
            <w:noProof/>
          </w:rPr>
          <w:t>2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A6664" w:rsidRPr="00EC4D80" w:rsidRDefault="00DA6664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2569B3">
          <w:rPr>
            <w:rFonts w:ascii="Times New Roman" w:hAnsi="Times New Roman" w:cs="Times New Roman"/>
            <w:noProof/>
          </w:rPr>
          <w:t>1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D2" w:rsidRDefault="00824FD2" w:rsidP="00B045AF">
      <w:pPr>
        <w:spacing w:after="0" w:line="240" w:lineRule="auto"/>
      </w:pPr>
      <w:r>
        <w:separator/>
      </w:r>
    </w:p>
  </w:footnote>
  <w:foot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80" w:rsidRDefault="00EC4D80" w:rsidP="00EC4D80">
    <w:pPr>
      <w:pStyle w:val="Header"/>
      <w:rPr>
        <w:rFonts w:ascii="Times New Roman" w:hAnsi="Times New Roman" w:cs="Times New Roman"/>
      </w:rPr>
    </w:pPr>
  </w:p>
  <w:p w:rsidR="00EC4D80" w:rsidRDefault="00EC4D80" w:rsidP="00EC4D80">
    <w:pPr>
      <w:pStyle w:val="Header"/>
      <w:rPr>
        <w:rFonts w:ascii="Times New Roman" w:hAnsi="Times New Roman" w:cs="Times New Roman"/>
      </w:rPr>
    </w:pP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 w:rsidR="00962ED4">
      <w:rPr>
        <w:rFonts w:ascii="Times New Roman" w:hAnsi="Times New Roman" w:cs="Times New Roman"/>
      </w:rPr>
      <w:t>9 &amp; MET/S WG/11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EC4D80" w:rsidRPr="006D1579" w:rsidRDefault="00962ED4" w:rsidP="00EC4D8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22-26/03/21</w:t>
    </w:r>
  </w:p>
  <w:p w:rsidR="0085199F" w:rsidRDefault="0085199F" w:rsidP="00A5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 w:rsidR="00962ED4">
      <w:rPr>
        <w:rFonts w:ascii="Times New Roman" w:hAnsi="Times New Roman" w:cs="Times New Roman"/>
      </w:rPr>
      <w:t>9 &amp; MET/S WG/11</w:t>
    </w:r>
    <w:r w:rsidRPr="006D1579">
      <w:rPr>
        <w:rFonts w:ascii="Times New Roman" w:hAnsi="Times New Roman" w:cs="Times New Roman"/>
      </w:rPr>
      <w:t xml:space="preserve"> – </w:t>
    </w:r>
    <w:r w:rsidR="00FA620F"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6D1579" w:rsidRDefault="00962ED4" w:rsidP="00A57C0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22</w:t>
    </w:r>
    <w:r w:rsidR="00EF3224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26</w:t>
    </w:r>
    <w:r w:rsidR="00EF3224">
      <w:rPr>
        <w:rFonts w:ascii="Times New Roman" w:hAnsi="Times New Roman" w:cs="Times New Roman"/>
      </w:rPr>
      <w:t>/0</w:t>
    </w:r>
    <w:r>
      <w:rPr>
        <w:rFonts w:ascii="Times New Roman" w:hAnsi="Times New Roman" w:cs="Times New Roman"/>
      </w:rPr>
      <w:t>3/21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>
      <w:rPr>
        <w:rFonts w:ascii="Times New Roman" w:hAnsi="Times New Roman" w:cs="Times New Roman"/>
      </w:rPr>
      <w:t>6</w:t>
    </w:r>
    <w:r w:rsidRPr="006D1579">
      <w:rPr>
        <w:rFonts w:ascii="Times New Roman" w:hAnsi="Times New Roman" w:cs="Times New Roman"/>
      </w:rPr>
      <w:t xml:space="preserve"> – </w:t>
    </w:r>
    <w:r w:rsidRPr="006D1579">
      <w:rPr>
        <w:rFonts w:ascii="Times New Roman" w:hAnsi="Times New Roman" w:cs="Times New Roman"/>
        <w:highlight w:val="yellow"/>
      </w:rPr>
      <w:t>WP/IP/xx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19-21/03/18</w:t>
    </w:r>
  </w:p>
  <w:p w:rsidR="0003597E" w:rsidRDefault="0003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01"/>
    <w:rsid w:val="000229DA"/>
    <w:rsid w:val="000278F8"/>
    <w:rsid w:val="0003597E"/>
    <w:rsid w:val="000364D3"/>
    <w:rsid w:val="00041E7C"/>
    <w:rsid w:val="00094680"/>
    <w:rsid w:val="000D2764"/>
    <w:rsid w:val="00104C81"/>
    <w:rsid w:val="0015585E"/>
    <w:rsid w:val="001815E5"/>
    <w:rsid w:val="00196A46"/>
    <w:rsid w:val="001B2C26"/>
    <w:rsid w:val="001B524B"/>
    <w:rsid w:val="002014DA"/>
    <w:rsid w:val="002569B3"/>
    <w:rsid w:val="002636BC"/>
    <w:rsid w:val="002A04BA"/>
    <w:rsid w:val="002C158E"/>
    <w:rsid w:val="002F6D7F"/>
    <w:rsid w:val="003042BB"/>
    <w:rsid w:val="003125C3"/>
    <w:rsid w:val="00353063"/>
    <w:rsid w:val="003648F3"/>
    <w:rsid w:val="00382BE0"/>
    <w:rsid w:val="003D779F"/>
    <w:rsid w:val="003E4366"/>
    <w:rsid w:val="00406A1D"/>
    <w:rsid w:val="00454C85"/>
    <w:rsid w:val="00484E6F"/>
    <w:rsid w:val="004A6DE0"/>
    <w:rsid w:val="00523504"/>
    <w:rsid w:val="0053556D"/>
    <w:rsid w:val="00537363"/>
    <w:rsid w:val="005423CA"/>
    <w:rsid w:val="005B6251"/>
    <w:rsid w:val="005B6CE6"/>
    <w:rsid w:val="005E0C80"/>
    <w:rsid w:val="00623418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7E23CC"/>
    <w:rsid w:val="007F54C8"/>
    <w:rsid w:val="00824FD2"/>
    <w:rsid w:val="00843E8B"/>
    <w:rsid w:val="0085199F"/>
    <w:rsid w:val="008939E7"/>
    <w:rsid w:val="00897042"/>
    <w:rsid w:val="0089748F"/>
    <w:rsid w:val="008A6898"/>
    <w:rsid w:val="008E2F7A"/>
    <w:rsid w:val="00912CAB"/>
    <w:rsid w:val="00921FB9"/>
    <w:rsid w:val="00962ED4"/>
    <w:rsid w:val="0098271F"/>
    <w:rsid w:val="00987802"/>
    <w:rsid w:val="009C1738"/>
    <w:rsid w:val="009F6CD6"/>
    <w:rsid w:val="00A3441E"/>
    <w:rsid w:val="00A50089"/>
    <w:rsid w:val="00A57C09"/>
    <w:rsid w:val="00A8324D"/>
    <w:rsid w:val="00A83DCF"/>
    <w:rsid w:val="00AA28D5"/>
    <w:rsid w:val="00B045AF"/>
    <w:rsid w:val="00B40701"/>
    <w:rsid w:val="00B86A97"/>
    <w:rsid w:val="00BA4588"/>
    <w:rsid w:val="00BB6112"/>
    <w:rsid w:val="00BD701B"/>
    <w:rsid w:val="00C37AE7"/>
    <w:rsid w:val="00C469CE"/>
    <w:rsid w:val="00C7409D"/>
    <w:rsid w:val="00C80B0C"/>
    <w:rsid w:val="00CB6252"/>
    <w:rsid w:val="00CB62F2"/>
    <w:rsid w:val="00CC588A"/>
    <w:rsid w:val="00CE7023"/>
    <w:rsid w:val="00CF0593"/>
    <w:rsid w:val="00DA5C7A"/>
    <w:rsid w:val="00DA6664"/>
    <w:rsid w:val="00DB2B81"/>
    <w:rsid w:val="00DD0200"/>
    <w:rsid w:val="00E1359C"/>
    <w:rsid w:val="00E45C6C"/>
    <w:rsid w:val="00E557EA"/>
    <w:rsid w:val="00E61681"/>
    <w:rsid w:val="00E93C3D"/>
    <w:rsid w:val="00EB6CB9"/>
    <w:rsid w:val="00EB7C36"/>
    <w:rsid w:val="00EC4D80"/>
    <w:rsid w:val="00EC581A"/>
    <w:rsid w:val="00EF3224"/>
    <w:rsid w:val="00F12DB0"/>
    <w:rsid w:val="00F50513"/>
    <w:rsid w:val="00F5131D"/>
    <w:rsid w:val="00F57CD6"/>
    <w:rsid w:val="00F620E1"/>
    <w:rsid w:val="00F6686A"/>
    <w:rsid w:val="00F73CEF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809E96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AA1D01AC55942A48922DE24C045D1" ma:contentTypeVersion="5" ma:contentTypeDescription="Create a new document." ma:contentTypeScope="" ma:versionID="d51d2e61d81343ecd3832b2748d2cb5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MET-S WG11 </Type_x0020_Name>
    <Presenter xmlns="2b0c29a6-a2e0-472b-bfb4-397922b0132f">Secretariat</Presenter>
    <Update_x0020_Date xmlns="2b0c29a6-a2e0-472b-bfb4-397922b0132f">25 Jan. 2021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994D3D83-D597-4D3A-A3F3-F3DC3468B01B}"/>
</file>

<file path=customXml/itemProps2.xml><?xml version="1.0" encoding="utf-8"?>
<ds:datastoreItem xmlns:ds="http://schemas.openxmlformats.org/officeDocument/2006/customXml" ds:itemID="{AA2BA1C5-428E-414B-8FE6-B272837A0D8E}"/>
</file>

<file path=customXml/itemProps3.xml><?xml version="1.0" encoding="utf-8"?>
<ds:datastoreItem xmlns:ds="http://schemas.openxmlformats.org/officeDocument/2006/customXml" ds:itemID="{F8D093F6-22C8-4DDA-9648-BF1A61EBD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-WP</dc:title>
  <dc:creator>Dunda, Peter</dc:creator>
  <cp:lastModifiedBy>Sirapongkosit, Bhabhinan</cp:lastModifiedBy>
  <cp:revision>5</cp:revision>
  <cp:lastPrinted>2020-01-28T00:40:00Z</cp:lastPrinted>
  <dcterms:created xsi:type="dcterms:W3CDTF">2020-03-03T04:01:00Z</dcterms:created>
  <dcterms:modified xsi:type="dcterms:W3CDTF">2021-01-25T00:53:00Z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0x010100089AA1D01AC55942A48922DE24C045D1</vt:lpwstr>
  </property>
</Properties>
</file>