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C6" w:rsidRPr="008D3DC6" w:rsidRDefault="00CC07E8" w:rsidP="008D3DC6">
      <w:pPr>
        <w:jc w:val="center"/>
        <w:rPr>
          <w:rFonts w:eastAsia="MS Mincho"/>
          <w:b/>
          <w:sz w:val="22"/>
          <w:szCs w:val="22"/>
          <w:lang w:eastAsia="ja-JP"/>
        </w:rPr>
      </w:pPr>
      <w:r w:rsidRPr="00796F25">
        <w:rPr>
          <w:rFonts w:eastAsia="Times New Roman"/>
          <w:sz w:val="22"/>
          <w:szCs w:val="22"/>
        </w:rPr>
        <w:t xml:space="preserve">   </w:t>
      </w:r>
      <w:r w:rsidR="008D3DC6" w:rsidRPr="008D3DC6">
        <w:rPr>
          <w:rFonts w:eastAsia="MS Mincho"/>
          <w:b/>
          <w:sz w:val="28"/>
          <w:szCs w:val="28"/>
          <w:lang w:eastAsia="ja-JP"/>
        </w:rPr>
        <w:t xml:space="preserve">    </w:t>
      </w:r>
      <w:r w:rsidR="008D3DC6" w:rsidRPr="008D3DC6">
        <w:rPr>
          <w:rFonts w:eastAsia="MS Mincho"/>
          <w:b/>
          <w:sz w:val="22"/>
          <w:szCs w:val="22"/>
          <w:lang w:eastAsia="ja-JP"/>
        </w:rPr>
        <w:t xml:space="preserve">ATN/AMHS/AIDC Implementation Status in the APAC Region  </w:t>
      </w:r>
    </w:p>
    <w:p w:rsidR="008D3DC6" w:rsidRPr="008D3DC6" w:rsidRDefault="008D3DC6" w:rsidP="008D3DC6">
      <w:pPr>
        <w:jc w:val="center"/>
        <w:rPr>
          <w:i/>
          <w:sz w:val="22"/>
          <w:szCs w:val="22"/>
          <w:lang w:eastAsia="zh-CN"/>
        </w:rPr>
      </w:pPr>
    </w:p>
    <w:tbl>
      <w:tblPr>
        <w:tblW w:w="14510" w:type="dxa"/>
        <w:jc w:val="center"/>
        <w:tblLayout w:type="fixed"/>
        <w:tblLook w:val="01E0" w:firstRow="1" w:lastRow="1" w:firstColumn="1" w:lastColumn="1" w:noHBand="0" w:noVBand="0"/>
      </w:tblPr>
      <w:tblGrid>
        <w:gridCol w:w="2666"/>
        <w:gridCol w:w="3830"/>
        <w:gridCol w:w="1599"/>
        <w:gridCol w:w="2287"/>
        <w:gridCol w:w="2099"/>
        <w:gridCol w:w="2029"/>
      </w:tblGrid>
      <w:tr w:rsidR="00CF20B7" w:rsidRPr="00CF20B7" w:rsidTr="00964097">
        <w:trPr>
          <w:trHeight w:val="207"/>
          <w:tblHeader/>
          <w:jc w:val="center"/>
        </w:trPr>
        <w:tc>
          <w:tcPr>
            <w:tcW w:w="2666" w:type="dxa"/>
            <w:tcBorders>
              <w:top w:val="single" w:sz="4" w:space="0" w:color="auto"/>
              <w:left w:val="single" w:sz="4" w:space="0" w:color="auto"/>
              <w:bottom w:val="single" w:sz="4" w:space="0" w:color="auto"/>
              <w:right w:val="single" w:sz="4" w:space="0" w:color="auto"/>
            </w:tcBorders>
            <w:shd w:val="clear" w:color="auto" w:fill="E6E6E6"/>
          </w:tcPr>
          <w:p w:rsidR="008D3DC6" w:rsidRPr="00CF20B7" w:rsidRDefault="008D3DC6" w:rsidP="00EF2A1E">
            <w:pPr>
              <w:spacing w:line="240" w:lineRule="exact"/>
              <w:jc w:val="center"/>
              <w:rPr>
                <w:rFonts w:eastAsia="MS Mincho"/>
                <w:b/>
                <w:color w:val="000000" w:themeColor="text1"/>
                <w:sz w:val="20"/>
                <w:szCs w:val="20"/>
                <w:lang w:eastAsia="ja-JP"/>
              </w:rPr>
            </w:pPr>
            <w:r w:rsidRPr="00CF20B7">
              <w:rPr>
                <w:rFonts w:eastAsia="MS Mincho"/>
                <w:b/>
                <w:color w:val="000000" w:themeColor="text1"/>
                <w:sz w:val="20"/>
                <w:szCs w:val="20"/>
                <w:lang w:eastAsia="ja-JP"/>
              </w:rPr>
              <w:t>State/Organization</w:t>
            </w:r>
          </w:p>
        </w:tc>
        <w:tc>
          <w:tcPr>
            <w:tcW w:w="3830" w:type="dxa"/>
            <w:tcBorders>
              <w:top w:val="single" w:sz="4" w:space="0" w:color="auto"/>
              <w:left w:val="single" w:sz="4" w:space="0" w:color="auto"/>
              <w:bottom w:val="single" w:sz="4" w:space="0" w:color="auto"/>
              <w:right w:val="single" w:sz="4" w:space="0" w:color="auto"/>
            </w:tcBorders>
            <w:shd w:val="clear" w:color="auto" w:fill="E6E6E6"/>
          </w:tcPr>
          <w:p w:rsidR="008D3DC6" w:rsidRPr="00CF20B7" w:rsidRDefault="008D3DC6" w:rsidP="00EF2A1E">
            <w:pPr>
              <w:spacing w:line="240" w:lineRule="exact"/>
              <w:jc w:val="center"/>
              <w:rPr>
                <w:rFonts w:eastAsia="MS Mincho"/>
                <w:b/>
                <w:color w:val="000000" w:themeColor="text1"/>
                <w:sz w:val="20"/>
                <w:szCs w:val="20"/>
                <w:lang w:eastAsia="ja-JP"/>
              </w:rPr>
            </w:pPr>
            <w:r w:rsidRPr="00CF20B7">
              <w:rPr>
                <w:rFonts w:eastAsia="MS Mincho"/>
                <w:b/>
                <w:color w:val="000000" w:themeColor="text1"/>
                <w:sz w:val="20"/>
                <w:szCs w:val="20"/>
                <w:lang w:eastAsia="ja-JP"/>
              </w:rPr>
              <w:t>ATN G/G Boundary Intermediate System (BIS) Router/AMHS</w:t>
            </w:r>
          </w:p>
        </w:tc>
        <w:tc>
          <w:tcPr>
            <w:tcW w:w="1599" w:type="dxa"/>
            <w:tcBorders>
              <w:top w:val="single" w:sz="4" w:space="0" w:color="auto"/>
              <w:left w:val="single" w:sz="4" w:space="0" w:color="auto"/>
              <w:bottom w:val="single" w:sz="4" w:space="0" w:color="auto"/>
              <w:right w:val="single" w:sz="4" w:space="0" w:color="auto"/>
            </w:tcBorders>
            <w:shd w:val="clear" w:color="auto" w:fill="E6E6E6"/>
          </w:tcPr>
          <w:p w:rsidR="008D3DC6" w:rsidRPr="00CF20B7" w:rsidRDefault="008D3DC6" w:rsidP="00EF2A1E">
            <w:pPr>
              <w:spacing w:line="240" w:lineRule="exact"/>
              <w:jc w:val="center"/>
              <w:rPr>
                <w:rFonts w:eastAsia="MS Mincho"/>
                <w:b/>
                <w:color w:val="000000" w:themeColor="text1"/>
                <w:sz w:val="20"/>
                <w:szCs w:val="20"/>
                <w:lang w:eastAsia="ja-JP"/>
              </w:rPr>
            </w:pPr>
            <w:r w:rsidRPr="00CF20B7">
              <w:rPr>
                <w:rFonts w:eastAsia="MS Mincho"/>
                <w:b/>
                <w:color w:val="000000" w:themeColor="text1"/>
                <w:sz w:val="20"/>
                <w:szCs w:val="20"/>
                <w:lang w:eastAsia="ja-JP"/>
              </w:rPr>
              <w:t>AMHS Vendors Selected</w:t>
            </w:r>
          </w:p>
        </w:tc>
        <w:tc>
          <w:tcPr>
            <w:tcW w:w="2287" w:type="dxa"/>
            <w:tcBorders>
              <w:top w:val="single" w:sz="4" w:space="0" w:color="auto"/>
              <w:left w:val="single" w:sz="4" w:space="0" w:color="auto"/>
              <w:bottom w:val="single" w:sz="4" w:space="0" w:color="auto"/>
              <w:right w:val="single" w:sz="4" w:space="0" w:color="auto"/>
            </w:tcBorders>
            <w:shd w:val="clear" w:color="auto" w:fill="E6E6E6"/>
          </w:tcPr>
          <w:p w:rsidR="008D3DC6" w:rsidRPr="00CF20B7" w:rsidRDefault="008D3DC6" w:rsidP="00EF2A1E">
            <w:pPr>
              <w:spacing w:line="240" w:lineRule="exact"/>
              <w:jc w:val="center"/>
              <w:rPr>
                <w:rFonts w:eastAsia="MS Mincho"/>
                <w:b/>
                <w:color w:val="000000" w:themeColor="text1"/>
                <w:sz w:val="20"/>
                <w:szCs w:val="20"/>
                <w:lang w:eastAsia="ja-JP"/>
              </w:rPr>
            </w:pPr>
            <w:r w:rsidRPr="00CF20B7">
              <w:rPr>
                <w:rFonts w:eastAsia="MS Mincho"/>
                <w:b/>
                <w:color w:val="000000" w:themeColor="text1"/>
                <w:sz w:val="20"/>
                <w:szCs w:val="20"/>
                <w:lang w:eastAsia="ja-JP"/>
              </w:rPr>
              <w:t>AIDC</w:t>
            </w:r>
          </w:p>
        </w:tc>
        <w:tc>
          <w:tcPr>
            <w:tcW w:w="2099" w:type="dxa"/>
            <w:tcBorders>
              <w:top w:val="single" w:sz="4" w:space="0" w:color="auto"/>
              <w:left w:val="single" w:sz="4" w:space="0" w:color="auto"/>
              <w:bottom w:val="single" w:sz="4" w:space="0" w:color="auto"/>
              <w:right w:val="single" w:sz="4" w:space="0" w:color="auto"/>
            </w:tcBorders>
            <w:shd w:val="clear" w:color="auto" w:fill="E6E6E6"/>
          </w:tcPr>
          <w:p w:rsidR="008D3DC6" w:rsidRPr="00CF20B7" w:rsidRDefault="00CF20B7" w:rsidP="00CF20B7">
            <w:pPr>
              <w:spacing w:line="240" w:lineRule="exact"/>
              <w:rPr>
                <w:rFonts w:eastAsia="MS Mincho"/>
                <w:b/>
                <w:color w:val="000000" w:themeColor="text1"/>
                <w:sz w:val="20"/>
                <w:szCs w:val="20"/>
                <w:lang w:eastAsia="ja-JP"/>
              </w:rPr>
            </w:pPr>
            <w:r>
              <w:rPr>
                <w:rFonts w:eastAsia="MS Mincho"/>
                <w:b/>
                <w:color w:val="000000" w:themeColor="text1"/>
                <w:sz w:val="20"/>
                <w:szCs w:val="20"/>
                <w:lang w:eastAsia="ja-JP"/>
              </w:rPr>
              <w:t>A</w:t>
            </w:r>
            <w:r w:rsidR="008D3DC6" w:rsidRPr="00CF20B7">
              <w:rPr>
                <w:rFonts w:eastAsia="MS Mincho"/>
                <w:b/>
                <w:color w:val="000000" w:themeColor="text1"/>
                <w:sz w:val="20"/>
                <w:szCs w:val="20"/>
                <w:lang w:eastAsia="ja-JP"/>
              </w:rPr>
              <w:t>TM System selected to support AIDC and  Associated ICD  (Implementation Status of the Basic 5 message set supported)</w:t>
            </w:r>
          </w:p>
        </w:tc>
        <w:tc>
          <w:tcPr>
            <w:tcW w:w="2029" w:type="dxa"/>
            <w:tcBorders>
              <w:top w:val="single" w:sz="4" w:space="0" w:color="auto"/>
              <w:left w:val="single" w:sz="4" w:space="0" w:color="auto"/>
              <w:bottom w:val="single" w:sz="4" w:space="0" w:color="auto"/>
              <w:right w:val="single" w:sz="4" w:space="0" w:color="auto"/>
            </w:tcBorders>
            <w:shd w:val="clear" w:color="auto" w:fill="E6E6E6"/>
          </w:tcPr>
          <w:p w:rsidR="008D3DC6" w:rsidRPr="00CF20B7" w:rsidRDefault="008D3DC6" w:rsidP="00EF2A1E">
            <w:pPr>
              <w:spacing w:line="240" w:lineRule="exact"/>
              <w:jc w:val="center"/>
              <w:rPr>
                <w:rFonts w:eastAsia="MS Mincho"/>
                <w:b/>
                <w:color w:val="000000" w:themeColor="text1"/>
                <w:sz w:val="20"/>
                <w:szCs w:val="20"/>
                <w:lang w:eastAsia="ja-JP"/>
              </w:rPr>
            </w:pPr>
            <w:r w:rsidRPr="00CF20B7">
              <w:rPr>
                <w:rFonts w:eastAsia="MS Mincho"/>
                <w:b/>
                <w:color w:val="000000" w:themeColor="text1"/>
                <w:sz w:val="20"/>
                <w:szCs w:val="20"/>
                <w:lang w:eastAsia="ja-JP"/>
              </w:rPr>
              <w:t>Remarks</w:t>
            </w:r>
          </w:p>
        </w:tc>
      </w:tr>
      <w:tr w:rsidR="00CF20B7" w:rsidRPr="00CF20B7" w:rsidTr="00964097">
        <w:trPr>
          <w:trHeight w:val="422"/>
          <w:jc w:val="center"/>
        </w:trPr>
        <w:tc>
          <w:tcPr>
            <w:tcW w:w="2666"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color w:val="000000" w:themeColor="text1"/>
                <w:sz w:val="20"/>
                <w:szCs w:val="20"/>
                <w:lang w:eastAsia="zh-CN"/>
              </w:rPr>
            </w:pPr>
          </w:p>
          <w:p w:rsidR="008D3DC6" w:rsidRPr="00CF20B7" w:rsidRDefault="008D3DC6" w:rsidP="00EF2A1E">
            <w:pPr>
              <w:spacing w:line="240" w:lineRule="exact"/>
              <w:rPr>
                <w:color w:val="000000" w:themeColor="text1"/>
                <w:sz w:val="20"/>
                <w:szCs w:val="20"/>
                <w:lang w:eastAsia="zh-CN"/>
              </w:rPr>
            </w:pPr>
            <w:r w:rsidRPr="00CF20B7">
              <w:rPr>
                <w:color w:val="000000" w:themeColor="text1"/>
                <w:sz w:val="20"/>
                <w:szCs w:val="20"/>
                <w:lang w:eastAsia="zh-CN"/>
              </w:rPr>
              <w:t>AFGHANISTAN</w:t>
            </w:r>
          </w:p>
          <w:p w:rsidR="008D3DC6" w:rsidRPr="00CF20B7" w:rsidRDefault="008D3DC6" w:rsidP="00EF2A1E">
            <w:pPr>
              <w:spacing w:line="240" w:lineRule="exact"/>
              <w:rPr>
                <w:color w:val="000000" w:themeColor="text1"/>
                <w:sz w:val="20"/>
                <w:szCs w:val="20"/>
                <w:lang w:eastAsia="zh-CN"/>
              </w:rPr>
            </w:pPr>
          </w:p>
        </w:tc>
        <w:tc>
          <w:tcPr>
            <w:tcW w:w="3830"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jc w:val="center"/>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jc w:val="center"/>
              <w:rPr>
                <w:rFonts w:eastAsia="MS Mincho"/>
                <w:color w:val="000000" w:themeColor="text1"/>
                <w:sz w:val="20"/>
                <w:szCs w:val="20"/>
                <w:lang w:eastAsia="ja-JP"/>
              </w:rPr>
            </w:pPr>
          </w:p>
        </w:tc>
      </w:tr>
      <w:tr w:rsidR="00CF20B7" w:rsidRPr="00CF20B7" w:rsidTr="00964097">
        <w:trPr>
          <w:trHeight w:val="4050"/>
          <w:jc w:val="center"/>
        </w:trPr>
        <w:tc>
          <w:tcPr>
            <w:tcW w:w="2666"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AUSTRALIA</w:t>
            </w:r>
          </w:p>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9C639B" w:rsidRPr="00CF20B7" w:rsidRDefault="009C639B"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ATN tests were conducted. BIS Router and Backbone BIS Router and AMHS implemented.</w:t>
            </w:r>
          </w:p>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E4440"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has been migrated to CRV.</w:t>
            </w:r>
          </w:p>
          <w:p w:rsidR="008D3DC6" w:rsidRPr="00CF20B7" w:rsidRDefault="008D3DC6" w:rsidP="00EF2A1E">
            <w:pPr>
              <w:spacing w:line="240" w:lineRule="exact"/>
              <w:rPr>
                <w:rFonts w:eastAsia="MS Mincho"/>
                <w:color w:val="000000" w:themeColor="text1"/>
                <w:sz w:val="20"/>
                <w:szCs w:val="20"/>
                <w:lang w:eastAsia="ja-JP"/>
              </w:rPr>
            </w:pPr>
          </w:p>
          <w:p w:rsidR="00B14F79" w:rsidRPr="00CF20B7" w:rsidRDefault="00B14F79"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Connection with Singapore using AMHS was implemented October 2016;</w:t>
            </w:r>
          </w:p>
          <w:p w:rsidR="00B14F79" w:rsidRPr="00CF20B7" w:rsidRDefault="00B14F79" w:rsidP="00EF2A1E">
            <w:pPr>
              <w:spacing w:line="240" w:lineRule="exact"/>
              <w:rPr>
                <w:rFonts w:eastAsia="MS Mincho"/>
                <w:color w:val="000000" w:themeColor="text1"/>
                <w:sz w:val="20"/>
                <w:szCs w:val="20"/>
                <w:lang w:eastAsia="ja-JP"/>
              </w:rPr>
            </w:pPr>
          </w:p>
          <w:p w:rsidR="00217FE6" w:rsidRPr="00CF20B7" w:rsidRDefault="00B14F79"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Another AMHS connections pending CRV</w:t>
            </w:r>
            <w:r w:rsidR="00217FE6" w:rsidRPr="00CF20B7">
              <w:rPr>
                <w:rFonts w:eastAsia="MS Mincho"/>
                <w:color w:val="000000" w:themeColor="text1"/>
                <w:sz w:val="20"/>
                <w:szCs w:val="20"/>
                <w:lang w:eastAsia="ja-JP"/>
              </w:rPr>
              <w:t xml:space="preserve"> (target date by March 20</w:t>
            </w:r>
            <w:r w:rsidR="008E4440" w:rsidRPr="00CF20B7">
              <w:rPr>
                <w:rFonts w:eastAsia="MS Mincho"/>
                <w:color w:val="000000" w:themeColor="text1"/>
                <w:sz w:val="20"/>
                <w:szCs w:val="20"/>
                <w:lang w:eastAsia="ja-JP"/>
              </w:rPr>
              <w:t>20</w:t>
            </w:r>
            <w:r w:rsidRPr="00CF20B7">
              <w:rPr>
                <w:rFonts w:eastAsia="MS Mincho"/>
                <w:color w:val="000000" w:themeColor="text1"/>
                <w:sz w:val="20"/>
                <w:szCs w:val="20"/>
                <w:lang w:eastAsia="ja-JP"/>
              </w:rPr>
              <w:t xml:space="preserve">) including both connection with New Zealand and USA. </w:t>
            </w:r>
          </w:p>
          <w:p w:rsidR="00217FE6" w:rsidRPr="00CF20B7" w:rsidRDefault="00217FE6" w:rsidP="00EF2A1E">
            <w:pPr>
              <w:spacing w:line="240" w:lineRule="exact"/>
              <w:rPr>
                <w:rFonts w:eastAsia="MS Mincho"/>
                <w:color w:val="000000" w:themeColor="text1"/>
                <w:sz w:val="20"/>
                <w:szCs w:val="20"/>
                <w:lang w:eastAsia="ja-JP"/>
              </w:rPr>
            </w:pPr>
          </w:p>
          <w:p w:rsidR="00217FE6" w:rsidRPr="00CF20B7" w:rsidRDefault="00217FE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AMHS connection with Indonesia </w:t>
            </w:r>
            <w:r w:rsidR="008E4440" w:rsidRPr="00CF20B7">
              <w:rPr>
                <w:rFonts w:eastAsia="MS Mincho"/>
                <w:color w:val="000000" w:themeColor="text1"/>
                <w:sz w:val="20"/>
                <w:szCs w:val="20"/>
                <w:lang w:eastAsia="ja-JP"/>
              </w:rPr>
              <w:t xml:space="preserve">pending on CRV implementation </w:t>
            </w:r>
          </w:p>
          <w:p w:rsidR="008E4440" w:rsidRPr="00CF20B7" w:rsidRDefault="008E4440" w:rsidP="00EF2A1E">
            <w:pPr>
              <w:spacing w:line="240" w:lineRule="exact"/>
              <w:rPr>
                <w:rFonts w:eastAsia="MS Mincho"/>
                <w:color w:val="000000" w:themeColor="text1"/>
                <w:sz w:val="20"/>
                <w:szCs w:val="20"/>
                <w:lang w:eastAsia="ja-JP"/>
              </w:rPr>
            </w:pPr>
          </w:p>
          <w:p w:rsidR="00217FE6" w:rsidRPr="00CF20B7" w:rsidRDefault="00217FE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connection with South Africa has been established</w:t>
            </w:r>
          </w:p>
          <w:p w:rsidR="00217FE6" w:rsidRPr="00CF20B7" w:rsidRDefault="00217FE6" w:rsidP="00EF2A1E">
            <w:pPr>
              <w:spacing w:line="240" w:lineRule="exact"/>
              <w:rPr>
                <w:rFonts w:eastAsia="MS Mincho"/>
                <w:color w:val="000000" w:themeColor="text1"/>
                <w:sz w:val="20"/>
                <w:szCs w:val="20"/>
                <w:lang w:eastAsia="ja-JP"/>
              </w:rPr>
            </w:pPr>
          </w:p>
          <w:p w:rsidR="00B14F79" w:rsidRPr="00CF20B7" w:rsidRDefault="00B14F79"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Plan to upgrade AMHS support IWXXM traffic from Nov. 2020.</w:t>
            </w:r>
          </w:p>
        </w:tc>
        <w:tc>
          <w:tcPr>
            <w:tcW w:w="159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w:t>
            </w:r>
          </w:p>
        </w:tc>
        <w:tc>
          <w:tcPr>
            <w:tcW w:w="2287" w:type="dxa"/>
            <w:tcBorders>
              <w:top w:val="single" w:sz="4" w:space="0" w:color="auto"/>
              <w:left w:val="single" w:sz="4" w:space="0" w:color="auto"/>
              <w:bottom w:val="single" w:sz="4" w:space="0" w:color="auto"/>
              <w:right w:val="single" w:sz="4" w:space="0" w:color="auto"/>
            </w:tcBorders>
          </w:tcPr>
          <w:p w:rsidR="00CA6B69" w:rsidRPr="00CF20B7" w:rsidRDefault="00CA6B69"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AFTN</w:t>
            </w:r>
            <w:r w:rsidR="001F5E1E" w:rsidRPr="00CF20B7">
              <w:rPr>
                <w:rFonts w:eastAsia="MS Mincho"/>
                <w:color w:val="000000" w:themeColor="text1"/>
                <w:sz w:val="20"/>
                <w:szCs w:val="20"/>
                <w:lang w:eastAsia="ja-JP"/>
              </w:rPr>
              <w:t xml:space="preserve">/AMHS </w:t>
            </w:r>
            <w:r w:rsidRPr="00CF20B7">
              <w:rPr>
                <w:rFonts w:eastAsia="MS Mincho"/>
                <w:color w:val="000000" w:themeColor="text1"/>
                <w:sz w:val="20"/>
                <w:szCs w:val="20"/>
                <w:lang w:eastAsia="ja-JP"/>
              </w:rPr>
              <w:t>based AIDC</w:t>
            </w: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Implemented between Brisbane and Melbourne, </w:t>
            </w:r>
            <w:r w:rsidR="00D01A10" w:rsidRPr="00CF20B7">
              <w:rPr>
                <w:rFonts w:eastAsia="MS Mincho"/>
                <w:color w:val="000000" w:themeColor="text1"/>
                <w:sz w:val="20"/>
                <w:szCs w:val="20"/>
                <w:lang w:eastAsia="ja-JP"/>
              </w:rPr>
              <w:t>Oa</w:t>
            </w:r>
            <w:r w:rsidRPr="00CF20B7">
              <w:rPr>
                <w:rFonts w:eastAsia="MS Mincho"/>
                <w:color w:val="000000" w:themeColor="text1"/>
                <w:sz w:val="20"/>
                <w:szCs w:val="20"/>
                <w:lang w:eastAsia="ja-JP"/>
              </w:rPr>
              <w:t xml:space="preserve">kland, Nadi and Auckland;  </w:t>
            </w:r>
          </w:p>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F44D9"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Implemented between</w:t>
            </w:r>
            <w:r w:rsidR="008D3DC6" w:rsidRPr="00CF20B7">
              <w:rPr>
                <w:rFonts w:eastAsia="MS Mincho"/>
                <w:color w:val="000000" w:themeColor="text1"/>
                <w:sz w:val="20"/>
                <w:szCs w:val="20"/>
                <w:lang w:eastAsia="ja-JP"/>
              </w:rPr>
              <w:t xml:space="preserve"> Melbourne and Johannesburg;</w:t>
            </w:r>
          </w:p>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is also in use between Melbourne and Mauritius;</w:t>
            </w:r>
          </w:p>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Operational trial between Brisbane and Ujung Pandang since May 2013.</w:t>
            </w:r>
            <w:r w:rsidR="00667EA5" w:rsidRPr="00CF20B7">
              <w:rPr>
                <w:rFonts w:eastAsia="MS Mincho"/>
                <w:color w:val="000000" w:themeColor="text1"/>
                <w:sz w:val="20"/>
                <w:szCs w:val="20"/>
                <w:lang w:eastAsia="ja-JP"/>
              </w:rPr>
              <w:t xml:space="preserve"> Implementation in July 2017.</w:t>
            </w:r>
            <w:r w:rsidR="00D42A19" w:rsidRPr="00CF20B7">
              <w:rPr>
                <w:rFonts w:eastAsia="MS Mincho"/>
                <w:color w:val="000000" w:themeColor="text1"/>
                <w:sz w:val="20"/>
                <w:szCs w:val="20"/>
                <w:lang w:eastAsia="ja-JP"/>
              </w:rPr>
              <w:t xml:space="preserve"> LOA needs to be updated.</w:t>
            </w:r>
          </w:p>
        </w:tc>
        <w:tc>
          <w:tcPr>
            <w:tcW w:w="209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jc w:val="center"/>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jc w:val="center"/>
              <w:rPr>
                <w:rFonts w:eastAsia="MS Mincho"/>
                <w:color w:val="000000" w:themeColor="text1"/>
                <w:sz w:val="20"/>
                <w:szCs w:val="20"/>
                <w:lang w:eastAsia="ja-JP"/>
              </w:rPr>
            </w:pPr>
          </w:p>
        </w:tc>
      </w:tr>
      <w:tr w:rsidR="00CF20B7" w:rsidRPr="00CF20B7" w:rsidTr="00115D9A">
        <w:trPr>
          <w:trHeight w:val="1097"/>
          <w:jc w:val="center"/>
        </w:trPr>
        <w:tc>
          <w:tcPr>
            <w:tcW w:w="2666" w:type="dxa"/>
            <w:tcBorders>
              <w:top w:val="single" w:sz="4" w:space="0" w:color="auto"/>
              <w:left w:val="single" w:sz="4" w:space="0" w:color="auto"/>
              <w:bottom w:val="single" w:sz="4" w:space="0" w:color="auto"/>
              <w:right w:val="single" w:sz="4" w:space="0" w:color="auto"/>
            </w:tcBorders>
          </w:tcPr>
          <w:p w:rsidR="00115D9A" w:rsidRPr="00CF20B7" w:rsidRDefault="00115D9A" w:rsidP="00EF2A1E">
            <w:pPr>
              <w:spacing w:line="240" w:lineRule="exact"/>
              <w:rPr>
                <w:rFonts w:eastAsia="MS Mincho"/>
                <w:color w:val="000000" w:themeColor="text1"/>
                <w:sz w:val="20"/>
                <w:szCs w:val="20"/>
                <w:lang w:eastAsia="ja-JP"/>
              </w:rPr>
            </w:pPr>
          </w:p>
          <w:p w:rsidR="00115D9A" w:rsidRPr="00CF20B7" w:rsidRDefault="00115D9A"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BANGLADESH</w:t>
            </w:r>
          </w:p>
          <w:p w:rsidR="00115D9A" w:rsidRPr="00CF20B7" w:rsidRDefault="00115D9A" w:rsidP="00EF2A1E">
            <w:pPr>
              <w:spacing w:line="240" w:lineRule="exact"/>
              <w:rPr>
                <w:rFonts w:eastAsia="MS Mincho"/>
                <w:color w:val="000000" w:themeColor="text1"/>
                <w:sz w:val="20"/>
                <w:szCs w:val="20"/>
                <w:lang w:eastAsia="ja-JP"/>
              </w:rPr>
            </w:pPr>
          </w:p>
          <w:p w:rsidR="00115D9A" w:rsidRPr="00CF20B7" w:rsidRDefault="00115D9A"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115D9A" w:rsidRPr="00CF20B7" w:rsidRDefault="00115D9A" w:rsidP="00EF2A1E">
            <w:pPr>
              <w:spacing w:line="240" w:lineRule="exact"/>
              <w:rPr>
                <w:color w:val="000000" w:themeColor="text1"/>
                <w:sz w:val="20"/>
                <w:szCs w:val="20"/>
              </w:rPr>
            </w:pPr>
          </w:p>
          <w:p w:rsidR="00115D9A" w:rsidRPr="00CF20B7" w:rsidRDefault="00115D9A" w:rsidP="00EF2A1E">
            <w:pPr>
              <w:spacing w:line="240" w:lineRule="exact"/>
              <w:rPr>
                <w:rFonts w:eastAsia="MS Mincho"/>
                <w:color w:val="000000" w:themeColor="text1"/>
                <w:sz w:val="20"/>
                <w:szCs w:val="20"/>
                <w:lang w:eastAsia="ja-JP"/>
              </w:rPr>
            </w:pPr>
            <w:r w:rsidRPr="00CF20B7">
              <w:rPr>
                <w:color w:val="000000" w:themeColor="text1"/>
                <w:sz w:val="20"/>
                <w:szCs w:val="20"/>
              </w:rPr>
              <w:t>In Q1/2013, Bangladesh installed ATN/AMHS and BIS Router at Dhaka (VGHS) with User Agents at Chittagong (VGEG) and Sylhet (VGSY).</w:t>
            </w:r>
          </w:p>
        </w:tc>
        <w:tc>
          <w:tcPr>
            <w:tcW w:w="1599" w:type="dxa"/>
            <w:tcBorders>
              <w:top w:val="single" w:sz="4" w:space="0" w:color="auto"/>
              <w:left w:val="single" w:sz="4" w:space="0" w:color="auto"/>
              <w:bottom w:val="single" w:sz="4" w:space="0" w:color="auto"/>
              <w:right w:val="single" w:sz="4" w:space="0" w:color="auto"/>
            </w:tcBorders>
          </w:tcPr>
          <w:p w:rsidR="00115D9A" w:rsidRPr="00CF20B7" w:rsidRDefault="00115D9A" w:rsidP="00EF2A1E">
            <w:pPr>
              <w:spacing w:line="240" w:lineRule="exact"/>
              <w:rPr>
                <w:rFonts w:eastAsia="MS Mincho"/>
                <w:color w:val="000000" w:themeColor="text1"/>
                <w:sz w:val="20"/>
                <w:szCs w:val="20"/>
                <w:lang w:eastAsia="ja-JP"/>
              </w:rPr>
            </w:pPr>
          </w:p>
          <w:p w:rsidR="00115D9A" w:rsidRPr="00CF20B7" w:rsidRDefault="00115D9A"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w:t>
            </w:r>
          </w:p>
        </w:tc>
        <w:tc>
          <w:tcPr>
            <w:tcW w:w="2287" w:type="dxa"/>
            <w:tcBorders>
              <w:top w:val="single" w:sz="4" w:space="0" w:color="auto"/>
              <w:left w:val="single" w:sz="4" w:space="0" w:color="auto"/>
              <w:bottom w:val="single" w:sz="4" w:space="0" w:color="auto"/>
              <w:right w:val="single" w:sz="4" w:space="0" w:color="auto"/>
            </w:tcBorders>
          </w:tcPr>
          <w:p w:rsidR="00115D9A" w:rsidRPr="00CF20B7" w:rsidRDefault="00115D9A" w:rsidP="00EF2A1E">
            <w:pPr>
              <w:spacing w:line="240" w:lineRule="exact"/>
              <w:rPr>
                <w:rFonts w:eastAsia="MS Mincho"/>
                <w:color w:val="000000" w:themeColor="text1"/>
                <w:sz w:val="20"/>
                <w:szCs w:val="20"/>
                <w:lang w:eastAsia="ja-JP"/>
              </w:rPr>
            </w:pPr>
          </w:p>
          <w:p w:rsidR="00115D9A" w:rsidRPr="00CF20B7" w:rsidRDefault="00115D9A"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Tentative date of implementation of AIDC is Q4 of 2023 with Kolkata and Yangon.</w:t>
            </w:r>
          </w:p>
        </w:tc>
        <w:tc>
          <w:tcPr>
            <w:tcW w:w="2099" w:type="dxa"/>
            <w:tcBorders>
              <w:top w:val="single" w:sz="4" w:space="0" w:color="auto"/>
              <w:left w:val="single" w:sz="4" w:space="0" w:color="auto"/>
              <w:bottom w:val="single" w:sz="4" w:space="0" w:color="auto"/>
              <w:right w:val="single" w:sz="4" w:space="0" w:color="auto"/>
            </w:tcBorders>
          </w:tcPr>
          <w:p w:rsidR="00115D9A" w:rsidRPr="00CF20B7" w:rsidRDefault="00115D9A"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115D9A" w:rsidRPr="00CF20B7" w:rsidRDefault="00115D9A" w:rsidP="00EF2A1E">
            <w:pPr>
              <w:tabs>
                <w:tab w:val="left" w:pos="0"/>
                <w:tab w:val="left" w:pos="1440"/>
                <w:tab w:val="left" w:pos="7072"/>
              </w:tabs>
              <w:spacing w:line="240" w:lineRule="exact"/>
              <w:rPr>
                <w:rFonts w:eastAsia="MS Mincho"/>
                <w:color w:val="000000" w:themeColor="text1"/>
                <w:sz w:val="20"/>
                <w:szCs w:val="20"/>
                <w:lang w:eastAsia="ja-JP"/>
              </w:rPr>
            </w:pPr>
          </w:p>
          <w:p w:rsidR="00115D9A" w:rsidRPr="00CF20B7" w:rsidRDefault="00115D9A" w:rsidP="00EF2A1E">
            <w:pPr>
              <w:tabs>
                <w:tab w:val="left" w:pos="0"/>
                <w:tab w:val="left" w:pos="1440"/>
                <w:tab w:val="left" w:pos="7072"/>
              </w:tabs>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Implementation of AIDC is included in the “Modernization of CNS-ATM System of CAAB” project which is going on G2G agreement with French Government and likely to be implemented by the end of 2023.</w:t>
            </w:r>
          </w:p>
        </w:tc>
      </w:tr>
      <w:tr w:rsidR="00CF20B7" w:rsidRPr="00CF20B7" w:rsidTr="00964097">
        <w:trPr>
          <w:trHeight w:val="1115"/>
          <w:jc w:val="center"/>
        </w:trPr>
        <w:tc>
          <w:tcPr>
            <w:tcW w:w="2666" w:type="dxa"/>
            <w:tcBorders>
              <w:top w:val="single" w:sz="4" w:space="0" w:color="auto"/>
              <w:left w:val="single" w:sz="4" w:space="0" w:color="auto"/>
              <w:bottom w:val="single" w:sz="4" w:space="0" w:color="auto"/>
              <w:right w:val="single" w:sz="4" w:space="0" w:color="auto"/>
            </w:tcBorders>
          </w:tcPr>
          <w:p w:rsidR="00C160F5" w:rsidRPr="00CF20B7" w:rsidRDefault="00C160F5" w:rsidP="00C160F5">
            <w:pPr>
              <w:spacing w:line="240" w:lineRule="exact"/>
              <w:rPr>
                <w:rFonts w:eastAsia="MS Mincho"/>
                <w:color w:val="000000" w:themeColor="text1"/>
                <w:sz w:val="20"/>
                <w:szCs w:val="20"/>
                <w:lang w:eastAsia="ja-JP"/>
              </w:rPr>
            </w:pPr>
          </w:p>
          <w:p w:rsidR="00C160F5" w:rsidRPr="00CF20B7" w:rsidRDefault="00C160F5" w:rsidP="00C160F5">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BHUTAN</w:t>
            </w:r>
          </w:p>
          <w:p w:rsidR="00C160F5" w:rsidRPr="00CF20B7" w:rsidRDefault="00C160F5" w:rsidP="00C160F5">
            <w:pPr>
              <w:spacing w:line="240" w:lineRule="exact"/>
              <w:rPr>
                <w:rFonts w:eastAsia="MS Mincho"/>
                <w:color w:val="000000" w:themeColor="text1"/>
                <w:sz w:val="20"/>
                <w:szCs w:val="20"/>
                <w:lang w:eastAsia="ja-JP"/>
              </w:rPr>
            </w:pPr>
          </w:p>
          <w:p w:rsidR="00C160F5" w:rsidRPr="00CF20B7" w:rsidRDefault="00C160F5" w:rsidP="00C160F5">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C160F5" w:rsidRPr="00CF20B7" w:rsidRDefault="00C160F5" w:rsidP="00C160F5">
            <w:pPr>
              <w:spacing w:line="240" w:lineRule="exact"/>
              <w:rPr>
                <w:rFonts w:eastAsia="MS Mincho"/>
                <w:color w:val="000000" w:themeColor="text1"/>
                <w:sz w:val="20"/>
                <w:szCs w:val="20"/>
                <w:lang w:eastAsia="ja-JP"/>
              </w:rPr>
            </w:pPr>
          </w:p>
          <w:p w:rsidR="00C160F5" w:rsidRPr="00CF20B7" w:rsidRDefault="00C160F5" w:rsidP="00C160F5">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ATN/AMHS circuits, using IP over VPN, with Thailand (Bangkok) and India (Mumbai) commissioned in June and July 2017 respectively.</w:t>
            </w:r>
          </w:p>
          <w:p w:rsidR="00C160F5" w:rsidRPr="00CF20B7" w:rsidRDefault="00C160F5" w:rsidP="00C160F5">
            <w:pPr>
              <w:spacing w:line="240" w:lineRule="exact"/>
              <w:rPr>
                <w:rFonts w:eastAsia="MS Mincho"/>
                <w:color w:val="000000" w:themeColor="text1"/>
                <w:sz w:val="20"/>
                <w:szCs w:val="20"/>
                <w:lang w:eastAsia="ja-JP"/>
              </w:rPr>
            </w:pPr>
          </w:p>
          <w:p w:rsidR="00C160F5" w:rsidRPr="00CF20B7" w:rsidRDefault="00C160F5" w:rsidP="00C160F5">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IOT and POT with Mumbai completed on 27</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June 2017.</w:t>
            </w:r>
          </w:p>
          <w:p w:rsidR="00C160F5" w:rsidRPr="00CF20B7" w:rsidRDefault="00C160F5" w:rsidP="00C160F5">
            <w:pPr>
              <w:spacing w:line="240" w:lineRule="exact"/>
              <w:rPr>
                <w:rFonts w:eastAsia="MS Mincho"/>
                <w:color w:val="000000" w:themeColor="text1"/>
                <w:sz w:val="20"/>
                <w:szCs w:val="20"/>
                <w:lang w:eastAsia="ja-JP"/>
              </w:rPr>
            </w:pPr>
          </w:p>
          <w:p w:rsidR="00C160F5" w:rsidRPr="00CF20B7" w:rsidRDefault="00C160F5" w:rsidP="00C160F5">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IOT and POT with Thailand completed on 2</w:t>
            </w:r>
            <w:r w:rsidRPr="00CF20B7">
              <w:rPr>
                <w:rFonts w:eastAsia="MS Mincho"/>
                <w:color w:val="000000" w:themeColor="text1"/>
                <w:sz w:val="20"/>
                <w:szCs w:val="20"/>
                <w:vertAlign w:val="superscript"/>
                <w:lang w:eastAsia="ja-JP"/>
              </w:rPr>
              <w:t>nd</w:t>
            </w:r>
            <w:r w:rsidRPr="00CF20B7">
              <w:rPr>
                <w:rFonts w:eastAsia="MS Mincho"/>
                <w:color w:val="000000" w:themeColor="text1"/>
                <w:sz w:val="20"/>
                <w:szCs w:val="20"/>
                <w:lang w:eastAsia="ja-JP"/>
              </w:rPr>
              <w:t xml:space="preserve"> May 2017.</w:t>
            </w:r>
          </w:p>
          <w:p w:rsidR="00C160F5" w:rsidRPr="00CF20B7" w:rsidRDefault="00C160F5" w:rsidP="00C160F5">
            <w:pPr>
              <w:spacing w:line="240" w:lineRule="exact"/>
              <w:rPr>
                <w:rFonts w:eastAsia="MS Mincho"/>
                <w:color w:val="000000" w:themeColor="text1"/>
                <w:sz w:val="20"/>
                <w:szCs w:val="20"/>
                <w:lang w:eastAsia="ja-JP"/>
              </w:rPr>
            </w:pPr>
          </w:p>
          <w:p w:rsidR="00C160F5" w:rsidRPr="00CF20B7" w:rsidRDefault="00C160F5" w:rsidP="00C160F5">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TMC signing with both countries signed.</w:t>
            </w:r>
          </w:p>
          <w:p w:rsidR="00C160F5" w:rsidRPr="00CF20B7" w:rsidRDefault="00C160F5" w:rsidP="00C160F5">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C160F5" w:rsidRPr="00CF20B7" w:rsidRDefault="00C160F5" w:rsidP="00C160F5">
            <w:pPr>
              <w:spacing w:line="240" w:lineRule="exact"/>
              <w:rPr>
                <w:rFonts w:eastAsia="MS Mincho"/>
                <w:color w:val="000000" w:themeColor="text1"/>
                <w:sz w:val="20"/>
                <w:szCs w:val="20"/>
                <w:lang w:eastAsia="ja-JP"/>
              </w:rPr>
            </w:pPr>
          </w:p>
          <w:p w:rsidR="00C160F5" w:rsidRPr="00CF20B7" w:rsidRDefault="00C160F5" w:rsidP="00C160F5">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AEROTHAI’S AMHS System</w:t>
            </w:r>
          </w:p>
        </w:tc>
        <w:tc>
          <w:tcPr>
            <w:tcW w:w="2287" w:type="dxa"/>
            <w:tcBorders>
              <w:top w:val="single" w:sz="4" w:space="0" w:color="auto"/>
              <w:left w:val="single" w:sz="4" w:space="0" w:color="auto"/>
              <w:bottom w:val="single" w:sz="4" w:space="0" w:color="auto"/>
              <w:right w:val="single" w:sz="4" w:space="0" w:color="auto"/>
            </w:tcBorders>
          </w:tcPr>
          <w:p w:rsidR="00C160F5" w:rsidRPr="00CF20B7" w:rsidRDefault="00C160F5" w:rsidP="00C160F5">
            <w:pPr>
              <w:spacing w:line="240" w:lineRule="exact"/>
              <w:rPr>
                <w:rFonts w:eastAsia="MS Mincho"/>
                <w:color w:val="000000" w:themeColor="text1"/>
                <w:sz w:val="20"/>
                <w:szCs w:val="20"/>
                <w:lang w:eastAsia="ja-JP"/>
              </w:rPr>
            </w:pPr>
          </w:p>
          <w:p w:rsidR="00C160F5" w:rsidRPr="00CF20B7" w:rsidRDefault="00C160F5" w:rsidP="00C160F5">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Currently not applicable. If required in the future, will decide after CRV implementation.</w:t>
            </w:r>
          </w:p>
        </w:tc>
        <w:tc>
          <w:tcPr>
            <w:tcW w:w="2099" w:type="dxa"/>
            <w:tcBorders>
              <w:top w:val="single" w:sz="4" w:space="0" w:color="auto"/>
              <w:left w:val="single" w:sz="4" w:space="0" w:color="auto"/>
              <w:bottom w:val="single" w:sz="4" w:space="0" w:color="auto"/>
              <w:right w:val="single" w:sz="4" w:space="0" w:color="auto"/>
            </w:tcBorders>
          </w:tcPr>
          <w:p w:rsidR="00C160F5" w:rsidRPr="00CF20B7" w:rsidRDefault="00C160F5" w:rsidP="00C160F5">
            <w:pPr>
              <w:spacing w:line="240" w:lineRule="exact"/>
              <w:rPr>
                <w:rFonts w:eastAsia="MS Mincho"/>
                <w:color w:val="000000" w:themeColor="text1"/>
                <w:sz w:val="20"/>
                <w:szCs w:val="20"/>
                <w:lang w:eastAsia="ja-JP"/>
              </w:rPr>
            </w:pPr>
          </w:p>
          <w:p w:rsidR="00C160F5" w:rsidRPr="00CF20B7" w:rsidRDefault="00C160F5" w:rsidP="00C160F5">
            <w:pPr>
              <w:spacing w:line="240" w:lineRule="exact"/>
              <w:rPr>
                <w:rFonts w:eastAsia="MS Mincho"/>
                <w:strike/>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C160F5" w:rsidRPr="00CF20B7" w:rsidRDefault="00C160F5" w:rsidP="00C160F5">
            <w:pPr>
              <w:spacing w:line="240" w:lineRule="exact"/>
              <w:rPr>
                <w:rFonts w:eastAsia="MS Mincho"/>
                <w:color w:val="000000" w:themeColor="text1"/>
                <w:sz w:val="20"/>
                <w:szCs w:val="20"/>
                <w:lang w:eastAsia="ja-JP"/>
              </w:rPr>
            </w:pPr>
          </w:p>
        </w:tc>
      </w:tr>
      <w:tr w:rsidR="00CF20B7" w:rsidRPr="00CF20B7" w:rsidTr="00964097">
        <w:trPr>
          <w:trHeight w:val="881"/>
          <w:jc w:val="center"/>
        </w:trPr>
        <w:tc>
          <w:tcPr>
            <w:tcW w:w="2666"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BRUNEI DARUSSALAM</w:t>
            </w:r>
          </w:p>
        </w:tc>
        <w:tc>
          <w:tcPr>
            <w:tcW w:w="3830"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ATN BIS Router planned for 201</w:t>
            </w:r>
            <w:r w:rsidR="00E14A16" w:rsidRPr="00CF20B7">
              <w:rPr>
                <w:rFonts w:eastAsia="MS Mincho"/>
                <w:color w:val="000000" w:themeColor="text1"/>
                <w:sz w:val="20"/>
                <w:szCs w:val="20"/>
                <w:lang w:eastAsia="ja-JP"/>
              </w:rPr>
              <w:t>5</w:t>
            </w:r>
            <w:r w:rsidRPr="00CF20B7">
              <w:rPr>
                <w:rFonts w:eastAsia="MS Mincho"/>
                <w:color w:val="000000" w:themeColor="text1"/>
                <w:sz w:val="20"/>
                <w:szCs w:val="20"/>
                <w:lang w:eastAsia="ja-JP"/>
              </w:rPr>
              <w:t xml:space="preserve"> and AMHS planned for 201</w:t>
            </w:r>
            <w:r w:rsidR="00E14A16" w:rsidRPr="00CF20B7">
              <w:rPr>
                <w:rFonts w:eastAsia="MS Mincho"/>
                <w:color w:val="000000" w:themeColor="text1"/>
                <w:sz w:val="20"/>
                <w:szCs w:val="20"/>
                <w:lang w:eastAsia="ja-JP"/>
              </w:rPr>
              <w:t>5</w:t>
            </w:r>
          </w:p>
          <w:p w:rsidR="008D3DC6" w:rsidRPr="00CF20B7" w:rsidRDefault="008D3DC6"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tc>
      </w:tr>
      <w:tr w:rsidR="00CF20B7" w:rsidRPr="00CF20B7" w:rsidTr="00622CEB">
        <w:trPr>
          <w:trHeight w:val="1133"/>
          <w:jc w:val="center"/>
        </w:trPr>
        <w:tc>
          <w:tcPr>
            <w:tcW w:w="2666" w:type="dxa"/>
            <w:tcBorders>
              <w:top w:val="single" w:sz="4" w:space="0" w:color="auto"/>
              <w:left w:val="single" w:sz="4" w:space="0" w:color="auto"/>
              <w:bottom w:val="single" w:sz="4" w:space="0" w:color="auto"/>
              <w:right w:val="single" w:sz="4" w:space="0" w:color="auto"/>
            </w:tcBorders>
          </w:tcPr>
          <w:p w:rsidR="00B02FE8" w:rsidRPr="00CF20B7" w:rsidRDefault="00B02FE8"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CAMBODIA</w:t>
            </w:r>
          </w:p>
        </w:tc>
        <w:tc>
          <w:tcPr>
            <w:tcW w:w="3830" w:type="dxa"/>
            <w:tcBorders>
              <w:top w:val="single" w:sz="4" w:space="0" w:color="auto"/>
              <w:left w:val="single" w:sz="4" w:space="0" w:color="auto"/>
              <w:bottom w:val="single" w:sz="4" w:space="0" w:color="auto"/>
              <w:right w:val="single" w:sz="4" w:space="0" w:color="auto"/>
            </w:tcBorders>
          </w:tcPr>
          <w:p w:rsidR="00B02FE8" w:rsidRPr="00CF20B7" w:rsidRDefault="00B02FE8"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BIS Router and AMHS installed.</w:t>
            </w: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Cambodia (CATS) AMHS connected with Bangkok via VSAT IP link </w:t>
            </w:r>
            <w:r w:rsidR="007F1C0D" w:rsidRPr="00CF20B7">
              <w:rPr>
                <w:rFonts w:eastAsia="MS Mincho"/>
                <w:color w:val="000000" w:themeColor="text1"/>
                <w:sz w:val="20"/>
                <w:szCs w:val="20"/>
                <w:lang w:eastAsia="ja-JP"/>
              </w:rPr>
              <w:t>since 10</w:t>
            </w:r>
            <w:r w:rsidRPr="00CF20B7">
              <w:rPr>
                <w:rFonts w:eastAsia="MS Mincho"/>
                <w:color w:val="000000" w:themeColor="text1"/>
                <w:sz w:val="20"/>
                <w:szCs w:val="20"/>
                <w:lang w:eastAsia="ja-JP"/>
              </w:rPr>
              <w:t xml:space="preserve"> December 2013 </w:t>
            </w:r>
          </w:p>
          <w:p w:rsidR="008D3DC6" w:rsidRPr="00CF20B7" w:rsidRDefault="008D3DC6"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B02FE8" w:rsidRPr="00CF20B7" w:rsidRDefault="00B02FE8"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AVITECH</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B02FE8" w:rsidRPr="00CF20B7" w:rsidRDefault="00B02FE8"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function and capability made available.</w:t>
            </w:r>
          </w:p>
          <w:p w:rsidR="008D3DC6" w:rsidRPr="00CF20B7" w:rsidRDefault="008D3DC6" w:rsidP="00EF2A1E">
            <w:pPr>
              <w:spacing w:line="240" w:lineRule="exact"/>
              <w:rPr>
                <w:rFonts w:eastAsia="MS Mincho"/>
                <w:color w:val="000000" w:themeColor="text1"/>
                <w:sz w:val="20"/>
                <w:szCs w:val="20"/>
                <w:lang w:eastAsia="ja-JP"/>
              </w:rPr>
            </w:pPr>
          </w:p>
          <w:p w:rsidR="008D3DC6" w:rsidRPr="00CF20B7" w:rsidRDefault="008D3DC6"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Ready for testing with</w:t>
            </w:r>
            <w:r w:rsidR="00D01A10" w:rsidRPr="00CF20B7">
              <w:rPr>
                <w:rFonts w:eastAsia="MS Mincho"/>
                <w:color w:val="000000" w:themeColor="text1"/>
                <w:sz w:val="20"/>
                <w:szCs w:val="20"/>
                <w:lang w:eastAsia="ja-JP"/>
              </w:rPr>
              <w:t xml:space="preserve"> neighbors ATS Facilities starting from</w:t>
            </w:r>
            <w:r w:rsidRPr="00CF20B7">
              <w:rPr>
                <w:rFonts w:eastAsia="MS Mincho"/>
                <w:color w:val="000000" w:themeColor="text1"/>
                <w:sz w:val="20"/>
                <w:szCs w:val="20"/>
                <w:lang w:eastAsia="ja-JP"/>
              </w:rPr>
              <w:t xml:space="preserve"> 201</w:t>
            </w:r>
            <w:r w:rsidR="004D7621" w:rsidRPr="00CF20B7">
              <w:rPr>
                <w:rFonts w:eastAsia="MS Mincho"/>
                <w:color w:val="000000" w:themeColor="text1"/>
                <w:sz w:val="20"/>
                <w:szCs w:val="20"/>
                <w:lang w:eastAsia="ja-JP"/>
              </w:rPr>
              <w:t xml:space="preserve">7 and target date of implementation with </w:t>
            </w:r>
            <w:r w:rsidR="008F44D9" w:rsidRPr="00CF20B7">
              <w:rPr>
                <w:rFonts w:eastAsia="MS Mincho"/>
                <w:color w:val="000000" w:themeColor="text1"/>
                <w:sz w:val="20"/>
                <w:szCs w:val="20"/>
                <w:lang w:eastAsia="ja-JP"/>
              </w:rPr>
              <w:t>Bangkok in</w:t>
            </w:r>
            <w:r w:rsidR="004D7621" w:rsidRPr="00CF20B7">
              <w:rPr>
                <w:rFonts w:eastAsia="MS Mincho"/>
                <w:color w:val="000000" w:themeColor="text1"/>
                <w:sz w:val="20"/>
                <w:szCs w:val="20"/>
                <w:lang w:eastAsia="ja-JP"/>
              </w:rPr>
              <w:t xml:space="preserve"> </w:t>
            </w:r>
            <w:r w:rsidR="000D1F86" w:rsidRPr="00CF20B7">
              <w:rPr>
                <w:rFonts w:eastAsia="MS Mincho"/>
                <w:color w:val="000000" w:themeColor="text1"/>
                <w:sz w:val="20"/>
                <w:szCs w:val="20"/>
                <w:lang w:eastAsia="ja-JP"/>
              </w:rPr>
              <w:t>4</w:t>
            </w:r>
            <w:r w:rsidR="00D42A19" w:rsidRPr="00CF20B7">
              <w:rPr>
                <w:rFonts w:eastAsia="MS Mincho"/>
                <w:color w:val="000000" w:themeColor="text1"/>
                <w:sz w:val="20"/>
                <w:szCs w:val="20"/>
                <w:lang w:eastAsia="ja-JP"/>
              </w:rPr>
              <w:t>Q2019</w:t>
            </w:r>
          </w:p>
          <w:p w:rsidR="00B02FE8" w:rsidRPr="00CF20B7" w:rsidRDefault="00B02FE8"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B02FE8" w:rsidRPr="00CF20B7" w:rsidRDefault="00B02FE8" w:rsidP="00EF2A1E">
            <w:pPr>
              <w:spacing w:line="240" w:lineRule="exact"/>
              <w:rPr>
                <w:rFonts w:eastAsia="MS Mincho"/>
                <w:color w:val="000000" w:themeColor="text1"/>
                <w:sz w:val="20"/>
                <w:szCs w:val="20"/>
                <w:lang w:eastAsia="ja-JP"/>
              </w:rPr>
            </w:pPr>
          </w:p>
          <w:p w:rsidR="008D3DC6" w:rsidRPr="00CF20B7" w:rsidRDefault="002138CD"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THALES </w:t>
            </w:r>
            <w:r w:rsidR="007B3543" w:rsidRPr="00CF20B7">
              <w:rPr>
                <w:rFonts w:eastAsia="MS Mincho"/>
                <w:color w:val="000000" w:themeColor="text1"/>
                <w:sz w:val="20"/>
                <w:szCs w:val="20"/>
                <w:lang w:eastAsia="ja-JP"/>
              </w:rPr>
              <w:t xml:space="preserve">which </w:t>
            </w:r>
            <w:r w:rsidRPr="00CF20B7">
              <w:rPr>
                <w:rFonts w:eastAsia="MS Mincho"/>
                <w:color w:val="000000" w:themeColor="text1"/>
                <w:sz w:val="20"/>
                <w:szCs w:val="20"/>
                <w:lang w:eastAsia="ja-JP"/>
              </w:rPr>
              <w:t xml:space="preserve">supports AIDC </w:t>
            </w:r>
            <w:r w:rsidR="007B3543" w:rsidRPr="00CF20B7">
              <w:rPr>
                <w:rFonts w:eastAsia="MS Mincho"/>
                <w:color w:val="000000" w:themeColor="text1"/>
                <w:sz w:val="20"/>
                <w:szCs w:val="20"/>
                <w:lang w:eastAsia="ja-JP"/>
              </w:rPr>
              <w:t xml:space="preserve">ICD </w:t>
            </w:r>
            <w:r w:rsidRPr="00CF20B7">
              <w:rPr>
                <w:rFonts w:eastAsia="MS Mincho"/>
                <w:color w:val="000000" w:themeColor="text1"/>
                <w:sz w:val="20"/>
                <w:szCs w:val="20"/>
                <w:lang w:eastAsia="ja-JP"/>
              </w:rPr>
              <w:t>Version 1</w:t>
            </w:r>
            <w:r w:rsidR="007B3543" w:rsidRPr="00CF20B7">
              <w:rPr>
                <w:rFonts w:eastAsia="MS Mincho"/>
                <w:color w:val="000000" w:themeColor="text1"/>
                <w:sz w:val="20"/>
                <w:szCs w:val="20"/>
                <w:lang w:eastAsia="ja-JP"/>
              </w:rPr>
              <w:t>.</w:t>
            </w:r>
          </w:p>
        </w:tc>
        <w:tc>
          <w:tcPr>
            <w:tcW w:w="2029" w:type="dxa"/>
            <w:tcBorders>
              <w:top w:val="single" w:sz="4" w:space="0" w:color="auto"/>
              <w:left w:val="single" w:sz="4" w:space="0" w:color="auto"/>
              <w:bottom w:val="single" w:sz="4" w:space="0" w:color="auto"/>
              <w:right w:val="single" w:sz="4" w:space="0" w:color="auto"/>
            </w:tcBorders>
          </w:tcPr>
          <w:p w:rsidR="008D3DC6" w:rsidRPr="00CF20B7" w:rsidRDefault="008D3DC6" w:rsidP="00EF2A1E">
            <w:pPr>
              <w:spacing w:line="240" w:lineRule="exact"/>
              <w:rPr>
                <w:rFonts w:eastAsia="MS Mincho"/>
                <w:color w:val="000000" w:themeColor="text1"/>
                <w:sz w:val="20"/>
                <w:szCs w:val="20"/>
                <w:lang w:eastAsia="ja-JP"/>
              </w:rPr>
            </w:pPr>
          </w:p>
        </w:tc>
      </w:tr>
      <w:tr w:rsidR="00CF20B7" w:rsidRPr="00CF20B7" w:rsidTr="00622CEB">
        <w:trPr>
          <w:trHeight w:val="1097"/>
          <w:jc w:val="center"/>
        </w:trPr>
        <w:tc>
          <w:tcPr>
            <w:tcW w:w="2666" w:type="dxa"/>
            <w:tcBorders>
              <w:top w:val="single" w:sz="4" w:space="0" w:color="auto"/>
              <w:left w:val="single" w:sz="4" w:space="0" w:color="auto"/>
              <w:bottom w:val="single" w:sz="4" w:space="0" w:color="auto"/>
              <w:right w:val="single" w:sz="4" w:space="0" w:color="auto"/>
            </w:tcBorders>
            <w:shd w:val="clear" w:color="auto" w:fill="auto"/>
          </w:tcPr>
          <w:p w:rsidR="006A5CB3" w:rsidRPr="00CF20B7" w:rsidRDefault="006A5CB3" w:rsidP="006A5CB3">
            <w:pPr>
              <w:spacing w:line="240" w:lineRule="exact"/>
              <w:rPr>
                <w:rFonts w:eastAsia="MS Mincho"/>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CHINA</w:t>
            </w: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 xml:space="preserve">ATN Router and AMHS including NCC deployed in 2008 which is being upgraded to support ATN/IPS with target date of completion in December 2013. </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The Beijing-Hong Kong AMHS link was put into operation in 2018;</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With Thailand was put into operation in Q12020</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AMHS/ATN technical tests with Macau completed in 2009.  Plan for ATN/AMHS implementation with Macao China is TBD.</w:t>
            </w: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ATN/AMHS circuit with ROK has been put into operation since June 2011.</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lastRenderedPageBreak/>
              <w:t xml:space="preserve">ATN/AMHS tests with India has been put into operation since 2016. </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ATN and AMHS IOT with Mongolia is completed in May 2018. Plan for commissioning after POT completion in 2021</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Connection tests with Nepal is TBD.</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AMHS testing with Japan was completed in March 2021.It will put into operation after TMC is signed.</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AMHS testing with Russia in 2021.</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rPr>
                <w:rFonts w:eastAsia="MS Mincho"/>
                <w:strike/>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6A5CB3" w:rsidRPr="00CF20B7" w:rsidRDefault="006A5CB3" w:rsidP="006A5CB3">
            <w:pPr>
              <w:spacing w:line="240" w:lineRule="exact"/>
              <w:rPr>
                <w:rFonts w:eastAsia="MS Mincho"/>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IN-HOUSE </w:t>
            </w: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(Aero-Info Technologies Co., Ltd)</w:t>
            </w:r>
            <w:bookmarkStart w:id="0" w:name="_GoBack"/>
            <w:bookmarkEnd w:id="0"/>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6A5CB3" w:rsidRPr="00CF20B7" w:rsidRDefault="006A5CB3" w:rsidP="006A5CB3">
            <w:pPr>
              <w:spacing w:line="240" w:lineRule="exact"/>
              <w:rPr>
                <w:rFonts w:eastAsia="MS Mincho"/>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AIDC between some of ACCs within China has been implemented.  </w:t>
            </w:r>
          </w:p>
          <w:p w:rsidR="006A5CB3" w:rsidRPr="00CF20B7" w:rsidRDefault="006A5CB3" w:rsidP="006A5CB3">
            <w:pPr>
              <w:spacing w:line="240" w:lineRule="exact"/>
              <w:rPr>
                <w:rFonts w:eastAsia="MS Mincho"/>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between several other ACCs are being implemented.</w:t>
            </w:r>
          </w:p>
          <w:p w:rsidR="006A5CB3" w:rsidRPr="00CF20B7" w:rsidRDefault="006A5CB3" w:rsidP="006A5CB3">
            <w:pPr>
              <w:autoSpaceDE w:val="0"/>
              <w:autoSpaceDN w:val="0"/>
              <w:spacing w:line="240" w:lineRule="exact"/>
              <w:rPr>
                <w:rFonts w:eastAsia="Times New Roman"/>
                <w:bCs/>
                <w:color w:val="000000" w:themeColor="text1"/>
                <w:sz w:val="20"/>
                <w:szCs w:val="20"/>
              </w:rPr>
            </w:pPr>
          </w:p>
          <w:p w:rsidR="006A5CB3" w:rsidRPr="00CF20B7" w:rsidRDefault="006A5CB3" w:rsidP="006A5CB3">
            <w:pPr>
              <w:autoSpaceDE w:val="0"/>
              <w:autoSpaceDN w:val="0"/>
              <w:spacing w:line="240" w:lineRule="exact"/>
              <w:rPr>
                <w:color w:val="000000" w:themeColor="text1"/>
                <w:sz w:val="20"/>
                <w:szCs w:val="20"/>
              </w:rPr>
            </w:pPr>
            <w:r w:rsidRPr="00CF20B7">
              <w:rPr>
                <w:rFonts w:eastAsia="Times New Roman"/>
                <w:bCs/>
                <w:color w:val="000000" w:themeColor="text1"/>
                <w:sz w:val="20"/>
                <w:szCs w:val="20"/>
              </w:rPr>
              <w:t>AIDC</w:t>
            </w:r>
            <w:r w:rsidRPr="00CF20B7">
              <w:rPr>
                <w:rFonts w:eastAsia="Times New Roman"/>
                <w:bCs/>
                <w:color w:val="000000" w:themeColor="text1"/>
                <w:w w:val="98"/>
                <w:sz w:val="20"/>
                <w:szCs w:val="20"/>
              </w:rPr>
              <w:t xml:space="preserve"> </w:t>
            </w:r>
            <w:r w:rsidRPr="00CF20B7">
              <w:rPr>
                <w:rFonts w:eastAsia="Times New Roman"/>
                <w:bCs/>
                <w:color w:val="000000" w:themeColor="text1"/>
                <w:sz w:val="20"/>
                <w:szCs w:val="20"/>
              </w:rPr>
              <w:t xml:space="preserve">between </w:t>
            </w:r>
            <w:proofErr w:type="spellStart"/>
            <w:r w:rsidRPr="00CF20B7">
              <w:rPr>
                <w:rFonts w:eastAsia="Times New Roman"/>
                <w:bCs/>
                <w:color w:val="000000" w:themeColor="text1"/>
                <w:sz w:val="20"/>
                <w:szCs w:val="20"/>
              </w:rPr>
              <w:t>Sanya</w:t>
            </w:r>
            <w:proofErr w:type="spellEnd"/>
          </w:p>
          <w:p w:rsidR="006A5CB3" w:rsidRPr="00CF20B7" w:rsidRDefault="006A5CB3" w:rsidP="006A5CB3">
            <w:pPr>
              <w:autoSpaceDE w:val="0"/>
              <w:autoSpaceDN w:val="0"/>
              <w:spacing w:line="240" w:lineRule="exact"/>
              <w:rPr>
                <w:color w:val="000000" w:themeColor="text1"/>
                <w:sz w:val="20"/>
                <w:szCs w:val="20"/>
              </w:rPr>
            </w:pPr>
            <w:proofErr w:type="gramStart"/>
            <w:r w:rsidRPr="00CF20B7">
              <w:rPr>
                <w:rFonts w:eastAsia="Times New Roman"/>
                <w:bCs/>
                <w:color w:val="000000" w:themeColor="text1"/>
                <w:sz w:val="20"/>
                <w:szCs w:val="20"/>
              </w:rPr>
              <w:t>and</w:t>
            </w:r>
            <w:proofErr w:type="gramEnd"/>
            <w:r w:rsidRPr="00CF20B7">
              <w:rPr>
                <w:rFonts w:eastAsia="Times New Roman"/>
                <w:bCs/>
                <w:color w:val="000000" w:themeColor="text1"/>
                <w:sz w:val="20"/>
                <w:szCs w:val="20"/>
              </w:rPr>
              <w:t xml:space="preserve"> Hong</w:t>
            </w:r>
            <w:r w:rsidRPr="00CF20B7">
              <w:rPr>
                <w:rFonts w:eastAsia="Times New Roman"/>
                <w:bCs/>
                <w:color w:val="000000" w:themeColor="text1"/>
                <w:spacing w:val="2"/>
                <w:sz w:val="20"/>
                <w:szCs w:val="20"/>
              </w:rPr>
              <w:t xml:space="preserve"> </w:t>
            </w:r>
            <w:r w:rsidRPr="00CF20B7">
              <w:rPr>
                <w:rFonts w:eastAsia="Times New Roman"/>
                <w:bCs/>
                <w:color w:val="000000" w:themeColor="text1"/>
                <w:spacing w:val="2"/>
                <w:w w:val="98"/>
                <w:sz w:val="20"/>
                <w:szCs w:val="20"/>
              </w:rPr>
              <w:t>Kong</w:t>
            </w:r>
            <w:r w:rsidRPr="00CF20B7">
              <w:rPr>
                <w:rFonts w:eastAsia="Times New Roman"/>
                <w:bCs/>
                <w:color w:val="000000" w:themeColor="text1"/>
                <w:w w:val="98"/>
                <w:sz w:val="20"/>
                <w:szCs w:val="20"/>
              </w:rPr>
              <w:t xml:space="preserve"> </w:t>
            </w:r>
            <w:r w:rsidRPr="00CF20B7">
              <w:rPr>
                <w:bCs/>
                <w:color w:val="000000" w:themeColor="text1"/>
                <w:w w:val="98"/>
                <w:sz w:val="20"/>
                <w:szCs w:val="20"/>
                <w:lang w:eastAsia="zh-CN"/>
              </w:rPr>
              <w:t xml:space="preserve">China </w:t>
            </w:r>
            <w:r w:rsidRPr="00CF20B7">
              <w:rPr>
                <w:rFonts w:eastAsia="Times New Roman"/>
                <w:bCs/>
                <w:color w:val="000000" w:themeColor="text1"/>
                <w:spacing w:val="3"/>
                <w:w w:val="96"/>
                <w:sz w:val="20"/>
                <w:szCs w:val="20"/>
              </w:rPr>
              <w:t>put</w:t>
            </w:r>
            <w:r w:rsidRPr="00CF20B7">
              <w:rPr>
                <w:rFonts w:eastAsia="Times New Roman"/>
                <w:bCs/>
                <w:color w:val="000000" w:themeColor="text1"/>
                <w:w w:val="97"/>
                <w:sz w:val="20"/>
                <w:szCs w:val="20"/>
              </w:rPr>
              <w:t xml:space="preserve"> </w:t>
            </w:r>
            <w:r w:rsidRPr="00CF20B7">
              <w:rPr>
                <w:rFonts w:eastAsia="Times New Roman"/>
                <w:bCs/>
                <w:color w:val="000000" w:themeColor="text1"/>
                <w:sz w:val="20"/>
                <w:szCs w:val="20"/>
              </w:rPr>
              <w:t>into operational</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use</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since</w:t>
            </w:r>
            <w:r w:rsidRPr="00CF20B7">
              <w:rPr>
                <w:color w:val="000000" w:themeColor="text1"/>
                <w:sz w:val="20"/>
                <w:szCs w:val="20"/>
                <w:lang w:eastAsia="zh-CN"/>
              </w:rPr>
              <w:t xml:space="preserve"> </w:t>
            </w:r>
            <w:r w:rsidRPr="00CF20B7">
              <w:rPr>
                <w:rFonts w:eastAsia="Times New Roman"/>
                <w:bCs/>
                <w:color w:val="000000" w:themeColor="text1"/>
                <w:sz w:val="20"/>
                <w:szCs w:val="20"/>
              </w:rPr>
              <w:t>8</w:t>
            </w:r>
            <w:r w:rsidRPr="00CF20B7">
              <w:rPr>
                <w:rFonts w:eastAsia="Times New Roman"/>
                <w:bCs/>
                <w:color w:val="000000" w:themeColor="text1"/>
                <w:spacing w:val="1"/>
                <w:sz w:val="20"/>
                <w:szCs w:val="20"/>
              </w:rPr>
              <w:t xml:space="preserve"> </w:t>
            </w:r>
            <w:r w:rsidRPr="00CF20B7">
              <w:rPr>
                <w:rFonts w:eastAsia="Times New Roman"/>
                <w:bCs/>
                <w:color w:val="000000" w:themeColor="text1"/>
                <w:sz w:val="20"/>
                <w:szCs w:val="20"/>
              </w:rPr>
              <w:t>Feb 2007.</w:t>
            </w:r>
          </w:p>
          <w:p w:rsidR="006A5CB3" w:rsidRPr="00CF20B7" w:rsidRDefault="006A5CB3" w:rsidP="006A5CB3">
            <w:pPr>
              <w:autoSpaceDE w:val="0"/>
              <w:autoSpaceDN w:val="0"/>
              <w:spacing w:line="240" w:lineRule="exact"/>
              <w:ind w:left="-14"/>
              <w:rPr>
                <w:color w:val="000000" w:themeColor="text1"/>
                <w:sz w:val="20"/>
                <w:szCs w:val="20"/>
              </w:rPr>
            </w:pPr>
            <w:r w:rsidRPr="00CF20B7">
              <w:rPr>
                <w:rFonts w:eastAsia="Times New Roman"/>
                <w:bCs/>
                <w:color w:val="000000" w:themeColor="text1"/>
                <w:sz w:val="20"/>
                <w:szCs w:val="20"/>
              </w:rPr>
              <w:t>AIDC</w:t>
            </w:r>
            <w:r w:rsidRPr="00CF20B7">
              <w:rPr>
                <w:rFonts w:eastAsia="Times New Roman"/>
                <w:bCs/>
                <w:color w:val="000000" w:themeColor="text1"/>
                <w:w w:val="98"/>
                <w:sz w:val="20"/>
                <w:szCs w:val="20"/>
              </w:rPr>
              <w:t xml:space="preserve"> </w:t>
            </w:r>
            <w:r w:rsidRPr="00CF20B7">
              <w:rPr>
                <w:rFonts w:eastAsia="Times New Roman"/>
                <w:bCs/>
                <w:color w:val="000000" w:themeColor="text1"/>
                <w:sz w:val="20"/>
                <w:szCs w:val="20"/>
              </w:rPr>
              <w:t>between</w:t>
            </w:r>
            <w:r w:rsidRPr="00CF20B7">
              <w:rPr>
                <w:rFonts w:eastAsia="Times New Roman"/>
                <w:bCs/>
                <w:color w:val="000000" w:themeColor="text1"/>
                <w:spacing w:val="1"/>
                <w:sz w:val="20"/>
                <w:szCs w:val="20"/>
              </w:rPr>
              <w:t xml:space="preserve"> </w:t>
            </w:r>
            <w:r w:rsidRPr="00CF20B7">
              <w:rPr>
                <w:rFonts w:eastAsia="Times New Roman"/>
                <w:bCs/>
                <w:color w:val="000000" w:themeColor="text1"/>
                <w:sz w:val="20"/>
                <w:szCs w:val="20"/>
              </w:rPr>
              <w:t>Dalian</w:t>
            </w:r>
            <w:r w:rsidRPr="00CF20B7">
              <w:rPr>
                <w:color w:val="000000" w:themeColor="text1"/>
                <w:sz w:val="20"/>
                <w:szCs w:val="20"/>
                <w:lang w:eastAsia="zh-CN"/>
              </w:rPr>
              <w:t xml:space="preserve"> </w:t>
            </w:r>
            <w:r w:rsidRPr="00CF20B7">
              <w:rPr>
                <w:rFonts w:eastAsia="Times New Roman"/>
                <w:bCs/>
                <w:color w:val="000000" w:themeColor="text1"/>
                <w:sz w:val="20"/>
                <w:szCs w:val="20"/>
              </w:rPr>
              <w:t>and Incheon</w:t>
            </w:r>
          </w:p>
          <w:p w:rsidR="006A5CB3" w:rsidRPr="00CF20B7" w:rsidRDefault="006A5CB3" w:rsidP="006A5CB3">
            <w:pPr>
              <w:autoSpaceDE w:val="0"/>
              <w:autoSpaceDN w:val="0"/>
              <w:spacing w:line="240" w:lineRule="exact"/>
              <w:ind w:left="-14"/>
              <w:rPr>
                <w:color w:val="000000" w:themeColor="text1"/>
                <w:sz w:val="20"/>
                <w:szCs w:val="20"/>
              </w:rPr>
            </w:pPr>
            <w:r w:rsidRPr="00CF20B7">
              <w:rPr>
                <w:rFonts w:eastAsia="Times New Roman"/>
                <w:bCs/>
                <w:color w:val="000000" w:themeColor="text1"/>
                <w:spacing w:val="4"/>
                <w:w w:val="96"/>
                <w:sz w:val="20"/>
                <w:szCs w:val="20"/>
              </w:rPr>
              <w:t>implemented</w:t>
            </w:r>
            <w:r w:rsidRPr="00CF20B7">
              <w:rPr>
                <w:rFonts w:eastAsia="Times New Roman"/>
                <w:bCs/>
                <w:color w:val="000000" w:themeColor="text1"/>
                <w:w w:val="94"/>
                <w:sz w:val="20"/>
                <w:szCs w:val="20"/>
              </w:rPr>
              <w:t xml:space="preserve"> </w:t>
            </w:r>
            <w:r w:rsidRPr="00CF20B7">
              <w:rPr>
                <w:rFonts w:eastAsia="Times New Roman"/>
                <w:bCs/>
                <w:color w:val="000000" w:themeColor="text1"/>
                <w:sz w:val="20"/>
                <w:szCs w:val="20"/>
              </w:rPr>
              <w:t xml:space="preserve">in </w:t>
            </w:r>
            <w:r w:rsidRPr="00CF20B7">
              <w:rPr>
                <w:rFonts w:eastAsia="Times New Roman"/>
                <w:bCs/>
                <w:color w:val="000000" w:themeColor="text1"/>
                <w:spacing w:val="-5"/>
                <w:w w:val="105"/>
                <w:sz w:val="20"/>
                <w:szCs w:val="20"/>
              </w:rPr>
              <w:t>Nov.</w:t>
            </w:r>
            <w:r w:rsidRPr="00CF20B7">
              <w:rPr>
                <w:color w:val="000000" w:themeColor="text1"/>
                <w:sz w:val="20"/>
                <w:szCs w:val="20"/>
              </w:rPr>
              <w:t xml:space="preserve"> </w:t>
            </w:r>
            <w:r w:rsidRPr="00CF20B7">
              <w:rPr>
                <w:rFonts w:eastAsia="Times New Roman"/>
                <w:bCs/>
                <w:color w:val="000000" w:themeColor="text1"/>
                <w:spacing w:val="-5"/>
                <w:w w:val="105"/>
                <w:sz w:val="20"/>
                <w:szCs w:val="20"/>
              </w:rPr>
              <w:t>2016;</w:t>
            </w:r>
            <w:r w:rsidRPr="00CF20B7">
              <w:rPr>
                <w:rFonts w:eastAsia="Times New Roman"/>
                <w:bCs/>
                <w:color w:val="000000" w:themeColor="text1"/>
                <w:w w:val="3"/>
                <w:sz w:val="20"/>
                <w:szCs w:val="20"/>
              </w:rPr>
              <w:t xml:space="preserve"> </w:t>
            </w:r>
          </w:p>
          <w:p w:rsidR="006A5CB3" w:rsidRPr="00CF20B7" w:rsidRDefault="006A5CB3" w:rsidP="006A5CB3">
            <w:pPr>
              <w:autoSpaceDE w:val="0"/>
              <w:autoSpaceDN w:val="0"/>
              <w:spacing w:line="240" w:lineRule="exact"/>
              <w:ind w:left="76"/>
              <w:rPr>
                <w:color w:val="000000" w:themeColor="text1"/>
                <w:sz w:val="20"/>
                <w:szCs w:val="20"/>
              </w:rPr>
            </w:pPr>
          </w:p>
          <w:p w:rsidR="006A5CB3" w:rsidRPr="00CF20B7" w:rsidRDefault="006A5CB3" w:rsidP="006A5CB3">
            <w:pPr>
              <w:autoSpaceDE w:val="0"/>
              <w:autoSpaceDN w:val="0"/>
              <w:spacing w:line="240" w:lineRule="exact"/>
              <w:rPr>
                <w:rFonts w:eastAsia="Times New Roman"/>
                <w:bCs/>
                <w:color w:val="000000" w:themeColor="text1"/>
                <w:sz w:val="20"/>
                <w:szCs w:val="20"/>
              </w:rPr>
            </w:pPr>
          </w:p>
          <w:p w:rsidR="006A5CB3" w:rsidRPr="00CF20B7" w:rsidRDefault="006A5CB3" w:rsidP="006A5CB3">
            <w:pPr>
              <w:autoSpaceDE w:val="0"/>
              <w:autoSpaceDN w:val="0"/>
              <w:spacing w:line="240" w:lineRule="exact"/>
              <w:rPr>
                <w:color w:val="000000" w:themeColor="text1"/>
                <w:sz w:val="20"/>
                <w:szCs w:val="20"/>
              </w:rPr>
            </w:pPr>
            <w:r w:rsidRPr="00CF20B7">
              <w:rPr>
                <w:rFonts w:eastAsia="Times New Roman"/>
                <w:bCs/>
                <w:color w:val="000000" w:themeColor="text1"/>
                <w:sz w:val="20"/>
                <w:szCs w:val="20"/>
              </w:rPr>
              <w:t>AIDC</w:t>
            </w:r>
            <w:r w:rsidRPr="00CF20B7">
              <w:rPr>
                <w:rFonts w:eastAsia="Times New Roman"/>
                <w:bCs/>
                <w:color w:val="000000" w:themeColor="text1"/>
                <w:w w:val="98"/>
                <w:sz w:val="20"/>
                <w:szCs w:val="20"/>
              </w:rPr>
              <w:t xml:space="preserve"> </w:t>
            </w:r>
            <w:r w:rsidRPr="00CF20B7">
              <w:rPr>
                <w:rFonts w:eastAsia="Times New Roman"/>
                <w:bCs/>
                <w:color w:val="000000" w:themeColor="text1"/>
                <w:sz w:val="20"/>
                <w:szCs w:val="20"/>
              </w:rPr>
              <w:t xml:space="preserve">between </w:t>
            </w:r>
            <w:proofErr w:type="spellStart"/>
            <w:r w:rsidRPr="00CF20B7">
              <w:rPr>
                <w:rFonts w:eastAsia="Times New Roman"/>
                <w:bCs/>
                <w:color w:val="000000" w:themeColor="text1"/>
                <w:sz w:val="20"/>
                <w:szCs w:val="20"/>
              </w:rPr>
              <w:t>Sanya</w:t>
            </w:r>
            <w:proofErr w:type="spellEnd"/>
          </w:p>
          <w:p w:rsidR="006A5CB3" w:rsidRPr="00CF20B7" w:rsidRDefault="006A5CB3" w:rsidP="006A5CB3">
            <w:pPr>
              <w:autoSpaceDE w:val="0"/>
              <w:autoSpaceDN w:val="0"/>
              <w:spacing w:line="240" w:lineRule="exact"/>
              <w:rPr>
                <w:color w:val="000000" w:themeColor="text1"/>
                <w:sz w:val="20"/>
                <w:szCs w:val="20"/>
              </w:rPr>
            </w:pPr>
            <w:proofErr w:type="gramStart"/>
            <w:r w:rsidRPr="00CF20B7">
              <w:rPr>
                <w:rFonts w:eastAsia="Times New Roman"/>
                <w:bCs/>
                <w:color w:val="000000" w:themeColor="text1"/>
                <w:sz w:val="20"/>
                <w:szCs w:val="20"/>
              </w:rPr>
              <w:t>and</w:t>
            </w:r>
            <w:proofErr w:type="gramEnd"/>
            <w:r w:rsidRPr="00CF20B7">
              <w:rPr>
                <w:rFonts w:eastAsia="Times New Roman"/>
                <w:bCs/>
                <w:color w:val="000000" w:themeColor="text1"/>
                <w:sz w:val="20"/>
                <w:szCs w:val="20"/>
              </w:rPr>
              <w:t xml:space="preserve"> Hong Kong China </w:t>
            </w:r>
            <w:r w:rsidRPr="00CF20B7">
              <w:rPr>
                <w:rFonts w:eastAsia="Times New Roman"/>
                <w:bCs/>
                <w:color w:val="000000" w:themeColor="text1"/>
                <w:spacing w:val="3"/>
                <w:w w:val="96"/>
                <w:sz w:val="20"/>
                <w:szCs w:val="20"/>
              </w:rPr>
              <w:t>put</w:t>
            </w:r>
            <w:r w:rsidRPr="00CF20B7">
              <w:rPr>
                <w:rFonts w:eastAsia="Times New Roman"/>
                <w:bCs/>
                <w:color w:val="000000" w:themeColor="text1"/>
                <w:w w:val="97"/>
                <w:sz w:val="20"/>
                <w:szCs w:val="20"/>
              </w:rPr>
              <w:t xml:space="preserve"> </w:t>
            </w:r>
            <w:r w:rsidRPr="00CF20B7">
              <w:rPr>
                <w:rFonts w:eastAsia="Times New Roman"/>
                <w:bCs/>
                <w:color w:val="000000" w:themeColor="text1"/>
                <w:sz w:val="20"/>
                <w:szCs w:val="20"/>
              </w:rPr>
              <w:t>into operational</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use</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sin</w:t>
            </w:r>
            <w:r w:rsidRPr="00CF20B7">
              <w:rPr>
                <w:bCs/>
                <w:color w:val="000000" w:themeColor="text1"/>
                <w:sz w:val="20"/>
                <w:szCs w:val="20"/>
                <w:lang w:eastAsia="zh-CN"/>
              </w:rPr>
              <w:t xml:space="preserve">ce </w:t>
            </w:r>
            <w:r w:rsidRPr="00CF20B7">
              <w:rPr>
                <w:rFonts w:eastAsia="Times New Roman"/>
                <w:bCs/>
                <w:color w:val="000000" w:themeColor="text1"/>
                <w:sz w:val="20"/>
                <w:szCs w:val="20"/>
              </w:rPr>
              <w:t>February 2007.</w:t>
            </w:r>
          </w:p>
          <w:p w:rsidR="006A5CB3" w:rsidRPr="00CF20B7" w:rsidRDefault="006A5CB3" w:rsidP="006A5CB3">
            <w:pPr>
              <w:autoSpaceDE w:val="0"/>
              <w:autoSpaceDN w:val="0"/>
              <w:spacing w:line="240" w:lineRule="exact"/>
              <w:rPr>
                <w:rFonts w:eastAsia="Times New Roman"/>
                <w:bCs/>
                <w:color w:val="000000" w:themeColor="text1"/>
                <w:sz w:val="20"/>
                <w:szCs w:val="20"/>
              </w:rPr>
            </w:pPr>
          </w:p>
          <w:p w:rsidR="006A5CB3" w:rsidRPr="00CF20B7" w:rsidRDefault="006A5CB3" w:rsidP="006A5CB3">
            <w:pPr>
              <w:autoSpaceDE w:val="0"/>
              <w:autoSpaceDN w:val="0"/>
              <w:spacing w:line="240" w:lineRule="exact"/>
              <w:rPr>
                <w:color w:val="000000" w:themeColor="text1"/>
                <w:sz w:val="20"/>
                <w:szCs w:val="20"/>
              </w:rPr>
            </w:pPr>
            <w:r w:rsidRPr="00CF20B7">
              <w:rPr>
                <w:rFonts w:eastAsia="Times New Roman"/>
                <w:bCs/>
                <w:color w:val="000000" w:themeColor="text1"/>
                <w:sz w:val="20"/>
                <w:szCs w:val="20"/>
              </w:rPr>
              <w:t>AIDC</w:t>
            </w:r>
            <w:r w:rsidRPr="00CF20B7">
              <w:rPr>
                <w:rFonts w:eastAsia="Times New Roman"/>
                <w:bCs/>
                <w:color w:val="000000" w:themeColor="text1"/>
                <w:w w:val="98"/>
                <w:sz w:val="20"/>
                <w:szCs w:val="20"/>
              </w:rPr>
              <w:t xml:space="preserve"> </w:t>
            </w:r>
            <w:r w:rsidRPr="00CF20B7">
              <w:rPr>
                <w:rFonts w:eastAsia="Times New Roman"/>
                <w:bCs/>
                <w:color w:val="000000" w:themeColor="text1"/>
                <w:sz w:val="20"/>
                <w:szCs w:val="20"/>
              </w:rPr>
              <w:t>between Shanghai/Guangzhou</w:t>
            </w:r>
          </w:p>
          <w:p w:rsidR="006A5CB3" w:rsidRPr="00CF20B7" w:rsidRDefault="006A5CB3" w:rsidP="006A5CB3">
            <w:pPr>
              <w:autoSpaceDE w:val="0"/>
              <w:autoSpaceDN w:val="0"/>
              <w:spacing w:line="240" w:lineRule="exact"/>
              <w:rPr>
                <w:color w:val="000000" w:themeColor="text1"/>
                <w:sz w:val="20"/>
                <w:szCs w:val="20"/>
              </w:rPr>
            </w:pPr>
            <w:r w:rsidRPr="00CF20B7">
              <w:rPr>
                <w:rFonts w:eastAsia="Times New Roman"/>
                <w:bCs/>
                <w:color w:val="000000" w:themeColor="text1"/>
                <w:sz w:val="20"/>
                <w:szCs w:val="20"/>
              </w:rPr>
              <w:t xml:space="preserve">and </w:t>
            </w:r>
            <w:proofErr w:type="spellStart"/>
            <w:r w:rsidRPr="00CF20B7">
              <w:rPr>
                <w:rFonts w:eastAsia="Times New Roman"/>
                <w:bCs/>
                <w:color w:val="000000" w:themeColor="text1"/>
                <w:sz w:val="20"/>
                <w:szCs w:val="20"/>
              </w:rPr>
              <w:t>Tapei</w:t>
            </w:r>
            <w:proofErr w:type="spellEnd"/>
            <w:r w:rsidRPr="00CF20B7">
              <w:rPr>
                <w:rFonts w:eastAsia="Times New Roman"/>
                <w:bCs/>
                <w:color w:val="000000" w:themeColor="text1"/>
                <w:sz w:val="20"/>
                <w:szCs w:val="20"/>
              </w:rPr>
              <w:t xml:space="preserve"> China </w:t>
            </w:r>
            <w:r w:rsidRPr="00CF20B7">
              <w:rPr>
                <w:rFonts w:eastAsia="Times New Roman"/>
                <w:bCs/>
                <w:color w:val="000000" w:themeColor="text1"/>
                <w:spacing w:val="3"/>
                <w:w w:val="96"/>
                <w:sz w:val="20"/>
                <w:szCs w:val="20"/>
              </w:rPr>
              <w:t>put</w:t>
            </w:r>
            <w:r w:rsidRPr="00CF20B7">
              <w:rPr>
                <w:rFonts w:eastAsia="Times New Roman"/>
                <w:bCs/>
                <w:color w:val="000000" w:themeColor="text1"/>
                <w:w w:val="97"/>
                <w:sz w:val="20"/>
                <w:szCs w:val="20"/>
              </w:rPr>
              <w:t xml:space="preserve"> </w:t>
            </w:r>
            <w:r w:rsidRPr="00CF20B7">
              <w:rPr>
                <w:rFonts w:eastAsia="Times New Roman"/>
                <w:bCs/>
                <w:color w:val="000000" w:themeColor="text1"/>
                <w:sz w:val="20"/>
                <w:szCs w:val="20"/>
              </w:rPr>
              <w:t>in</w:t>
            </w:r>
          </w:p>
          <w:p w:rsidR="006A5CB3" w:rsidRPr="00CF20B7" w:rsidRDefault="006A5CB3" w:rsidP="006A5CB3">
            <w:pPr>
              <w:autoSpaceDE w:val="0"/>
              <w:autoSpaceDN w:val="0"/>
              <w:spacing w:line="240" w:lineRule="exact"/>
              <w:rPr>
                <w:color w:val="000000" w:themeColor="text1"/>
                <w:sz w:val="20"/>
                <w:szCs w:val="20"/>
              </w:rPr>
            </w:pPr>
            <w:proofErr w:type="gramStart"/>
            <w:r w:rsidRPr="00CF20B7">
              <w:rPr>
                <w:rFonts w:eastAsia="Times New Roman"/>
                <w:bCs/>
                <w:color w:val="000000" w:themeColor="text1"/>
                <w:sz w:val="20"/>
                <w:szCs w:val="20"/>
              </w:rPr>
              <w:t>to</w:t>
            </w:r>
            <w:proofErr w:type="gramEnd"/>
            <w:r w:rsidRPr="00CF20B7">
              <w:rPr>
                <w:rFonts w:eastAsia="Times New Roman"/>
                <w:bCs/>
                <w:color w:val="000000" w:themeColor="text1"/>
                <w:sz w:val="20"/>
                <w:szCs w:val="20"/>
              </w:rPr>
              <w:t xml:space="preserve"> operational</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use</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since</w:t>
            </w:r>
            <w:r w:rsidRPr="00CF20B7">
              <w:rPr>
                <w:color w:val="000000" w:themeColor="text1"/>
                <w:sz w:val="20"/>
                <w:szCs w:val="20"/>
                <w:lang w:eastAsia="zh-CN"/>
              </w:rPr>
              <w:t xml:space="preserve"> </w:t>
            </w:r>
            <w:r w:rsidRPr="00CF20B7">
              <w:rPr>
                <w:rFonts w:eastAsia="Times New Roman"/>
                <w:bCs/>
                <w:color w:val="000000" w:themeColor="text1"/>
                <w:sz w:val="20"/>
                <w:szCs w:val="20"/>
              </w:rPr>
              <w:t>2013.</w:t>
            </w:r>
          </w:p>
          <w:p w:rsidR="006A5CB3" w:rsidRPr="00CF20B7" w:rsidRDefault="006A5CB3" w:rsidP="006A5CB3">
            <w:pPr>
              <w:autoSpaceDE w:val="0"/>
              <w:autoSpaceDN w:val="0"/>
              <w:spacing w:line="240" w:lineRule="exact"/>
              <w:rPr>
                <w:rFonts w:eastAsia="Times New Roman"/>
                <w:bCs/>
                <w:color w:val="000000" w:themeColor="text1"/>
                <w:sz w:val="20"/>
                <w:szCs w:val="20"/>
              </w:rPr>
            </w:pPr>
          </w:p>
          <w:p w:rsidR="006A5CB3" w:rsidRPr="00CF20B7" w:rsidRDefault="006A5CB3" w:rsidP="006A5CB3">
            <w:pPr>
              <w:autoSpaceDE w:val="0"/>
              <w:autoSpaceDN w:val="0"/>
              <w:spacing w:line="240" w:lineRule="exact"/>
              <w:rPr>
                <w:color w:val="000000" w:themeColor="text1"/>
                <w:sz w:val="20"/>
                <w:szCs w:val="20"/>
              </w:rPr>
            </w:pPr>
            <w:r w:rsidRPr="00CF20B7">
              <w:rPr>
                <w:rFonts w:eastAsia="Times New Roman"/>
                <w:bCs/>
                <w:color w:val="000000" w:themeColor="text1"/>
                <w:sz w:val="20"/>
                <w:szCs w:val="20"/>
              </w:rPr>
              <w:t>AIDC</w:t>
            </w:r>
            <w:r w:rsidRPr="00CF20B7">
              <w:rPr>
                <w:rFonts w:eastAsia="Times New Roman"/>
                <w:bCs/>
                <w:color w:val="000000" w:themeColor="text1"/>
                <w:w w:val="98"/>
                <w:sz w:val="20"/>
                <w:szCs w:val="20"/>
              </w:rPr>
              <w:t xml:space="preserve"> </w:t>
            </w:r>
            <w:r w:rsidRPr="00CF20B7">
              <w:rPr>
                <w:rFonts w:eastAsia="Times New Roman"/>
                <w:bCs/>
                <w:color w:val="000000" w:themeColor="text1"/>
                <w:sz w:val="20"/>
                <w:szCs w:val="20"/>
              </w:rPr>
              <w:t>between Dalian</w:t>
            </w:r>
          </w:p>
          <w:p w:rsidR="006A5CB3" w:rsidRPr="00CF20B7" w:rsidRDefault="006A5CB3" w:rsidP="006A5CB3">
            <w:pPr>
              <w:autoSpaceDE w:val="0"/>
              <w:autoSpaceDN w:val="0"/>
              <w:spacing w:line="240" w:lineRule="exact"/>
              <w:rPr>
                <w:color w:val="000000" w:themeColor="text1"/>
                <w:sz w:val="20"/>
                <w:szCs w:val="20"/>
              </w:rPr>
            </w:pPr>
            <w:proofErr w:type="gramStart"/>
            <w:r w:rsidRPr="00CF20B7">
              <w:rPr>
                <w:rFonts w:eastAsia="Times New Roman"/>
                <w:bCs/>
                <w:color w:val="000000" w:themeColor="text1"/>
                <w:sz w:val="20"/>
                <w:szCs w:val="20"/>
              </w:rPr>
              <w:t>and</w:t>
            </w:r>
            <w:proofErr w:type="gramEnd"/>
            <w:r w:rsidRPr="00CF20B7">
              <w:rPr>
                <w:rFonts w:eastAsia="Times New Roman"/>
                <w:bCs/>
                <w:color w:val="000000" w:themeColor="text1"/>
                <w:sz w:val="20"/>
                <w:szCs w:val="20"/>
              </w:rPr>
              <w:t xml:space="preserve"> Incheon</w:t>
            </w:r>
            <w:r w:rsidRPr="00CF20B7">
              <w:rPr>
                <w:bCs/>
                <w:color w:val="000000" w:themeColor="text1"/>
                <w:w w:val="98"/>
                <w:sz w:val="20"/>
                <w:szCs w:val="20"/>
                <w:lang w:eastAsia="zh-CN"/>
              </w:rPr>
              <w:t xml:space="preserve"> </w:t>
            </w:r>
            <w:r w:rsidRPr="00CF20B7">
              <w:rPr>
                <w:rFonts w:eastAsia="Times New Roman"/>
                <w:bCs/>
                <w:color w:val="000000" w:themeColor="text1"/>
                <w:spacing w:val="3"/>
                <w:w w:val="96"/>
                <w:sz w:val="20"/>
                <w:szCs w:val="20"/>
              </w:rPr>
              <w:t>put</w:t>
            </w:r>
            <w:r w:rsidRPr="00CF20B7">
              <w:rPr>
                <w:rFonts w:eastAsia="Times New Roman"/>
                <w:bCs/>
                <w:color w:val="000000" w:themeColor="text1"/>
                <w:w w:val="97"/>
                <w:sz w:val="20"/>
                <w:szCs w:val="20"/>
              </w:rPr>
              <w:t xml:space="preserve"> </w:t>
            </w:r>
            <w:r w:rsidRPr="00CF20B7">
              <w:rPr>
                <w:rFonts w:eastAsia="Times New Roman"/>
                <w:bCs/>
                <w:color w:val="000000" w:themeColor="text1"/>
                <w:sz w:val="20"/>
                <w:szCs w:val="20"/>
              </w:rPr>
              <w:t>into operational</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use</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sin</w:t>
            </w:r>
            <w:r w:rsidRPr="00CF20B7">
              <w:rPr>
                <w:bCs/>
                <w:color w:val="000000" w:themeColor="text1"/>
                <w:sz w:val="20"/>
                <w:szCs w:val="20"/>
                <w:lang w:eastAsia="zh-CN"/>
              </w:rPr>
              <w:t xml:space="preserve">ce </w:t>
            </w:r>
            <w:r w:rsidRPr="00CF20B7">
              <w:rPr>
                <w:rFonts w:eastAsia="Times New Roman"/>
                <w:bCs/>
                <w:color w:val="000000" w:themeColor="text1"/>
                <w:sz w:val="20"/>
                <w:szCs w:val="20"/>
              </w:rPr>
              <w:t>October 2016.</w:t>
            </w:r>
          </w:p>
          <w:p w:rsidR="006A5CB3" w:rsidRPr="00CF20B7" w:rsidRDefault="006A5CB3" w:rsidP="006A5CB3">
            <w:pPr>
              <w:autoSpaceDE w:val="0"/>
              <w:autoSpaceDN w:val="0"/>
              <w:spacing w:line="240" w:lineRule="exact"/>
              <w:rPr>
                <w:rFonts w:eastAsia="Times New Roman"/>
                <w:bCs/>
                <w:color w:val="000000" w:themeColor="text1"/>
                <w:sz w:val="20"/>
                <w:szCs w:val="20"/>
              </w:rPr>
            </w:pPr>
          </w:p>
          <w:p w:rsidR="006A5CB3" w:rsidRPr="00CF20B7" w:rsidRDefault="006A5CB3" w:rsidP="006A5CB3">
            <w:pPr>
              <w:autoSpaceDE w:val="0"/>
              <w:autoSpaceDN w:val="0"/>
              <w:spacing w:line="240" w:lineRule="exact"/>
              <w:rPr>
                <w:color w:val="000000" w:themeColor="text1"/>
                <w:sz w:val="20"/>
                <w:szCs w:val="20"/>
              </w:rPr>
            </w:pPr>
            <w:r w:rsidRPr="00CF20B7">
              <w:rPr>
                <w:rFonts w:eastAsia="Times New Roman"/>
                <w:bCs/>
                <w:color w:val="000000" w:themeColor="text1"/>
                <w:sz w:val="20"/>
                <w:szCs w:val="20"/>
              </w:rPr>
              <w:t>AIDC</w:t>
            </w:r>
            <w:r w:rsidRPr="00CF20B7">
              <w:rPr>
                <w:rFonts w:eastAsia="Times New Roman"/>
                <w:bCs/>
                <w:color w:val="000000" w:themeColor="text1"/>
                <w:w w:val="98"/>
                <w:sz w:val="20"/>
                <w:szCs w:val="20"/>
              </w:rPr>
              <w:t xml:space="preserve"> </w:t>
            </w:r>
            <w:r w:rsidRPr="00CF20B7">
              <w:rPr>
                <w:rFonts w:eastAsia="Times New Roman"/>
                <w:bCs/>
                <w:color w:val="000000" w:themeColor="text1"/>
                <w:sz w:val="20"/>
                <w:szCs w:val="20"/>
              </w:rPr>
              <w:t>between Guangzhou</w:t>
            </w:r>
          </w:p>
          <w:p w:rsidR="006A5CB3" w:rsidRPr="00CF20B7" w:rsidRDefault="006A5CB3" w:rsidP="006A5CB3">
            <w:pPr>
              <w:autoSpaceDE w:val="0"/>
              <w:autoSpaceDN w:val="0"/>
              <w:spacing w:line="240" w:lineRule="exact"/>
              <w:rPr>
                <w:color w:val="000000" w:themeColor="text1"/>
                <w:sz w:val="20"/>
                <w:szCs w:val="20"/>
              </w:rPr>
            </w:pPr>
            <w:proofErr w:type="gramStart"/>
            <w:r w:rsidRPr="00CF20B7">
              <w:rPr>
                <w:rFonts w:eastAsia="Times New Roman"/>
                <w:bCs/>
                <w:color w:val="000000" w:themeColor="text1"/>
                <w:sz w:val="20"/>
                <w:szCs w:val="20"/>
              </w:rPr>
              <w:t>and</w:t>
            </w:r>
            <w:proofErr w:type="gramEnd"/>
            <w:r w:rsidRPr="00CF20B7">
              <w:rPr>
                <w:rFonts w:eastAsia="Times New Roman"/>
                <w:bCs/>
                <w:color w:val="000000" w:themeColor="text1"/>
                <w:sz w:val="20"/>
                <w:szCs w:val="20"/>
              </w:rPr>
              <w:t xml:space="preserve"> Hong</w:t>
            </w:r>
            <w:r w:rsidRPr="00CF20B7">
              <w:rPr>
                <w:rFonts w:eastAsia="Times New Roman"/>
                <w:bCs/>
                <w:color w:val="000000" w:themeColor="text1"/>
                <w:spacing w:val="2"/>
                <w:sz w:val="20"/>
                <w:szCs w:val="20"/>
              </w:rPr>
              <w:t xml:space="preserve"> </w:t>
            </w:r>
            <w:r w:rsidRPr="00CF20B7">
              <w:rPr>
                <w:rFonts w:eastAsia="Times New Roman"/>
                <w:bCs/>
                <w:color w:val="000000" w:themeColor="text1"/>
                <w:spacing w:val="2"/>
                <w:w w:val="98"/>
                <w:sz w:val="20"/>
                <w:szCs w:val="20"/>
              </w:rPr>
              <w:t>Kong</w:t>
            </w:r>
            <w:r w:rsidRPr="00CF20B7">
              <w:rPr>
                <w:rFonts w:eastAsia="Times New Roman"/>
                <w:bCs/>
                <w:color w:val="000000" w:themeColor="text1"/>
                <w:w w:val="98"/>
                <w:sz w:val="20"/>
                <w:szCs w:val="20"/>
              </w:rPr>
              <w:t xml:space="preserve"> </w:t>
            </w:r>
            <w:r w:rsidRPr="00CF20B7">
              <w:rPr>
                <w:bCs/>
                <w:color w:val="000000" w:themeColor="text1"/>
                <w:w w:val="98"/>
                <w:sz w:val="20"/>
                <w:szCs w:val="20"/>
                <w:lang w:eastAsia="zh-CN"/>
              </w:rPr>
              <w:t xml:space="preserve">China </w:t>
            </w:r>
            <w:r w:rsidRPr="00CF20B7">
              <w:rPr>
                <w:rFonts w:eastAsia="Times New Roman"/>
                <w:bCs/>
                <w:color w:val="000000" w:themeColor="text1"/>
                <w:spacing w:val="3"/>
                <w:w w:val="96"/>
                <w:sz w:val="20"/>
                <w:szCs w:val="20"/>
              </w:rPr>
              <w:t>put</w:t>
            </w:r>
            <w:r w:rsidRPr="00CF20B7">
              <w:rPr>
                <w:rFonts w:eastAsia="Times New Roman"/>
                <w:bCs/>
                <w:color w:val="000000" w:themeColor="text1"/>
                <w:w w:val="97"/>
                <w:sz w:val="20"/>
                <w:szCs w:val="20"/>
              </w:rPr>
              <w:t xml:space="preserve"> </w:t>
            </w:r>
            <w:r w:rsidRPr="00CF20B7">
              <w:rPr>
                <w:rFonts w:eastAsia="Times New Roman"/>
                <w:bCs/>
                <w:color w:val="000000" w:themeColor="text1"/>
                <w:sz w:val="20"/>
                <w:szCs w:val="20"/>
              </w:rPr>
              <w:t>into operational</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use</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sin</w:t>
            </w:r>
            <w:r w:rsidRPr="00CF20B7">
              <w:rPr>
                <w:bCs/>
                <w:color w:val="000000" w:themeColor="text1"/>
                <w:sz w:val="20"/>
                <w:szCs w:val="20"/>
                <w:lang w:eastAsia="zh-CN"/>
              </w:rPr>
              <w:t xml:space="preserve">ce </w:t>
            </w:r>
            <w:r w:rsidRPr="00CF20B7">
              <w:rPr>
                <w:rFonts w:eastAsia="Times New Roman"/>
                <w:bCs/>
                <w:color w:val="000000" w:themeColor="text1"/>
                <w:sz w:val="20"/>
                <w:szCs w:val="20"/>
              </w:rPr>
              <w:t>May 2018.</w:t>
            </w:r>
          </w:p>
          <w:p w:rsidR="006A5CB3" w:rsidRPr="00CF20B7" w:rsidRDefault="006A5CB3" w:rsidP="006A5CB3">
            <w:pPr>
              <w:autoSpaceDE w:val="0"/>
              <w:autoSpaceDN w:val="0"/>
              <w:spacing w:line="240" w:lineRule="exact"/>
              <w:rPr>
                <w:rFonts w:eastAsia="Times New Roman"/>
                <w:bCs/>
                <w:color w:val="000000" w:themeColor="text1"/>
                <w:sz w:val="20"/>
                <w:szCs w:val="20"/>
              </w:rPr>
            </w:pPr>
          </w:p>
          <w:p w:rsidR="006A5CB3" w:rsidRPr="00CF20B7" w:rsidRDefault="006A5CB3" w:rsidP="006A5CB3">
            <w:pPr>
              <w:autoSpaceDE w:val="0"/>
              <w:autoSpaceDN w:val="0"/>
              <w:spacing w:line="240" w:lineRule="exact"/>
              <w:rPr>
                <w:color w:val="000000" w:themeColor="text1"/>
                <w:sz w:val="20"/>
                <w:szCs w:val="20"/>
              </w:rPr>
            </w:pPr>
            <w:r w:rsidRPr="00CF20B7">
              <w:rPr>
                <w:rFonts w:eastAsia="Times New Roman"/>
                <w:bCs/>
                <w:color w:val="000000" w:themeColor="text1"/>
                <w:sz w:val="20"/>
                <w:szCs w:val="20"/>
              </w:rPr>
              <w:t>OLDI between Shenyang</w:t>
            </w:r>
          </w:p>
          <w:p w:rsidR="006A5CB3" w:rsidRPr="00CF20B7" w:rsidRDefault="006A5CB3" w:rsidP="006A5CB3">
            <w:pPr>
              <w:autoSpaceDE w:val="0"/>
              <w:autoSpaceDN w:val="0"/>
              <w:spacing w:line="240" w:lineRule="exact"/>
              <w:rPr>
                <w:rFonts w:eastAsia="Times New Roman"/>
                <w:bCs/>
                <w:color w:val="000000" w:themeColor="text1"/>
                <w:sz w:val="20"/>
                <w:szCs w:val="20"/>
              </w:rPr>
            </w:pPr>
            <w:proofErr w:type="gramStart"/>
            <w:r w:rsidRPr="00CF20B7">
              <w:rPr>
                <w:rFonts w:eastAsia="Times New Roman"/>
                <w:bCs/>
                <w:color w:val="000000" w:themeColor="text1"/>
                <w:sz w:val="20"/>
                <w:szCs w:val="20"/>
              </w:rPr>
              <w:t>and</w:t>
            </w:r>
            <w:proofErr w:type="gramEnd"/>
            <w:r w:rsidRPr="00CF20B7">
              <w:rPr>
                <w:rFonts w:eastAsia="Times New Roman"/>
                <w:bCs/>
                <w:color w:val="000000" w:themeColor="text1"/>
                <w:sz w:val="20"/>
                <w:szCs w:val="20"/>
              </w:rPr>
              <w:t xml:space="preserve"> Khabarovsk </w:t>
            </w:r>
            <w:r w:rsidRPr="00CF20B7">
              <w:rPr>
                <w:rFonts w:eastAsia="Times New Roman"/>
                <w:bCs/>
                <w:color w:val="000000" w:themeColor="text1"/>
                <w:spacing w:val="3"/>
                <w:w w:val="96"/>
                <w:sz w:val="20"/>
                <w:szCs w:val="20"/>
              </w:rPr>
              <w:t>put</w:t>
            </w:r>
            <w:r w:rsidRPr="00CF20B7">
              <w:rPr>
                <w:rFonts w:eastAsia="Times New Roman"/>
                <w:bCs/>
                <w:color w:val="000000" w:themeColor="text1"/>
                <w:w w:val="97"/>
                <w:sz w:val="20"/>
                <w:szCs w:val="20"/>
              </w:rPr>
              <w:t xml:space="preserve"> </w:t>
            </w:r>
            <w:r w:rsidRPr="00CF20B7">
              <w:rPr>
                <w:rFonts w:eastAsia="Times New Roman"/>
                <w:bCs/>
                <w:color w:val="000000" w:themeColor="text1"/>
                <w:sz w:val="20"/>
                <w:szCs w:val="20"/>
              </w:rPr>
              <w:t>into operational</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use</w:t>
            </w:r>
            <w:r w:rsidRPr="00CF20B7">
              <w:rPr>
                <w:rFonts w:eastAsia="Times New Roman"/>
                <w:bCs/>
                <w:color w:val="000000" w:themeColor="text1"/>
                <w:w w:val="99"/>
                <w:sz w:val="20"/>
                <w:szCs w:val="20"/>
              </w:rPr>
              <w:t xml:space="preserve"> </w:t>
            </w:r>
            <w:r w:rsidRPr="00CF20B7">
              <w:rPr>
                <w:rFonts w:eastAsia="Times New Roman"/>
                <w:bCs/>
                <w:color w:val="000000" w:themeColor="text1"/>
                <w:sz w:val="20"/>
                <w:szCs w:val="20"/>
              </w:rPr>
              <w:t>since</w:t>
            </w:r>
            <w:r w:rsidRPr="00CF20B7">
              <w:rPr>
                <w:color w:val="000000" w:themeColor="text1"/>
                <w:sz w:val="20"/>
                <w:szCs w:val="20"/>
                <w:lang w:eastAsia="zh-CN"/>
              </w:rPr>
              <w:t xml:space="preserve"> </w:t>
            </w:r>
            <w:r w:rsidRPr="00CF20B7">
              <w:rPr>
                <w:rFonts w:eastAsia="Times New Roman"/>
                <w:bCs/>
                <w:color w:val="000000" w:themeColor="text1"/>
                <w:sz w:val="20"/>
                <w:szCs w:val="20"/>
              </w:rPr>
              <w:t>Oct</w:t>
            </w:r>
            <w:r w:rsidRPr="00CF20B7">
              <w:rPr>
                <w:bCs/>
                <w:color w:val="000000" w:themeColor="text1"/>
                <w:sz w:val="20"/>
                <w:szCs w:val="20"/>
                <w:lang w:eastAsia="zh-CN"/>
              </w:rPr>
              <w:t>.</w:t>
            </w:r>
            <w:r w:rsidRPr="00CF20B7">
              <w:rPr>
                <w:rFonts w:eastAsia="Times New Roman"/>
                <w:bCs/>
                <w:color w:val="000000" w:themeColor="text1"/>
                <w:sz w:val="20"/>
                <w:szCs w:val="20"/>
              </w:rPr>
              <w:t>2019.</w:t>
            </w:r>
          </w:p>
          <w:p w:rsidR="006A5CB3" w:rsidRPr="00CF20B7" w:rsidRDefault="006A5CB3" w:rsidP="006A5CB3">
            <w:pPr>
              <w:autoSpaceDE w:val="0"/>
              <w:autoSpaceDN w:val="0"/>
              <w:spacing w:line="240" w:lineRule="exact"/>
              <w:rPr>
                <w:color w:val="000000" w:themeColor="text1"/>
                <w:sz w:val="20"/>
                <w:szCs w:val="20"/>
              </w:rPr>
            </w:pPr>
          </w:p>
          <w:p w:rsidR="006A5CB3" w:rsidRPr="00CF20B7" w:rsidRDefault="006A5CB3" w:rsidP="006A5CB3">
            <w:pPr>
              <w:autoSpaceDE w:val="0"/>
              <w:autoSpaceDN w:val="0"/>
              <w:spacing w:line="240" w:lineRule="exact"/>
              <w:rPr>
                <w:color w:val="000000" w:themeColor="text1"/>
                <w:sz w:val="20"/>
                <w:szCs w:val="20"/>
              </w:rPr>
            </w:pPr>
            <w:r w:rsidRPr="00CF20B7">
              <w:rPr>
                <w:rFonts w:eastAsia="Times New Roman"/>
                <w:bCs/>
                <w:color w:val="000000" w:themeColor="text1"/>
                <w:sz w:val="20"/>
                <w:szCs w:val="20"/>
              </w:rPr>
              <w:t>AIDC</w:t>
            </w:r>
            <w:r w:rsidRPr="00CF20B7">
              <w:rPr>
                <w:rFonts w:eastAsia="Times New Roman"/>
                <w:bCs/>
                <w:color w:val="000000" w:themeColor="text1"/>
                <w:w w:val="98"/>
                <w:sz w:val="20"/>
                <w:szCs w:val="20"/>
              </w:rPr>
              <w:t xml:space="preserve"> </w:t>
            </w:r>
            <w:r w:rsidRPr="00CF20B7">
              <w:rPr>
                <w:rFonts w:eastAsia="Times New Roman"/>
                <w:bCs/>
                <w:color w:val="000000" w:themeColor="text1"/>
                <w:sz w:val="20"/>
                <w:szCs w:val="20"/>
              </w:rPr>
              <w:t>between Kunming</w:t>
            </w:r>
          </w:p>
          <w:p w:rsidR="006A5CB3" w:rsidRPr="00CF20B7" w:rsidRDefault="006A5CB3" w:rsidP="006A5CB3">
            <w:pPr>
              <w:autoSpaceDE w:val="0"/>
              <w:autoSpaceDN w:val="0"/>
              <w:spacing w:line="240" w:lineRule="exact"/>
              <w:rPr>
                <w:color w:val="000000" w:themeColor="text1"/>
                <w:sz w:val="20"/>
                <w:szCs w:val="20"/>
              </w:rPr>
            </w:pPr>
            <w:proofErr w:type="gramStart"/>
            <w:r w:rsidRPr="00CF20B7">
              <w:rPr>
                <w:rFonts w:eastAsia="Times New Roman"/>
                <w:bCs/>
                <w:color w:val="000000" w:themeColor="text1"/>
                <w:sz w:val="20"/>
                <w:szCs w:val="20"/>
              </w:rPr>
              <w:lastRenderedPageBreak/>
              <w:t>and</w:t>
            </w:r>
            <w:proofErr w:type="gramEnd"/>
            <w:r w:rsidRPr="00CF20B7">
              <w:rPr>
                <w:rFonts w:eastAsia="Times New Roman"/>
                <w:bCs/>
                <w:color w:val="000000" w:themeColor="text1"/>
                <w:sz w:val="20"/>
                <w:szCs w:val="20"/>
              </w:rPr>
              <w:t xml:space="preserve"> Vientiane</w:t>
            </w:r>
            <w:r w:rsidRPr="00CF20B7">
              <w:rPr>
                <w:bCs/>
                <w:color w:val="000000" w:themeColor="text1"/>
                <w:w w:val="98"/>
                <w:sz w:val="20"/>
                <w:szCs w:val="20"/>
                <w:lang w:eastAsia="zh-CN"/>
              </w:rPr>
              <w:t xml:space="preserve"> </w:t>
            </w:r>
            <w:r w:rsidRPr="00CF20B7">
              <w:rPr>
                <w:rFonts w:eastAsia="Times New Roman"/>
                <w:bCs/>
                <w:color w:val="000000" w:themeColor="text1"/>
                <w:spacing w:val="3"/>
                <w:w w:val="96"/>
                <w:sz w:val="20"/>
                <w:szCs w:val="20"/>
              </w:rPr>
              <w:t>put</w:t>
            </w:r>
            <w:r w:rsidRPr="00CF20B7">
              <w:rPr>
                <w:rFonts w:eastAsia="Times New Roman"/>
                <w:bCs/>
                <w:color w:val="000000" w:themeColor="text1"/>
                <w:w w:val="97"/>
                <w:sz w:val="20"/>
                <w:szCs w:val="20"/>
              </w:rPr>
              <w:t xml:space="preserve"> </w:t>
            </w:r>
            <w:r w:rsidRPr="00CF20B7">
              <w:rPr>
                <w:rFonts w:eastAsia="Times New Roman"/>
                <w:bCs/>
                <w:color w:val="000000" w:themeColor="text1"/>
                <w:sz w:val="20"/>
                <w:szCs w:val="20"/>
              </w:rPr>
              <w:t>into pre-operational trails sin</w:t>
            </w:r>
            <w:r w:rsidRPr="00CF20B7">
              <w:rPr>
                <w:bCs/>
                <w:color w:val="000000" w:themeColor="text1"/>
                <w:sz w:val="20"/>
                <w:szCs w:val="20"/>
                <w:lang w:eastAsia="zh-CN"/>
              </w:rPr>
              <w:t xml:space="preserve">ce </w:t>
            </w:r>
            <w:r w:rsidRPr="00CF20B7">
              <w:rPr>
                <w:rFonts w:eastAsia="Times New Roman"/>
                <w:color w:val="000000" w:themeColor="text1"/>
                <w:sz w:val="20"/>
                <w:szCs w:val="20"/>
              </w:rPr>
              <w:t xml:space="preserve">January </w:t>
            </w:r>
            <w:r w:rsidRPr="00CF20B7">
              <w:rPr>
                <w:rFonts w:eastAsia="Times New Roman"/>
                <w:bCs/>
                <w:color w:val="000000" w:themeColor="text1"/>
                <w:sz w:val="20"/>
                <w:szCs w:val="20"/>
              </w:rPr>
              <w:t>2021.</w:t>
            </w:r>
          </w:p>
          <w:p w:rsidR="006A5CB3" w:rsidRPr="00CF20B7" w:rsidRDefault="006A5CB3" w:rsidP="006A5CB3">
            <w:pPr>
              <w:autoSpaceDE w:val="0"/>
              <w:autoSpaceDN w:val="0"/>
              <w:spacing w:line="240" w:lineRule="exact"/>
              <w:rPr>
                <w:rFonts w:eastAsia="Times New Roman"/>
                <w:bCs/>
                <w:color w:val="000000" w:themeColor="text1"/>
                <w:sz w:val="20"/>
                <w:szCs w:val="20"/>
              </w:rPr>
            </w:pPr>
          </w:p>
          <w:p w:rsidR="006A5CB3" w:rsidRPr="00CF20B7" w:rsidRDefault="006A5CB3" w:rsidP="006A5CB3">
            <w:pPr>
              <w:autoSpaceDE w:val="0"/>
              <w:autoSpaceDN w:val="0"/>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AIDC technical test between </w:t>
            </w:r>
            <w:r w:rsidRPr="00CF20B7">
              <w:rPr>
                <w:rFonts w:eastAsia="Times New Roman"/>
                <w:bCs/>
                <w:color w:val="000000" w:themeColor="text1"/>
                <w:sz w:val="20"/>
                <w:szCs w:val="20"/>
              </w:rPr>
              <w:t>Beijing</w:t>
            </w:r>
            <w:r w:rsidRPr="00CF20B7">
              <w:rPr>
                <w:rFonts w:eastAsia="MS Mincho"/>
                <w:color w:val="000000" w:themeColor="text1"/>
                <w:sz w:val="20"/>
                <w:szCs w:val="20"/>
                <w:lang w:eastAsia="ja-JP"/>
              </w:rPr>
              <w:t xml:space="preserve"> ACC and </w:t>
            </w:r>
            <w:r w:rsidRPr="00CF20B7">
              <w:rPr>
                <w:rFonts w:eastAsia="Times New Roman"/>
                <w:bCs/>
                <w:color w:val="000000" w:themeColor="text1"/>
                <w:sz w:val="20"/>
                <w:szCs w:val="20"/>
              </w:rPr>
              <w:t>Ulaanbaatar</w:t>
            </w:r>
            <w:r w:rsidRPr="00CF20B7">
              <w:rPr>
                <w:rFonts w:eastAsia="MS Mincho"/>
                <w:color w:val="000000" w:themeColor="text1"/>
                <w:sz w:val="20"/>
                <w:szCs w:val="20"/>
                <w:lang w:eastAsia="ja-JP"/>
              </w:rPr>
              <w:t xml:space="preserve"> ACC conducted since 2018.</w:t>
            </w:r>
          </w:p>
          <w:p w:rsidR="006A5CB3" w:rsidRPr="00CF20B7" w:rsidRDefault="006A5CB3" w:rsidP="006A5CB3">
            <w:pPr>
              <w:autoSpaceDE w:val="0"/>
              <w:autoSpaceDN w:val="0"/>
              <w:spacing w:line="240" w:lineRule="exact"/>
              <w:rPr>
                <w:rFonts w:eastAsia="Times New Roman"/>
                <w:b/>
                <w:color w:val="000000" w:themeColor="text1"/>
                <w:sz w:val="20"/>
                <w:szCs w:val="20"/>
              </w:rPr>
            </w:pPr>
          </w:p>
          <w:p w:rsidR="006A5CB3" w:rsidRPr="00CF20B7" w:rsidRDefault="006A5CB3" w:rsidP="006A5CB3">
            <w:pPr>
              <w:autoSpaceDE w:val="0"/>
              <w:autoSpaceDN w:val="0"/>
              <w:spacing w:line="240" w:lineRule="exact"/>
              <w:rPr>
                <w:bCs/>
                <w:color w:val="000000" w:themeColor="text1"/>
                <w:sz w:val="20"/>
                <w:szCs w:val="20"/>
                <w:lang w:eastAsia="zh-CN"/>
              </w:rPr>
            </w:pPr>
            <w:r w:rsidRPr="00CF20B7">
              <w:rPr>
                <w:rFonts w:eastAsia="Times New Roman"/>
                <w:bCs/>
                <w:color w:val="000000" w:themeColor="text1"/>
                <w:sz w:val="20"/>
                <w:szCs w:val="20"/>
              </w:rPr>
              <w:t xml:space="preserve">Kunming/Yangon </w:t>
            </w:r>
            <w:r w:rsidRPr="00CF20B7">
              <w:rPr>
                <w:bCs/>
                <w:color w:val="000000" w:themeColor="text1"/>
                <w:sz w:val="20"/>
                <w:szCs w:val="20"/>
                <w:lang w:eastAsia="zh-CN"/>
              </w:rPr>
              <w:t xml:space="preserve">under test and progress since May </w:t>
            </w:r>
            <w:r w:rsidRPr="00CF20B7">
              <w:rPr>
                <w:rFonts w:eastAsia="Times New Roman"/>
                <w:bCs/>
                <w:color w:val="000000" w:themeColor="text1"/>
                <w:sz w:val="20"/>
                <w:szCs w:val="20"/>
              </w:rPr>
              <w:t>2017</w:t>
            </w:r>
          </w:p>
          <w:p w:rsidR="006A5CB3" w:rsidRPr="00CF20B7" w:rsidRDefault="006A5CB3" w:rsidP="006A5CB3">
            <w:pPr>
              <w:autoSpaceDE w:val="0"/>
              <w:autoSpaceDN w:val="0"/>
              <w:spacing w:line="240" w:lineRule="exact"/>
              <w:rPr>
                <w:bCs/>
                <w:color w:val="000000" w:themeColor="text1"/>
                <w:sz w:val="20"/>
                <w:szCs w:val="20"/>
                <w:lang w:eastAsia="zh-CN"/>
              </w:rPr>
            </w:pPr>
          </w:p>
          <w:p w:rsidR="006A5CB3" w:rsidRPr="00CF20B7" w:rsidRDefault="006A5CB3" w:rsidP="006A5CB3">
            <w:pPr>
              <w:autoSpaceDE w:val="0"/>
              <w:autoSpaceDN w:val="0"/>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AIDC technical test between </w:t>
            </w:r>
            <w:proofErr w:type="spellStart"/>
            <w:r w:rsidRPr="00CF20B7">
              <w:rPr>
                <w:rFonts w:eastAsia="Times New Roman"/>
                <w:bCs/>
                <w:color w:val="000000" w:themeColor="text1"/>
                <w:sz w:val="20"/>
                <w:szCs w:val="20"/>
              </w:rPr>
              <w:t>Sanya</w:t>
            </w:r>
            <w:proofErr w:type="spellEnd"/>
            <w:r w:rsidRPr="00CF20B7">
              <w:rPr>
                <w:rFonts w:eastAsia="MS Mincho"/>
                <w:color w:val="000000" w:themeColor="text1"/>
                <w:sz w:val="20"/>
                <w:szCs w:val="20"/>
                <w:lang w:eastAsia="ja-JP"/>
              </w:rPr>
              <w:t xml:space="preserve"> ACC and </w:t>
            </w:r>
            <w:r w:rsidRPr="00CF20B7">
              <w:rPr>
                <w:rFonts w:eastAsia="Times New Roman"/>
                <w:bCs/>
                <w:color w:val="000000" w:themeColor="text1"/>
                <w:sz w:val="20"/>
                <w:szCs w:val="20"/>
              </w:rPr>
              <w:t xml:space="preserve">Hanoi </w:t>
            </w:r>
            <w:r w:rsidRPr="00CF20B7">
              <w:rPr>
                <w:rFonts w:eastAsia="MS Mincho"/>
                <w:color w:val="000000" w:themeColor="text1"/>
                <w:sz w:val="20"/>
                <w:szCs w:val="20"/>
                <w:lang w:eastAsia="ja-JP"/>
              </w:rPr>
              <w:t>ACC conducted since 2019.</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 xml:space="preserve">ATN Router and AMHS including NCC deployed in 2008 which is being upgraded to support ATN/IPS with target </w:t>
            </w:r>
          </w:p>
          <w:p w:rsidR="006A5CB3" w:rsidRPr="00CF20B7" w:rsidRDefault="006A5CB3" w:rsidP="006A5CB3">
            <w:pPr>
              <w:spacing w:line="240" w:lineRule="exact"/>
              <w:ind w:left="30"/>
              <w:rPr>
                <w:rFonts w:eastAsia="MS Mincho"/>
                <w:color w:val="000000" w:themeColor="text1"/>
                <w:sz w:val="20"/>
                <w:szCs w:val="20"/>
                <w:lang w:eastAsia="ja-JP"/>
              </w:rPr>
            </w:pPr>
            <w:proofErr w:type="gramStart"/>
            <w:r w:rsidRPr="00CF20B7">
              <w:rPr>
                <w:rFonts w:eastAsia="MS Mincho"/>
                <w:color w:val="000000" w:themeColor="text1"/>
                <w:sz w:val="20"/>
                <w:szCs w:val="20"/>
                <w:lang w:eastAsia="ja-JP"/>
              </w:rPr>
              <w:t>date</w:t>
            </w:r>
            <w:proofErr w:type="gramEnd"/>
            <w:r w:rsidRPr="00CF20B7">
              <w:rPr>
                <w:rFonts w:eastAsia="MS Mincho"/>
                <w:color w:val="000000" w:themeColor="text1"/>
                <w:sz w:val="20"/>
                <w:szCs w:val="20"/>
                <w:lang w:eastAsia="ja-JP"/>
              </w:rPr>
              <w:t xml:space="preserve"> of completion in December 2013. </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The Beijing-Hong Kong AMHS link was put into operation in 2018;</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 xml:space="preserve">With Thailand is completed POT, after sign the TMC circuit </w:t>
            </w:r>
            <w:r w:rsidRPr="00CF20B7">
              <w:rPr>
                <w:rFonts w:eastAsia="MS Mincho"/>
                <w:color w:val="000000" w:themeColor="text1"/>
                <w:sz w:val="20"/>
                <w:szCs w:val="20"/>
                <w:lang w:eastAsia="ja-JP"/>
              </w:rPr>
              <w:lastRenderedPageBreak/>
              <w:t>and was put into operation in Q12020</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 xml:space="preserve">AMHS/ATN </w:t>
            </w:r>
            <w:r w:rsidRPr="00CF20B7">
              <w:rPr>
                <w:color w:val="000000" w:themeColor="text1"/>
                <w:sz w:val="20"/>
                <w:szCs w:val="20"/>
                <w:lang w:eastAsia="zh-CN"/>
              </w:rPr>
              <w:t xml:space="preserve">technical </w:t>
            </w:r>
            <w:r w:rsidRPr="00CF20B7">
              <w:rPr>
                <w:rFonts w:eastAsia="MS Mincho"/>
                <w:color w:val="000000" w:themeColor="text1"/>
                <w:sz w:val="20"/>
                <w:szCs w:val="20"/>
                <w:lang w:eastAsia="ja-JP"/>
              </w:rPr>
              <w:t xml:space="preserve">tests with Macau </w:t>
            </w:r>
            <w:r w:rsidRPr="00CF20B7">
              <w:rPr>
                <w:color w:val="000000" w:themeColor="text1"/>
                <w:sz w:val="20"/>
                <w:szCs w:val="20"/>
                <w:lang w:eastAsia="zh-CN"/>
              </w:rPr>
              <w:t xml:space="preserve">completed in 2009.  </w:t>
            </w:r>
            <w:r w:rsidRPr="00CF20B7">
              <w:rPr>
                <w:rFonts w:eastAsia="MS Mincho"/>
                <w:color w:val="000000" w:themeColor="text1"/>
                <w:sz w:val="20"/>
                <w:szCs w:val="20"/>
                <w:lang w:eastAsia="ja-JP"/>
              </w:rPr>
              <w:t xml:space="preserve">Plan for ATN/AMHS implementation with Macao China in 2019. </w:t>
            </w:r>
          </w:p>
          <w:p w:rsidR="006A5CB3" w:rsidRPr="00CF20B7" w:rsidRDefault="006A5CB3" w:rsidP="006A5CB3">
            <w:pPr>
              <w:spacing w:line="240" w:lineRule="exact"/>
              <w:ind w:left="30"/>
              <w:rPr>
                <w:color w:val="000000" w:themeColor="text1"/>
                <w:sz w:val="20"/>
                <w:szCs w:val="20"/>
                <w:lang w:eastAsia="zh-CN"/>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ATN/AMHS circuit with ROK has been put into operation since June 2011.</w:t>
            </w:r>
          </w:p>
          <w:p w:rsidR="006A5CB3" w:rsidRPr="00CF20B7" w:rsidRDefault="006A5CB3" w:rsidP="006A5CB3">
            <w:pPr>
              <w:spacing w:line="240" w:lineRule="exact"/>
              <w:ind w:left="30"/>
              <w:rPr>
                <w:rFonts w:eastAsia="MS Mincho"/>
                <w:color w:val="000000" w:themeColor="text1"/>
                <w:sz w:val="20"/>
                <w:szCs w:val="20"/>
                <w:lang w:eastAsia="ja-JP"/>
              </w:rPr>
            </w:pPr>
          </w:p>
          <w:p w:rsidR="006A5CB3" w:rsidRPr="00CF20B7" w:rsidRDefault="006A5CB3" w:rsidP="006A5CB3">
            <w:pPr>
              <w:spacing w:line="240" w:lineRule="exact"/>
              <w:ind w:left="30"/>
              <w:rPr>
                <w:rFonts w:eastAsia="MS Mincho"/>
                <w:color w:val="000000" w:themeColor="text1"/>
                <w:sz w:val="20"/>
                <w:szCs w:val="20"/>
                <w:lang w:eastAsia="ja-JP"/>
              </w:rPr>
            </w:pPr>
            <w:r w:rsidRPr="00CF20B7">
              <w:rPr>
                <w:rFonts w:eastAsia="MS Mincho"/>
                <w:color w:val="000000" w:themeColor="text1"/>
                <w:sz w:val="20"/>
                <w:szCs w:val="20"/>
                <w:lang w:eastAsia="ja-JP"/>
              </w:rPr>
              <w:t xml:space="preserve">ATN/AMHS tests with India has been put into operation since 2016. </w:t>
            </w:r>
          </w:p>
          <w:p w:rsidR="006A5CB3" w:rsidRPr="00CF20B7" w:rsidRDefault="006A5CB3" w:rsidP="006A5CB3">
            <w:pPr>
              <w:spacing w:line="240" w:lineRule="exact"/>
              <w:rPr>
                <w:rFonts w:eastAsia="MS Mincho"/>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ATN and AMHS IOT with Mongolia is completed in May 2018. Plan for commissioning after POT completion in 2021</w:t>
            </w:r>
          </w:p>
          <w:p w:rsidR="006A5CB3" w:rsidRPr="00CF20B7" w:rsidRDefault="006A5CB3" w:rsidP="006A5CB3">
            <w:pPr>
              <w:spacing w:line="240" w:lineRule="exact"/>
              <w:rPr>
                <w:rFonts w:eastAsia="MS Mincho"/>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Connection tests with Nepal is TBD.</w:t>
            </w:r>
          </w:p>
          <w:p w:rsidR="006A5CB3" w:rsidRPr="00CF20B7" w:rsidRDefault="006A5CB3" w:rsidP="006A5CB3">
            <w:pPr>
              <w:spacing w:line="240" w:lineRule="exact"/>
              <w:rPr>
                <w:rFonts w:eastAsia="MS Mincho"/>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proofErr w:type="gramStart"/>
            <w:r w:rsidRPr="00CF20B7">
              <w:rPr>
                <w:rFonts w:eastAsia="MS Mincho"/>
                <w:color w:val="000000" w:themeColor="text1"/>
                <w:sz w:val="20"/>
                <w:szCs w:val="20"/>
                <w:lang w:eastAsia="ja-JP"/>
              </w:rPr>
              <w:t>with</w:t>
            </w:r>
            <w:proofErr w:type="gramEnd"/>
            <w:r w:rsidRPr="00CF20B7">
              <w:rPr>
                <w:rFonts w:eastAsia="MS Mincho"/>
                <w:color w:val="000000" w:themeColor="text1"/>
                <w:sz w:val="20"/>
                <w:szCs w:val="20"/>
                <w:lang w:eastAsia="ja-JP"/>
              </w:rPr>
              <w:t xml:space="preserve"> the Beijing - Japan</w:t>
            </w:r>
            <w:r w:rsidRPr="00CF20B7">
              <w:rPr>
                <w:color w:val="000000" w:themeColor="text1"/>
              </w:rPr>
              <w:t xml:space="preserve"> </w:t>
            </w:r>
            <w:r w:rsidRPr="00CF20B7">
              <w:rPr>
                <w:rFonts w:eastAsia="MS Mincho"/>
                <w:color w:val="000000" w:themeColor="text1"/>
                <w:sz w:val="20"/>
                <w:szCs w:val="20"/>
                <w:lang w:eastAsia="ja-JP"/>
              </w:rPr>
              <w:t>AMHS link was put into operation in in 2020.</w:t>
            </w:r>
          </w:p>
          <w:p w:rsidR="006A5CB3" w:rsidRPr="00CF20B7" w:rsidRDefault="006A5CB3" w:rsidP="006A5CB3">
            <w:pPr>
              <w:spacing w:line="240" w:lineRule="exact"/>
              <w:rPr>
                <w:rFonts w:eastAsia="MS Mincho"/>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testing with Russia in 2021</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6A5CB3" w:rsidRPr="00CF20B7" w:rsidRDefault="006A5CB3" w:rsidP="006A5CB3">
            <w:pPr>
              <w:spacing w:line="240" w:lineRule="exact"/>
              <w:rPr>
                <w:rFonts w:eastAsia="MS Mincho"/>
                <w:color w:val="000000" w:themeColor="text1"/>
                <w:sz w:val="20"/>
                <w:szCs w:val="20"/>
                <w:lang w:eastAsia="ja-JP"/>
              </w:rPr>
            </w:pP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IN-HOUSE </w:t>
            </w:r>
          </w:p>
          <w:p w:rsidR="006A5CB3" w:rsidRPr="00CF20B7" w:rsidRDefault="006A5CB3" w:rsidP="006A5CB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(Aero-Info Technologies Co., Ltd)</w:t>
            </w:r>
          </w:p>
        </w:tc>
      </w:tr>
      <w:tr w:rsidR="00CF20B7" w:rsidRPr="00CF20B7" w:rsidTr="00964097">
        <w:trPr>
          <w:trHeight w:val="935"/>
          <w:jc w:val="center"/>
        </w:trPr>
        <w:tc>
          <w:tcPr>
            <w:tcW w:w="2666" w:type="dxa"/>
            <w:tcBorders>
              <w:top w:val="single" w:sz="4" w:space="0" w:color="auto"/>
              <w:left w:val="single" w:sz="4" w:space="0" w:color="auto"/>
              <w:bottom w:val="single" w:sz="4" w:space="0" w:color="auto"/>
              <w:right w:val="single" w:sz="4" w:space="0" w:color="auto"/>
            </w:tcBorders>
          </w:tcPr>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HONG KONG, CHINA </w:t>
            </w: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p w:rsidR="00F327EE" w:rsidRPr="00CF20B7" w:rsidRDefault="00F327EE"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F327EE" w:rsidRPr="00CF20B7" w:rsidRDefault="00F327EE" w:rsidP="00EF2A1E">
            <w:pPr>
              <w:autoSpaceDE w:val="0"/>
              <w:autoSpaceDN w:val="0"/>
              <w:adjustRightInd w:val="0"/>
              <w:spacing w:line="240" w:lineRule="exact"/>
              <w:rPr>
                <w:b/>
                <w:color w:val="000000" w:themeColor="text1"/>
                <w:sz w:val="20"/>
                <w:szCs w:val="20"/>
              </w:rPr>
            </w:pPr>
          </w:p>
          <w:p w:rsidR="00F327EE" w:rsidRPr="00CF20B7" w:rsidRDefault="00F327EE" w:rsidP="00EF2A1E">
            <w:pPr>
              <w:autoSpaceDE w:val="0"/>
              <w:autoSpaceDN w:val="0"/>
              <w:adjustRightInd w:val="0"/>
              <w:spacing w:line="240" w:lineRule="exact"/>
              <w:rPr>
                <w:b/>
                <w:color w:val="000000" w:themeColor="text1"/>
                <w:sz w:val="20"/>
                <w:szCs w:val="20"/>
              </w:rPr>
            </w:pPr>
            <w:r w:rsidRPr="00CF20B7">
              <w:rPr>
                <w:b/>
                <w:color w:val="000000" w:themeColor="text1"/>
                <w:sz w:val="20"/>
                <w:szCs w:val="20"/>
              </w:rPr>
              <w:t>Manila / Philippines</w:t>
            </w:r>
          </w:p>
          <w:p w:rsidR="00F327EE" w:rsidRPr="00CF20B7" w:rsidRDefault="00F327EE" w:rsidP="00EF2A1E">
            <w:pPr>
              <w:autoSpaceDE w:val="0"/>
              <w:autoSpaceDN w:val="0"/>
              <w:adjustRightInd w:val="0"/>
              <w:spacing w:line="240" w:lineRule="exact"/>
              <w:rPr>
                <w:color w:val="000000" w:themeColor="text1"/>
                <w:sz w:val="20"/>
                <w:szCs w:val="20"/>
              </w:rPr>
            </w:pPr>
            <w:r w:rsidRPr="00CF20B7">
              <w:rPr>
                <w:color w:val="000000" w:themeColor="text1"/>
                <w:sz w:val="20"/>
                <w:szCs w:val="20"/>
              </w:rPr>
              <w:t>CRV/AMHS circuit was put into operation in May 2019.</w:t>
            </w:r>
          </w:p>
          <w:p w:rsidR="00F327EE" w:rsidRPr="00CF20B7" w:rsidRDefault="00F327EE" w:rsidP="00EF2A1E">
            <w:pPr>
              <w:autoSpaceDE w:val="0"/>
              <w:autoSpaceDN w:val="0"/>
              <w:adjustRightInd w:val="0"/>
              <w:spacing w:line="240" w:lineRule="exact"/>
              <w:rPr>
                <w:b/>
                <w:color w:val="000000" w:themeColor="text1"/>
                <w:sz w:val="20"/>
                <w:szCs w:val="20"/>
              </w:rPr>
            </w:pPr>
          </w:p>
          <w:p w:rsidR="00F327EE" w:rsidRPr="00CF20B7" w:rsidRDefault="00F327EE" w:rsidP="00EF2A1E">
            <w:pPr>
              <w:autoSpaceDE w:val="0"/>
              <w:autoSpaceDN w:val="0"/>
              <w:adjustRightInd w:val="0"/>
              <w:spacing w:line="240" w:lineRule="exact"/>
              <w:rPr>
                <w:b/>
                <w:color w:val="000000" w:themeColor="text1"/>
                <w:sz w:val="20"/>
                <w:szCs w:val="20"/>
              </w:rPr>
            </w:pPr>
            <w:r w:rsidRPr="00CF20B7">
              <w:rPr>
                <w:b/>
                <w:color w:val="000000" w:themeColor="text1"/>
                <w:sz w:val="20"/>
                <w:szCs w:val="20"/>
              </w:rPr>
              <w:t>Beijing / China</w:t>
            </w:r>
          </w:p>
          <w:p w:rsidR="00F327EE" w:rsidRPr="00CF20B7" w:rsidRDefault="00171ED8" w:rsidP="00EF2A1E">
            <w:pPr>
              <w:autoSpaceDE w:val="0"/>
              <w:autoSpaceDN w:val="0"/>
              <w:adjustRightInd w:val="0"/>
              <w:spacing w:line="240" w:lineRule="exact"/>
              <w:rPr>
                <w:rFonts w:eastAsia="PMingLiU"/>
                <w:color w:val="000000" w:themeColor="text1"/>
                <w:sz w:val="20"/>
                <w:szCs w:val="20"/>
                <w:lang w:eastAsia="zh-TW"/>
              </w:rPr>
            </w:pPr>
            <w:r w:rsidRPr="00CF20B7">
              <w:rPr>
                <w:rFonts w:eastAsia="PMingLiU"/>
                <w:color w:val="000000" w:themeColor="text1"/>
                <w:sz w:val="20"/>
                <w:szCs w:val="20"/>
                <w:lang w:eastAsia="zh-TW"/>
              </w:rPr>
              <w:t>CRV/AMHS circuit was put into operation in April 2021</w:t>
            </w:r>
          </w:p>
          <w:p w:rsidR="00171ED8" w:rsidRPr="00CF20B7" w:rsidRDefault="00171ED8" w:rsidP="00EF2A1E">
            <w:pPr>
              <w:autoSpaceDE w:val="0"/>
              <w:autoSpaceDN w:val="0"/>
              <w:adjustRightInd w:val="0"/>
              <w:spacing w:line="240" w:lineRule="exact"/>
              <w:rPr>
                <w:rFonts w:eastAsia="PMingLiU"/>
                <w:color w:val="000000" w:themeColor="text1"/>
                <w:sz w:val="20"/>
                <w:szCs w:val="20"/>
                <w:lang w:eastAsia="zh-TW"/>
              </w:rPr>
            </w:pPr>
          </w:p>
          <w:p w:rsidR="00F327EE" w:rsidRPr="00CF20B7" w:rsidRDefault="00F327EE" w:rsidP="00EF2A1E">
            <w:pPr>
              <w:autoSpaceDE w:val="0"/>
              <w:autoSpaceDN w:val="0"/>
              <w:adjustRightInd w:val="0"/>
              <w:spacing w:line="240" w:lineRule="exact"/>
              <w:rPr>
                <w:rFonts w:eastAsia="PMingLiU"/>
                <w:color w:val="000000" w:themeColor="text1"/>
                <w:sz w:val="20"/>
                <w:szCs w:val="20"/>
                <w:lang w:eastAsia="zh-TW"/>
              </w:rPr>
            </w:pPr>
            <w:r w:rsidRPr="00CF20B7">
              <w:rPr>
                <w:rFonts w:eastAsia="PMingLiU"/>
                <w:color w:val="000000" w:themeColor="text1"/>
                <w:sz w:val="20"/>
                <w:szCs w:val="20"/>
                <w:lang w:eastAsia="zh-TW"/>
              </w:rPr>
              <w:t>Macao / China</w:t>
            </w:r>
          </w:p>
          <w:p w:rsidR="00F327EE" w:rsidRPr="00CF20B7" w:rsidRDefault="00F327EE" w:rsidP="00EF2A1E">
            <w:pPr>
              <w:autoSpaceDE w:val="0"/>
              <w:autoSpaceDN w:val="0"/>
              <w:adjustRightInd w:val="0"/>
              <w:spacing w:line="240" w:lineRule="exact"/>
              <w:rPr>
                <w:rFonts w:eastAsia="PMingLiU"/>
                <w:color w:val="000000" w:themeColor="text1"/>
                <w:sz w:val="20"/>
                <w:szCs w:val="20"/>
                <w:lang w:eastAsia="zh-TW"/>
              </w:rPr>
            </w:pPr>
            <w:r w:rsidRPr="00CF20B7">
              <w:rPr>
                <w:rFonts w:eastAsia="PMingLiU"/>
                <w:color w:val="000000" w:themeColor="text1"/>
                <w:sz w:val="20"/>
                <w:szCs w:val="20"/>
                <w:lang w:eastAsia="zh-TW"/>
              </w:rPr>
              <w:t>ATN/AMHS circuit was put into operation in December 2009.  Wait for Macao to join CRV.</w:t>
            </w:r>
          </w:p>
          <w:p w:rsidR="00F327EE" w:rsidRPr="00CF20B7" w:rsidRDefault="00F327EE" w:rsidP="00EF2A1E">
            <w:pPr>
              <w:autoSpaceDE w:val="0"/>
              <w:autoSpaceDN w:val="0"/>
              <w:adjustRightInd w:val="0"/>
              <w:spacing w:line="240" w:lineRule="exact"/>
              <w:rPr>
                <w:rFonts w:eastAsia="PMingLiU"/>
                <w:color w:val="000000" w:themeColor="text1"/>
                <w:sz w:val="20"/>
                <w:szCs w:val="20"/>
                <w:lang w:eastAsia="zh-TW"/>
              </w:rPr>
            </w:pPr>
          </w:p>
          <w:p w:rsidR="00F327EE" w:rsidRPr="00CF20B7" w:rsidRDefault="00F327EE" w:rsidP="00EF2A1E">
            <w:pPr>
              <w:autoSpaceDE w:val="0"/>
              <w:autoSpaceDN w:val="0"/>
              <w:adjustRightInd w:val="0"/>
              <w:spacing w:line="240" w:lineRule="exact"/>
              <w:rPr>
                <w:b/>
                <w:color w:val="000000" w:themeColor="text1"/>
                <w:sz w:val="20"/>
                <w:szCs w:val="20"/>
              </w:rPr>
            </w:pPr>
            <w:r w:rsidRPr="00CF20B7">
              <w:rPr>
                <w:b/>
                <w:color w:val="000000" w:themeColor="text1"/>
                <w:sz w:val="20"/>
                <w:szCs w:val="20"/>
              </w:rPr>
              <w:t>Bangkok / Thailand</w:t>
            </w:r>
          </w:p>
          <w:p w:rsidR="00F327EE" w:rsidRPr="00CF20B7" w:rsidRDefault="00F327EE" w:rsidP="00EF2A1E">
            <w:pPr>
              <w:autoSpaceDE w:val="0"/>
              <w:autoSpaceDN w:val="0"/>
              <w:adjustRightInd w:val="0"/>
              <w:spacing w:line="240" w:lineRule="exact"/>
              <w:rPr>
                <w:color w:val="000000" w:themeColor="text1"/>
                <w:sz w:val="20"/>
                <w:szCs w:val="20"/>
              </w:rPr>
            </w:pPr>
            <w:r w:rsidRPr="00CF20B7">
              <w:rPr>
                <w:color w:val="000000" w:themeColor="text1"/>
                <w:sz w:val="20"/>
                <w:szCs w:val="20"/>
              </w:rPr>
              <w:t xml:space="preserve">ATN/AMHS circuit was put into operation use in 2014.  </w:t>
            </w:r>
            <w:r w:rsidRPr="00CF20B7">
              <w:rPr>
                <w:rFonts w:eastAsia="PMingLiU"/>
                <w:color w:val="000000" w:themeColor="text1"/>
                <w:sz w:val="20"/>
                <w:szCs w:val="20"/>
                <w:lang w:eastAsia="zh-TW"/>
              </w:rPr>
              <w:t>Wait for Thailand to join CRV</w:t>
            </w:r>
            <w:r w:rsidRPr="00CF20B7">
              <w:rPr>
                <w:color w:val="000000" w:themeColor="text1"/>
                <w:sz w:val="20"/>
                <w:szCs w:val="20"/>
              </w:rPr>
              <w:t>.</w:t>
            </w:r>
          </w:p>
          <w:p w:rsidR="00F327EE" w:rsidRPr="00CF20B7" w:rsidRDefault="00F327EE" w:rsidP="00EF2A1E">
            <w:pPr>
              <w:autoSpaceDE w:val="0"/>
              <w:autoSpaceDN w:val="0"/>
              <w:adjustRightInd w:val="0"/>
              <w:spacing w:line="240" w:lineRule="exact"/>
              <w:rPr>
                <w:color w:val="000000" w:themeColor="text1"/>
                <w:sz w:val="20"/>
                <w:szCs w:val="20"/>
              </w:rPr>
            </w:pPr>
          </w:p>
          <w:p w:rsidR="00F327EE" w:rsidRPr="00CF20B7" w:rsidRDefault="00F327EE" w:rsidP="00EF2A1E">
            <w:pPr>
              <w:autoSpaceDE w:val="0"/>
              <w:autoSpaceDN w:val="0"/>
              <w:adjustRightInd w:val="0"/>
              <w:spacing w:line="240" w:lineRule="exact"/>
              <w:rPr>
                <w:b/>
                <w:color w:val="000000" w:themeColor="text1"/>
                <w:sz w:val="20"/>
                <w:szCs w:val="20"/>
              </w:rPr>
            </w:pPr>
            <w:r w:rsidRPr="00CF20B7">
              <w:rPr>
                <w:b/>
                <w:color w:val="000000" w:themeColor="text1"/>
                <w:sz w:val="20"/>
                <w:szCs w:val="20"/>
              </w:rPr>
              <w:t>Fukuoka / Japan</w:t>
            </w:r>
          </w:p>
          <w:p w:rsidR="00F327EE" w:rsidRPr="00CF20B7" w:rsidRDefault="00171ED8" w:rsidP="00EF2A1E">
            <w:pPr>
              <w:autoSpaceDE w:val="0"/>
              <w:autoSpaceDN w:val="0"/>
              <w:adjustRightInd w:val="0"/>
              <w:spacing w:line="240" w:lineRule="exact"/>
              <w:rPr>
                <w:color w:val="000000" w:themeColor="text1"/>
                <w:sz w:val="20"/>
                <w:szCs w:val="20"/>
              </w:rPr>
            </w:pPr>
            <w:r w:rsidRPr="00CF20B7">
              <w:rPr>
                <w:color w:val="000000" w:themeColor="text1"/>
                <w:sz w:val="20"/>
                <w:szCs w:val="20"/>
              </w:rPr>
              <w:t>CRV/AMHS circuit was put into operation in September 2020.</w:t>
            </w:r>
          </w:p>
          <w:p w:rsidR="00091E1D" w:rsidRPr="00CF20B7" w:rsidRDefault="00091E1D" w:rsidP="00EF2A1E">
            <w:pPr>
              <w:autoSpaceDE w:val="0"/>
              <w:autoSpaceDN w:val="0"/>
              <w:adjustRightInd w:val="0"/>
              <w:spacing w:line="240" w:lineRule="exact"/>
              <w:rPr>
                <w:color w:val="000000" w:themeColor="text1"/>
                <w:sz w:val="20"/>
                <w:szCs w:val="20"/>
              </w:rPr>
            </w:pPr>
          </w:p>
          <w:p w:rsidR="00F327EE" w:rsidRPr="00CF20B7" w:rsidRDefault="00171ED8" w:rsidP="00EF2A1E">
            <w:pPr>
              <w:autoSpaceDE w:val="0"/>
              <w:autoSpaceDN w:val="0"/>
              <w:adjustRightInd w:val="0"/>
              <w:spacing w:line="240" w:lineRule="exact"/>
              <w:rPr>
                <w:b/>
                <w:color w:val="000000" w:themeColor="text1"/>
                <w:sz w:val="20"/>
                <w:szCs w:val="20"/>
              </w:rPr>
            </w:pPr>
            <w:proofErr w:type="spellStart"/>
            <w:r w:rsidRPr="00CF20B7">
              <w:rPr>
                <w:b/>
                <w:color w:val="000000" w:themeColor="text1"/>
                <w:sz w:val="20"/>
                <w:szCs w:val="20"/>
              </w:rPr>
              <w:t>H</w:t>
            </w:r>
            <w:r w:rsidR="00F327EE" w:rsidRPr="00CF20B7">
              <w:rPr>
                <w:b/>
                <w:color w:val="000000" w:themeColor="text1"/>
                <w:sz w:val="20"/>
                <w:szCs w:val="20"/>
              </w:rPr>
              <w:t>oChiMinh</w:t>
            </w:r>
            <w:proofErr w:type="spellEnd"/>
            <w:r w:rsidR="00F327EE" w:rsidRPr="00CF20B7">
              <w:rPr>
                <w:b/>
                <w:color w:val="000000" w:themeColor="text1"/>
                <w:sz w:val="20"/>
                <w:szCs w:val="20"/>
              </w:rPr>
              <w:t xml:space="preserve"> / Vietnam</w:t>
            </w:r>
          </w:p>
          <w:p w:rsidR="00F327EE" w:rsidRPr="00CF20B7" w:rsidRDefault="00F327EE" w:rsidP="00EF2A1E">
            <w:pPr>
              <w:autoSpaceDE w:val="0"/>
              <w:autoSpaceDN w:val="0"/>
              <w:adjustRightInd w:val="0"/>
              <w:spacing w:line="240" w:lineRule="exact"/>
              <w:rPr>
                <w:rFonts w:eastAsia="PMingLiU"/>
                <w:color w:val="000000" w:themeColor="text1"/>
                <w:sz w:val="20"/>
                <w:szCs w:val="20"/>
                <w:lang w:eastAsia="zh-TW"/>
              </w:rPr>
            </w:pPr>
            <w:r w:rsidRPr="00CF20B7">
              <w:rPr>
                <w:color w:val="000000" w:themeColor="text1"/>
                <w:sz w:val="20"/>
                <w:szCs w:val="20"/>
              </w:rPr>
              <w:t>Currently on AFTN.  Simple AMHS IOT</w:t>
            </w:r>
            <w:r w:rsidRPr="00CF20B7">
              <w:rPr>
                <w:rFonts w:eastAsia="PMingLiU"/>
                <w:color w:val="000000" w:themeColor="text1"/>
                <w:sz w:val="20"/>
                <w:szCs w:val="20"/>
                <w:lang w:eastAsia="zh-TW"/>
              </w:rPr>
              <w:t xml:space="preserve"> was</w:t>
            </w:r>
            <w:r w:rsidRPr="00CF20B7">
              <w:rPr>
                <w:color w:val="000000" w:themeColor="text1"/>
                <w:sz w:val="20"/>
                <w:szCs w:val="20"/>
              </w:rPr>
              <w:t xml:space="preserve"> conducted in Dec 20</w:t>
            </w:r>
            <w:r w:rsidRPr="00CF20B7">
              <w:rPr>
                <w:rFonts w:eastAsia="PMingLiU"/>
                <w:color w:val="000000" w:themeColor="text1"/>
                <w:sz w:val="20"/>
                <w:szCs w:val="20"/>
                <w:lang w:eastAsia="zh-TW"/>
              </w:rPr>
              <w:t>19.  Wait for Vietnam to join CRV.</w:t>
            </w:r>
          </w:p>
          <w:p w:rsidR="00F327EE" w:rsidRPr="00CF20B7" w:rsidRDefault="00F327EE" w:rsidP="00EF2A1E">
            <w:pPr>
              <w:autoSpaceDE w:val="0"/>
              <w:autoSpaceDN w:val="0"/>
              <w:adjustRightInd w:val="0"/>
              <w:spacing w:line="240" w:lineRule="exact"/>
              <w:rPr>
                <w:b/>
                <w:color w:val="000000" w:themeColor="text1"/>
                <w:sz w:val="20"/>
                <w:szCs w:val="20"/>
              </w:rPr>
            </w:pPr>
          </w:p>
          <w:p w:rsidR="00F327EE" w:rsidRPr="00CF20B7" w:rsidRDefault="00F327EE" w:rsidP="00EF2A1E">
            <w:pPr>
              <w:autoSpaceDE w:val="0"/>
              <w:autoSpaceDN w:val="0"/>
              <w:adjustRightInd w:val="0"/>
              <w:spacing w:line="240" w:lineRule="exact"/>
              <w:rPr>
                <w:rFonts w:eastAsia="PMingLiU"/>
                <w:b/>
                <w:color w:val="000000" w:themeColor="text1"/>
                <w:sz w:val="20"/>
                <w:szCs w:val="20"/>
                <w:lang w:eastAsia="zh-TW"/>
              </w:rPr>
            </w:pPr>
            <w:proofErr w:type="spellStart"/>
            <w:r w:rsidRPr="00CF20B7">
              <w:rPr>
                <w:b/>
                <w:color w:val="000000" w:themeColor="text1"/>
                <w:sz w:val="20"/>
                <w:szCs w:val="20"/>
              </w:rPr>
              <w:t>Taibei</w:t>
            </w:r>
            <w:proofErr w:type="spellEnd"/>
          </w:p>
          <w:p w:rsidR="00F327EE" w:rsidRPr="00CF20B7" w:rsidRDefault="00F327EE" w:rsidP="00EF2A1E">
            <w:pPr>
              <w:autoSpaceDE w:val="0"/>
              <w:autoSpaceDN w:val="0"/>
              <w:adjustRightInd w:val="0"/>
              <w:spacing w:line="240" w:lineRule="exact"/>
              <w:rPr>
                <w:b/>
                <w:color w:val="000000" w:themeColor="text1"/>
                <w:sz w:val="20"/>
                <w:szCs w:val="20"/>
              </w:rPr>
            </w:pPr>
            <w:r w:rsidRPr="00CF20B7">
              <w:rPr>
                <w:color w:val="000000" w:themeColor="text1"/>
                <w:sz w:val="20"/>
                <w:szCs w:val="20"/>
              </w:rPr>
              <w:t xml:space="preserve">CRV/AMHS circuit was put into operation in </w:t>
            </w:r>
            <w:r w:rsidRPr="00CF20B7">
              <w:rPr>
                <w:rFonts w:eastAsia="PMingLiU"/>
                <w:color w:val="000000" w:themeColor="text1"/>
                <w:sz w:val="20"/>
                <w:szCs w:val="20"/>
                <w:lang w:eastAsia="zh-TW"/>
              </w:rPr>
              <w:t>June</w:t>
            </w:r>
            <w:r w:rsidRPr="00CF20B7">
              <w:rPr>
                <w:color w:val="000000" w:themeColor="text1"/>
                <w:sz w:val="20"/>
                <w:szCs w:val="20"/>
              </w:rPr>
              <w:t xml:space="preserve"> 20</w:t>
            </w:r>
            <w:r w:rsidRPr="00CF20B7">
              <w:rPr>
                <w:rFonts w:eastAsia="PMingLiU"/>
                <w:color w:val="000000" w:themeColor="text1"/>
                <w:sz w:val="20"/>
                <w:szCs w:val="20"/>
                <w:lang w:eastAsia="zh-TW"/>
              </w:rPr>
              <w:t>20</w:t>
            </w:r>
            <w:r w:rsidRPr="00CF20B7">
              <w:rPr>
                <w:color w:val="000000" w:themeColor="text1"/>
                <w:sz w:val="20"/>
                <w:szCs w:val="20"/>
              </w:rPr>
              <w:t>.</w:t>
            </w:r>
          </w:p>
          <w:p w:rsidR="00F327EE" w:rsidRPr="00CF20B7" w:rsidRDefault="00F327EE" w:rsidP="00EF2A1E">
            <w:pPr>
              <w:autoSpaceDE w:val="0"/>
              <w:autoSpaceDN w:val="0"/>
              <w:adjustRightInd w:val="0"/>
              <w:spacing w:line="240" w:lineRule="exact"/>
              <w:rPr>
                <w:color w:val="000000" w:themeColor="text1"/>
                <w:sz w:val="20"/>
                <w:szCs w:val="20"/>
              </w:rPr>
            </w:pPr>
          </w:p>
        </w:tc>
        <w:tc>
          <w:tcPr>
            <w:tcW w:w="1599" w:type="dxa"/>
            <w:tcBorders>
              <w:top w:val="single" w:sz="4" w:space="0" w:color="auto"/>
              <w:left w:val="single" w:sz="4" w:space="0" w:color="auto"/>
              <w:bottom w:val="single" w:sz="4" w:space="0" w:color="auto"/>
              <w:right w:val="single" w:sz="4" w:space="0" w:color="auto"/>
            </w:tcBorders>
          </w:tcPr>
          <w:p w:rsidR="00F327EE" w:rsidRPr="00CF20B7" w:rsidRDefault="00F327EE" w:rsidP="00EF2A1E">
            <w:pPr>
              <w:autoSpaceDE w:val="0"/>
              <w:autoSpaceDN w:val="0"/>
              <w:adjustRightInd w:val="0"/>
              <w:spacing w:line="240" w:lineRule="exact"/>
              <w:rPr>
                <w:color w:val="000000" w:themeColor="text1"/>
                <w:sz w:val="20"/>
                <w:szCs w:val="20"/>
              </w:rPr>
            </w:pPr>
          </w:p>
          <w:p w:rsidR="00F327EE" w:rsidRPr="00CF20B7" w:rsidRDefault="00F327EE" w:rsidP="00EF2A1E">
            <w:pPr>
              <w:autoSpaceDE w:val="0"/>
              <w:autoSpaceDN w:val="0"/>
              <w:adjustRightInd w:val="0"/>
              <w:spacing w:line="240" w:lineRule="exact"/>
              <w:rPr>
                <w:color w:val="000000" w:themeColor="text1"/>
                <w:sz w:val="20"/>
                <w:szCs w:val="20"/>
              </w:rPr>
            </w:pPr>
            <w:r w:rsidRPr="00CF20B7">
              <w:rPr>
                <w:color w:val="000000" w:themeColor="text1"/>
                <w:sz w:val="20"/>
                <w:szCs w:val="20"/>
              </w:rPr>
              <w:t xml:space="preserve">COMSOFT </w:t>
            </w:r>
          </w:p>
        </w:tc>
        <w:tc>
          <w:tcPr>
            <w:tcW w:w="2287" w:type="dxa"/>
            <w:tcBorders>
              <w:top w:val="single" w:sz="4" w:space="0" w:color="auto"/>
              <w:left w:val="single" w:sz="4" w:space="0" w:color="auto"/>
              <w:bottom w:val="single" w:sz="4" w:space="0" w:color="auto"/>
              <w:right w:val="single" w:sz="4" w:space="0" w:color="auto"/>
            </w:tcBorders>
          </w:tcPr>
          <w:p w:rsidR="00F327EE" w:rsidRPr="00CF20B7" w:rsidRDefault="00F327EE" w:rsidP="00EF2A1E">
            <w:pPr>
              <w:autoSpaceDE w:val="0"/>
              <w:autoSpaceDN w:val="0"/>
              <w:adjustRightInd w:val="0"/>
              <w:spacing w:line="240" w:lineRule="exact"/>
              <w:rPr>
                <w:color w:val="000000" w:themeColor="text1"/>
                <w:sz w:val="20"/>
                <w:szCs w:val="20"/>
              </w:rPr>
            </w:pPr>
          </w:p>
          <w:p w:rsidR="00F327EE" w:rsidRPr="00CF20B7" w:rsidRDefault="00F327EE" w:rsidP="00EF2A1E">
            <w:pPr>
              <w:autoSpaceDE w:val="0"/>
              <w:autoSpaceDN w:val="0"/>
              <w:adjustRightInd w:val="0"/>
              <w:spacing w:line="240" w:lineRule="exact"/>
              <w:rPr>
                <w:rFonts w:eastAsia="PMingLiU"/>
                <w:color w:val="000000" w:themeColor="text1"/>
                <w:sz w:val="20"/>
                <w:szCs w:val="20"/>
                <w:lang w:eastAsia="zh-TW"/>
              </w:rPr>
            </w:pPr>
            <w:r w:rsidRPr="00CF20B7">
              <w:rPr>
                <w:color w:val="000000" w:themeColor="text1"/>
                <w:sz w:val="20"/>
                <w:szCs w:val="20"/>
              </w:rPr>
              <w:t xml:space="preserve">AFTN-based AIDC with </w:t>
            </w:r>
            <w:proofErr w:type="spellStart"/>
            <w:r w:rsidRPr="00CF20B7">
              <w:rPr>
                <w:color w:val="000000" w:themeColor="text1"/>
                <w:sz w:val="20"/>
                <w:szCs w:val="20"/>
              </w:rPr>
              <w:t>Sanya</w:t>
            </w:r>
            <w:proofErr w:type="spellEnd"/>
            <w:r w:rsidRPr="00CF20B7">
              <w:rPr>
                <w:color w:val="000000" w:themeColor="text1"/>
                <w:sz w:val="20"/>
                <w:szCs w:val="20"/>
              </w:rPr>
              <w:t xml:space="preserve"> put into operational use in Feb 2007. </w:t>
            </w:r>
          </w:p>
          <w:p w:rsidR="00F327EE" w:rsidRPr="00CF20B7" w:rsidRDefault="00F327EE" w:rsidP="00EF2A1E">
            <w:pPr>
              <w:autoSpaceDE w:val="0"/>
              <w:autoSpaceDN w:val="0"/>
              <w:adjustRightInd w:val="0"/>
              <w:spacing w:line="240" w:lineRule="exact"/>
              <w:rPr>
                <w:rFonts w:eastAsia="PMingLiU"/>
                <w:color w:val="000000" w:themeColor="text1"/>
                <w:sz w:val="20"/>
                <w:szCs w:val="20"/>
                <w:lang w:eastAsia="zh-TW"/>
              </w:rPr>
            </w:pPr>
          </w:p>
          <w:p w:rsidR="00F327EE" w:rsidRPr="00CF20B7" w:rsidRDefault="00F327EE" w:rsidP="00EF2A1E">
            <w:pPr>
              <w:autoSpaceDE w:val="0"/>
              <w:autoSpaceDN w:val="0"/>
              <w:adjustRightInd w:val="0"/>
              <w:spacing w:line="240" w:lineRule="exact"/>
              <w:rPr>
                <w:color w:val="000000" w:themeColor="text1"/>
                <w:sz w:val="20"/>
                <w:szCs w:val="20"/>
              </w:rPr>
            </w:pPr>
            <w:r w:rsidRPr="00CF20B7">
              <w:rPr>
                <w:color w:val="000000" w:themeColor="text1"/>
                <w:sz w:val="20"/>
                <w:szCs w:val="20"/>
              </w:rPr>
              <w:t xml:space="preserve">AIDC with </w:t>
            </w:r>
            <w:proofErr w:type="spellStart"/>
            <w:r w:rsidRPr="00CF20B7">
              <w:rPr>
                <w:color w:val="000000" w:themeColor="text1"/>
                <w:sz w:val="20"/>
                <w:szCs w:val="20"/>
              </w:rPr>
              <w:t>Taibei</w:t>
            </w:r>
            <w:proofErr w:type="spellEnd"/>
            <w:r w:rsidRPr="00CF20B7">
              <w:rPr>
                <w:color w:val="000000" w:themeColor="text1"/>
                <w:sz w:val="20"/>
                <w:szCs w:val="20"/>
              </w:rPr>
              <w:t xml:space="preserve"> put into operational use in Nov 2012. </w:t>
            </w:r>
          </w:p>
          <w:p w:rsidR="00F327EE" w:rsidRPr="00CF20B7" w:rsidRDefault="00F327EE" w:rsidP="00EF2A1E">
            <w:pPr>
              <w:autoSpaceDE w:val="0"/>
              <w:autoSpaceDN w:val="0"/>
              <w:adjustRightInd w:val="0"/>
              <w:spacing w:line="240" w:lineRule="exact"/>
              <w:rPr>
                <w:color w:val="000000" w:themeColor="text1"/>
                <w:sz w:val="20"/>
                <w:szCs w:val="20"/>
                <w:lang w:eastAsia="zh-HK"/>
              </w:rPr>
            </w:pPr>
          </w:p>
          <w:p w:rsidR="00F327EE" w:rsidRPr="00CF20B7" w:rsidRDefault="00F327EE" w:rsidP="00EF2A1E">
            <w:pPr>
              <w:autoSpaceDE w:val="0"/>
              <w:autoSpaceDN w:val="0"/>
              <w:adjustRightInd w:val="0"/>
              <w:spacing w:line="240" w:lineRule="exact"/>
              <w:rPr>
                <w:color w:val="000000" w:themeColor="text1"/>
                <w:sz w:val="20"/>
                <w:szCs w:val="20"/>
                <w:lang w:eastAsia="zh-HK"/>
              </w:rPr>
            </w:pPr>
            <w:r w:rsidRPr="00CF20B7">
              <w:rPr>
                <w:color w:val="000000" w:themeColor="text1"/>
                <w:sz w:val="20"/>
                <w:szCs w:val="20"/>
              </w:rPr>
              <w:t xml:space="preserve">AIDC with Guangzhou </w:t>
            </w:r>
            <w:r w:rsidRPr="00CF20B7">
              <w:rPr>
                <w:color w:val="000000" w:themeColor="text1"/>
                <w:sz w:val="20"/>
                <w:szCs w:val="20"/>
                <w:lang w:eastAsia="zh-HK"/>
              </w:rPr>
              <w:t>put into operational use in May 2018.</w:t>
            </w:r>
          </w:p>
          <w:p w:rsidR="00F327EE" w:rsidRPr="00CF20B7" w:rsidRDefault="00F327EE" w:rsidP="00EF2A1E">
            <w:pPr>
              <w:autoSpaceDE w:val="0"/>
              <w:autoSpaceDN w:val="0"/>
              <w:adjustRightInd w:val="0"/>
              <w:spacing w:line="240" w:lineRule="exact"/>
              <w:rPr>
                <w:color w:val="000000" w:themeColor="text1"/>
                <w:sz w:val="20"/>
                <w:szCs w:val="20"/>
                <w:lang w:eastAsia="zh-HK"/>
              </w:rPr>
            </w:pPr>
          </w:p>
          <w:p w:rsidR="00F327EE" w:rsidRPr="00CF20B7" w:rsidRDefault="00F327EE" w:rsidP="00EF2A1E">
            <w:pPr>
              <w:autoSpaceDE w:val="0"/>
              <w:autoSpaceDN w:val="0"/>
              <w:adjustRightInd w:val="0"/>
              <w:spacing w:line="240" w:lineRule="exact"/>
              <w:rPr>
                <w:color w:val="000000" w:themeColor="text1"/>
                <w:sz w:val="20"/>
                <w:szCs w:val="20"/>
                <w:lang w:eastAsia="zh-HK"/>
              </w:rPr>
            </w:pPr>
            <w:r w:rsidRPr="00CF20B7">
              <w:rPr>
                <w:color w:val="000000" w:themeColor="text1"/>
                <w:sz w:val="20"/>
                <w:szCs w:val="20"/>
                <w:lang w:eastAsia="zh-HK"/>
              </w:rPr>
              <w:t>AIDC with Manila put in operational use in May 2019.</w:t>
            </w:r>
          </w:p>
        </w:tc>
        <w:tc>
          <w:tcPr>
            <w:tcW w:w="2099" w:type="dxa"/>
            <w:tcBorders>
              <w:top w:val="single" w:sz="4" w:space="0" w:color="auto"/>
              <w:left w:val="single" w:sz="4" w:space="0" w:color="auto"/>
              <w:bottom w:val="single" w:sz="4" w:space="0" w:color="auto"/>
              <w:right w:val="single" w:sz="4" w:space="0" w:color="auto"/>
            </w:tcBorders>
          </w:tcPr>
          <w:p w:rsidR="00F327EE" w:rsidRPr="00CF20B7" w:rsidRDefault="00F327EE" w:rsidP="00EF2A1E">
            <w:pPr>
              <w:autoSpaceDE w:val="0"/>
              <w:autoSpaceDN w:val="0"/>
              <w:adjustRightInd w:val="0"/>
              <w:spacing w:line="240" w:lineRule="exact"/>
              <w:rPr>
                <w:color w:val="000000" w:themeColor="text1"/>
                <w:sz w:val="20"/>
                <w:szCs w:val="20"/>
              </w:rPr>
            </w:pPr>
          </w:p>
          <w:p w:rsidR="00F327EE" w:rsidRPr="00CF20B7" w:rsidRDefault="00F327EE" w:rsidP="00EF2A1E">
            <w:pPr>
              <w:autoSpaceDE w:val="0"/>
              <w:autoSpaceDN w:val="0"/>
              <w:adjustRightInd w:val="0"/>
              <w:spacing w:line="240" w:lineRule="exact"/>
              <w:rPr>
                <w:color w:val="000000" w:themeColor="text1"/>
                <w:sz w:val="20"/>
                <w:szCs w:val="20"/>
              </w:rPr>
            </w:pPr>
            <w:r w:rsidRPr="00CF20B7">
              <w:rPr>
                <w:color w:val="000000" w:themeColor="text1"/>
                <w:sz w:val="20"/>
                <w:szCs w:val="20"/>
              </w:rPr>
              <w:t xml:space="preserve">Raytheon ATM system Support AIDC ICD Version 3 </w:t>
            </w:r>
            <w:r w:rsidRPr="00CF20B7">
              <w:rPr>
                <w:color w:val="000000" w:themeColor="text1"/>
                <w:sz w:val="20"/>
                <w:szCs w:val="20"/>
                <w:lang w:eastAsia="zh-HK"/>
              </w:rPr>
              <w:t>commissioned in November 2016.</w:t>
            </w:r>
            <w:r w:rsidRPr="00CF20B7">
              <w:rPr>
                <w:color w:val="000000" w:themeColor="text1"/>
                <w:sz w:val="20"/>
                <w:szCs w:val="20"/>
              </w:rPr>
              <w:t xml:space="preserve"> </w:t>
            </w:r>
          </w:p>
        </w:tc>
        <w:tc>
          <w:tcPr>
            <w:tcW w:w="2029" w:type="dxa"/>
            <w:tcBorders>
              <w:top w:val="single" w:sz="4" w:space="0" w:color="auto"/>
              <w:left w:val="single" w:sz="4" w:space="0" w:color="auto"/>
              <w:bottom w:val="single" w:sz="4" w:space="0" w:color="auto"/>
              <w:right w:val="single" w:sz="4" w:space="0" w:color="auto"/>
            </w:tcBorders>
          </w:tcPr>
          <w:p w:rsidR="00F327EE" w:rsidRPr="00CF20B7" w:rsidRDefault="00F327EE" w:rsidP="00EF2A1E">
            <w:pPr>
              <w:autoSpaceDE w:val="0"/>
              <w:autoSpaceDN w:val="0"/>
              <w:adjustRightInd w:val="0"/>
              <w:spacing w:line="240" w:lineRule="exact"/>
              <w:rPr>
                <w:color w:val="000000" w:themeColor="text1"/>
                <w:sz w:val="20"/>
                <w:szCs w:val="20"/>
              </w:rPr>
            </w:pPr>
          </w:p>
          <w:p w:rsidR="00F327EE" w:rsidRPr="00CF20B7" w:rsidRDefault="00F327EE" w:rsidP="00EF2A1E">
            <w:pPr>
              <w:autoSpaceDE w:val="0"/>
              <w:autoSpaceDN w:val="0"/>
              <w:adjustRightInd w:val="0"/>
              <w:spacing w:line="240" w:lineRule="exact"/>
              <w:rPr>
                <w:rFonts w:eastAsia="PMingLiU"/>
                <w:color w:val="000000" w:themeColor="text1"/>
                <w:sz w:val="20"/>
                <w:szCs w:val="20"/>
                <w:lang w:eastAsia="zh-TW"/>
              </w:rPr>
            </w:pPr>
            <w:r w:rsidRPr="00CF20B7">
              <w:rPr>
                <w:color w:val="000000" w:themeColor="text1"/>
                <w:sz w:val="20"/>
                <w:szCs w:val="20"/>
              </w:rPr>
              <w:t xml:space="preserve">Already support exchange of IWXXM messages based on FTBP. </w:t>
            </w:r>
          </w:p>
          <w:p w:rsidR="00F327EE" w:rsidRPr="00CF20B7" w:rsidRDefault="00F327EE" w:rsidP="00EF2A1E">
            <w:pPr>
              <w:autoSpaceDE w:val="0"/>
              <w:autoSpaceDN w:val="0"/>
              <w:adjustRightInd w:val="0"/>
              <w:spacing w:line="240" w:lineRule="exact"/>
              <w:rPr>
                <w:rFonts w:eastAsia="PMingLiU"/>
                <w:color w:val="000000" w:themeColor="text1"/>
                <w:sz w:val="20"/>
                <w:szCs w:val="20"/>
                <w:lang w:eastAsia="zh-TW"/>
              </w:rPr>
            </w:pPr>
          </w:p>
          <w:p w:rsidR="00F327EE" w:rsidRPr="00CF20B7" w:rsidRDefault="00F327EE" w:rsidP="00171ED8">
            <w:pPr>
              <w:autoSpaceDE w:val="0"/>
              <w:autoSpaceDN w:val="0"/>
              <w:adjustRightInd w:val="0"/>
              <w:spacing w:line="240" w:lineRule="exact"/>
              <w:rPr>
                <w:rFonts w:eastAsia="PMingLiU"/>
                <w:color w:val="000000" w:themeColor="text1"/>
                <w:sz w:val="20"/>
                <w:szCs w:val="20"/>
                <w:lang w:eastAsia="zh-TW"/>
              </w:rPr>
            </w:pPr>
            <w:r w:rsidRPr="00CF20B7">
              <w:rPr>
                <w:rFonts w:eastAsia="PMingLiU"/>
                <w:color w:val="000000" w:themeColor="text1"/>
                <w:sz w:val="20"/>
                <w:szCs w:val="20"/>
                <w:lang w:eastAsia="zh-TW"/>
              </w:rPr>
              <w:t xml:space="preserve">Support of IHE is planned </w:t>
            </w:r>
            <w:r w:rsidR="00171ED8" w:rsidRPr="00CF20B7">
              <w:rPr>
                <w:rFonts w:eastAsia="PMingLiU"/>
                <w:color w:val="000000" w:themeColor="text1"/>
                <w:sz w:val="20"/>
                <w:szCs w:val="20"/>
                <w:lang w:eastAsia="zh-TW"/>
              </w:rPr>
              <w:t>since November 2020.</w:t>
            </w:r>
          </w:p>
        </w:tc>
      </w:tr>
      <w:tr w:rsidR="00CF20B7" w:rsidRPr="00CF20B7" w:rsidTr="00D72075">
        <w:trPr>
          <w:trHeight w:val="1088"/>
          <w:jc w:val="center"/>
        </w:trPr>
        <w:tc>
          <w:tcPr>
            <w:tcW w:w="2666" w:type="dxa"/>
            <w:tcBorders>
              <w:top w:val="single" w:sz="4" w:space="0" w:color="auto"/>
              <w:left w:val="single" w:sz="4" w:space="0" w:color="auto"/>
              <w:bottom w:val="single" w:sz="4" w:space="0" w:color="auto"/>
              <w:right w:val="single" w:sz="4" w:space="0" w:color="auto"/>
            </w:tcBorders>
          </w:tcPr>
          <w:p w:rsidR="0019098E" w:rsidRPr="00CF20B7" w:rsidRDefault="0019098E" w:rsidP="00EF2A1E">
            <w:pPr>
              <w:spacing w:line="240" w:lineRule="exact"/>
              <w:rPr>
                <w:rFonts w:eastAsia="MS Mincho"/>
                <w:color w:val="000000" w:themeColor="text1"/>
                <w:sz w:val="20"/>
                <w:szCs w:val="20"/>
                <w:lang w:eastAsia="ja-JP"/>
              </w:rPr>
            </w:pPr>
          </w:p>
          <w:p w:rsidR="0019098E" w:rsidRPr="00CF20B7" w:rsidRDefault="0019098E"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MACAO, CHINA</w:t>
            </w:r>
          </w:p>
          <w:p w:rsidR="0019098E" w:rsidRPr="00CF20B7" w:rsidRDefault="0019098E" w:rsidP="00EF2A1E">
            <w:pPr>
              <w:spacing w:line="240" w:lineRule="exact"/>
              <w:rPr>
                <w:rFonts w:eastAsia="MS Mincho"/>
                <w:color w:val="000000" w:themeColor="text1"/>
                <w:sz w:val="20"/>
                <w:szCs w:val="20"/>
                <w:lang w:eastAsia="ja-JP"/>
              </w:rPr>
            </w:pPr>
          </w:p>
          <w:p w:rsidR="0019098E" w:rsidRPr="00CF20B7" w:rsidRDefault="0019098E" w:rsidP="00EF2A1E">
            <w:pPr>
              <w:spacing w:line="240" w:lineRule="exact"/>
              <w:rPr>
                <w:rFonts w:eastAsia="MS Mincho"/>
                <w:color w:val="000000" w:themeColor="text1"/>
                <w:sz w:val="20"/>
                <w:szCs w:val="20"/>
                <w:lang w:eastAsia="ja-JP"/>
              </w:rPr>
            </w:pPr>
          </w:p>
        </w:tc>
        <w:tc>
          <w:tcPr>
            <w:tcW w:w="3830" w:type="dxa"/>
            <w:tcBorders>
              <w:top w:val="nil"/>
              <w:left w:val="nil"/>
              <w:bottom w:val="single" w:sz="8" w:space="0" w:color="auto"/>
              <w:right w:val="single" w:sz="8" w:space="0" w:color="auto"/>
            </w:tcBorders>
          </w:tcPr>
          <w:p w:rsidR="0019098E" w:rsidRPr="00CF20B7" w:rsidRDefault="0019098E" w:rsidP="00EF2A1E">
            <w:pPr>
              <w:spacing w:line="240" w:lineRule="exact"/>
              <w:rPr>
                <w:color w:val="000000" w:themeColor="text1"/>
                <w:sz w:val="20"/>
                <w:szCs w:val="20"/>
                <w:lang w:val="en-GB"/>
              </w:rPr>
            </w:pPr>
          </w:p>
          <w:p w:rsidR="0019098E" w:rsidRPr="00CF20B7" w:rsidRDefault="0019098E" w:rsidP="00EF2A1E">
            <w:pPr>
              <w:spacing w:line="240" w:lineRule="exact"/>
              <w:rPr>
                <w:color w:val="000000" w:themeColor="text1"/>
                <w:sz w:val="20"/>
                <w:szCs w:val="20"/>
              </w:rPr>
            </w:pPr>
            <w:r w:rsidRPr="00CF20B7">
              <w:rPr>
                <w:color w:val="000000" w:themeColor="text1"/>
                <w:sz w:val="20"/>
                <w:szCs w:val="20"/>
                <w:lang w:val="en-GB"/>
              </w:rPr>
              <w:t>ATN/AMHS interoperability test with Beijing commenced in March 2009.</w:t>
            </w:r>
          </w:p>
          <w:p w:rsidR="0019098E" w:rsidRPr="00CF20B7" w:rsidRDefault="0019098E" w:rsidP="00EF2A1E">
            <w:pPr>
              <w:spacing w:line="240" w:lineRule="exact"/>
              <w:rPr>
                <w:color w:val="000000" w:themeColor="text1"/>
                <w:sz w:val="20"/>
                <w:szCs w:val="20"/>
              </w:rPr>
            </w:pPr>
            <w:r w:rsidRPr="00CF20B7">
              <w:rPr>
                <w:color w:val="000000" w:themeColor="text1"/>
                <w:sz w:val="20"/>
                <w:szCs w:val="20"/>
                <w:lang w:val="en-GB"/>
              </w:rPr>
              <w:t> </w:t>
            </w:r>
          </w:p>
          <w:p w:rsidR="0019098E" w:rsidRPr="00CF20B7" w:rsidRDefault="0019098E" w:rsidP="00EF2A1E">
            <w:pPr>
              <w:spacing w:line="240" w:lineRule="exact"/>
              <w:rPr>
                <w:color w:val="000000" w:themeColor="text1"/>
                <w:sz w:val="20"/>
                <w:szCs w:val="20"/>
              </w:rPr>
            </w:pPr>
            <w:r w:rsidRPr="00CF20B7">
              <w:rPr>
                <w:color w:val="000000" w:themeColor="text1"/>
                <w:sz w:val="20"/>
                <w:szCs w:val="20"/>
                <w:lang w:val="en-GB"/>
              </w:rPr>
              <w:t>ATN/AMHS circuit with Hong Kong put into operational use in end Dec 2009.</w:t>
            </w:r>
          </w:p>
          <w:p w:rsidR="0019098E" w:rsidRPr="00CF20B7" w:rsidRDefault="0019098E" w:rsidP="00EF2A1E">
            <w:pPr>
              <w:spacing w:line="240" w:lineRule="exact"/>
              <w:rPr>
                <w:color w:val="000000" w:themeColor="text1"/>
                <w:sz w:val="20"/>
                <w:szCs w:val="20"/>
              </w:rPr>
            </w:pPr>
            <w:r w:rsidRPr="00CF20B7">
              <w:rPr>
                <w:color w:val="000000" w:themeColor="text1"/>
                <w:sz w:val="20"/>
                <w:szCs w:val="20"/>
                <w:lang w:val="en-GB"/>
              </w:rPr>
              <w:t> </w:t>
            </w:r>
          </w:p>
          <w:p w:rsidR="0019098E" w:rsidRPr="00CF20B7" w:rsidRDefault="0019098E" w:rsidP="00EF2A1E">
            <w:pPr>
              <w:spacing w:line="240" w:lineRule="exact"/>
              <w:rPr>
                <w:color w:val="000000" w:themeColor="text1"/>
                <w:sz w:val="20"/>
                <w:szCs w:val="20"/>
              </w:rPr>
            </w:pPr>
            <w:r w:rsidRPr="00CF20B7">
              <w:rPr>
                <w:color w:val="000000" w:themeColor="text1"/>
                <w:sz w:val="20"/>
                <w:szCs w:val="20"/>
                <w:lang w:val="en-GB"/>
              </w:rPr>
              <w:t>Upgrade of ATN/AMHS to support IPS and IWXXM planned with tentative target date of Q3 2021.</w:t>
            </w:r>
          </w:p>
          <w:p w:rsidR="0019098E" w:rsidRPr="00CF20B7" w:rsidRDefault="0019098E" w:rsidP="00EF2A1E">
            <w:pPr>
              <w:spacing w:line="240" w:lineRule="exact"/>
              <w:rPr>
                <w:color w:val="000000" w:themeColor="text1"/>
                <w:sz w:val="20"/>
                <w:szCs w:val="20"/>
              </w:rPr>
            </w:pPr>
            <w:r w:rsidRPr="00CF20B7">
              <w:rPr>
                <w:color w:val="000000" w:themeColor="text1"/>
                <w:sz w:val="20"/>
                <w:szCs w:val="20"/>
                <w:lang w:val="en-GB"/>
              </w:rPr>
              <w:t> </w:t>
            </w:r>
          </w:p>
        </w:tc>
        <w:tc>
          <w:tcPr>
            <w:tcW w:w="1599" w:type="dxa"/>
            <w:tcBorders>
              <w:top w:val="nil"/>
              <w:left w:val="nil"/>
              <w:bottom w:val="single" w:sz="8" w:space="0" w:color="auto"/>
              <w:right w:val="single" w:sz="8" w:space="0" w:color="auto"/>
            </w:tcBorders>
          </w:tcPr>
          <w:p w:rsidR="0019098E" w:rsidRPr="00CF20B7" w:rsidRDefault="0019098E" w:rsidP="00EF2A1E">
            <w:pPr>
              <w:spacing w:line="240" w:lineRule="exact"/>
              <w:rPr>
                <w:color w:val="000000" w:themeColor="text1"/>
                <w:sz w:val="20"/>
                <w:szCs w:val="20"/>
                <w:lang w:val="en-GB"/>
              </w:rPr>
            </w:pPr>
          </w:p>
          <w:p w:rsidR="0019098E" w:rsidRPr="00CF20B7" w:rsidRDefault="0019098E" w:rsidP="00EF2A1E">
            <w:pPr>
              <w:spacing w:line="240" w:lineRule="exact"/>
              <w:rPr>
                <w:color w:val="000000" w:themeColor="text1"/>
                <w:sz w:val="20"/>
                <w:szCs w:val="20"/>
              </w:rPr>
            </w:pPr>
            <w:r w:rsidRPr="00CF20B7">
              <w:rPr>
                <w:color w:val="000000" w:themeColor="text1"/>
                <w:sz w:val="20"/>
                <w:szCs w:val="20"/>
                <w:lang w:val="en-GB"/>
              </w:rPr>
              <w:t>COMSOFT</w:t>
            </w:r>
          </w:p>
        </w:tc>
        <w:tc>
          <w:tcPr>
            <w:tcW w:w="2287" w:type="dxa"/>
            <w:tcBorders>
              <w:top w:val="nil"/>
              <w:left w:val="nil"/>
              <w:bottom w:val="single" w:sz="8" w:space="0" w:color="auto"/>
              <w:right w:val="single" w:sz="8" w:space="0" w:color="auto"/>
            </w:tcBorders>
          </w:tcPr>
          <w:p w:rsidR="0019098E" w:rsidRPr="00CF20B7" w:rsidRDefault="0019098E" w:rsidP="00EF2A1E">
            <w:pPr>
              <w:spacing w:line="240" w:lineRule="exact"/>
              <w:rPr>
                <w:color w:val="000000" w:themeColor="text1"/>
                <w:sz w:val="20"/>
                <w:szCs w:val="20"/>
                <w:lang w:val="en-GB"/>
              </w:rPr>
            </w:pPr>
          </w:p>
          <w:p w:rsidR="0019098E" w:rsidRPr="00CF20B7" w:rsidRDefault="0019098E" w:rsidP="00EF2A1E">
            <w:pPr>
              <w:spacing w:line="240" w:lineRule="exact"/>
              <w:rPr>
                <w:color w:val="000000" w:themeColor="text1"/>
                <w:sz w:val="20"/>
                <w:szCs w:val="20"/>
              </w:rPr>
            </w:pPr>
            <w:r w:rsidRPr="00CF20B7">
              <w:rPr>
                <w:color w:val="000000" w:themeColor="text1"/>
                <w:sz w:val="20"/>
                <w:szCs w:val="20"/>
                <w:lang w:val="en-GB"/>
              </w:rPr>
              <w:t>[Not applicable for using AIDC, looking into the possible application between TWR and ACC/APP]</w:t>
            </w:r>
          </w:p>
        </w:tc>
        <w:tc>
          <w:tcPr>
            <w:tcW w:w="2099" w:type="dxa"/>
            <w:tcBorders>
              <w:top w:val="single" w:sz="4" w:space="0" w:color="auto"/>
              <w:left w:val="single" w:sz="4" w:space="0" w:color="auto"/>
              <w:bottom w:val="single" w:sz="4" w:space="0" w:color="auto"/>
              <w:right w:val="single" w:sz="4" w:space="0" w:color="auto"/>
            </w:tcBorders>
          </w:tcPr>
          <w:p w:rsidR="0019098E" w:rsidRPr="00CF20B7" w:rsidRDefault="0019098E"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19098E" w:rsidRPr="00CF20B7" w:rsidRDefault="0019098E" w:rsidP="00EF2A1E">
            <w:pPr>
              <w:spacing w:line="240" w:lineRule="exact"/>
              <w:rPr>
                <w:rFonts w:eastAsia="MS Mincho"/>
                <w:color w:val="000000" w:themeColor="text1"/>
                <w:sz w:val="20"/>
                <w:szCs w:val="20"/>
                <w:lang w:eastAsia="ja-JP"/>
              </w:rPr>
            </w:pPr>
          </w:p>
          <w:p w:rsidR="0019098E" w:rsidRPr="00CF20B7" w:rsidRDefault="0019098E" w:rsidP="00EF2A1E">
            <w:pPr>
              <w:spacing w:line="240" w:lineRule="exact"/>
              <w:rPr>
                <w:rFonts w:eastAsia="MS Mincho"/>
                <w:color w:val="000000" w:themeColor="text1"/>
                <w:sz w:val="20"/>
                <w:szCs w:val="20"/>
                <w:highlight w:val="cyan"/>
                <w:lang w:eastAsia="ja-JP"/>
              </w:rPr>
            </w:pPr>
          </w:p>
        </w:tc>
      </w:tr>
      <w:tr w:rsidR="00CF20B7" w:rsidRPr="00CF20B7" w:rsidTr="00964097">
        <w:trPr>
          <w:trHeight w:val="665"/>
          <w:jc w:val="center"/>
        </w:trPr>
        <w:tc>
          <w:tcPr>
            <w:tcW w:w="2666"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keepNext/>
              <w:spacing w:line="240" w:lineRule="exact"/>
              <w:outlineLvl w:val="1"/>
              <w:rPr>
                <w:bCs/>
                <w:color w:val="000000" w:themeColor="text1"/>
                <w:sz w:val="20"/>
                <w:szCs w:val="20"/>
              </w:rPr>
            </w:pPr>
          </w:p>
          <w:p w:rsidR="0069053F" w:rsidRPr="00CF20B7" w:rsidRDefault="0069053F" w:rsidP="00EF2A1E">
            <w:pPr>
              <w:keepNext/>
              <w:spacing w:line="240" w:lineRule="exact"/>
              <w:outlineLvl w:val="1"/>
              <w:rPr>
                <w:bCs/>
                <w:color w:val="000000" w:themeColor="text1"/>
                <w:sz w:val="20"/>
                <w:szCs w:val="20"/>
              </w:rPr>
            </w:pPr>
            <w:r w:rsidRPr="00CF20B7">
              <w:rPr>
                <w:bCs/>
                <w:color w:val="000000" w:themeColor="text1"/>
                <w:sz w:val="20"/>
                <w:szCs w:val="20"/>
              </w:rPr>
              <w:t>COOK ISLANDS</w:t>
            </w:r>
          </w:p>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highlight w:val="cyan"/>
                <w:lang w:eastAsia="ja-JP"/>
              </w:rPr>
            </w:pPr>
          </w:p>
        </w:tc>
        <w:tc>
          <w:tcPr>
            <w:tcW w:w="202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highlight w:val="cyan"/>
                <w:lang w:eastAsia="ja-JP"/>
              </w:rPr>
            </w:pPr>
          </w:p>
        </w:tc>
      </w:tr>
      <w:tr w:rsidR="00CF20B7" w:rsidRPr="00CF20B7" w:rsidTr="00091E1D">
        <w:trPr>
          <w:trHeight w:val="1592"/>
          <w:jc w:val="center"/>
        </w:trPr>
        <w:tc>
          <w:tcPr>
            <w:tcW w:w="2666"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091E1D">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DEMOCRATIC PEOPLE’S REPUBLIC OF KOREA</w:t>
            </w:r>
          </w:p>
        </w:tc>
        <w:tc>
          <w:tcPr>
            <w:tcW w:w="3830"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ATN BIS Router and AMHS planned for in 2011.</w:t>
            </w:r>
          </w:p>
        </w:tc>
        <w:tc>
          <w:tcPr>
            <w:tcW w:w="15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571883"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With neighboring ACCs to be implemented</w:t>
            </w:r>
          </w:p>
          <w:p w:rsidR="00571883" w:rsidRPr="00CF20B7" w:rsidRDefault="00571883" w:rsidP="00EF2A1E">
            <w:pPr>
              <w:spacing w:line="240" w:lineRule="exact"/>
              <w:rPr>
                <w:rFonts w:eastAsia="MS Mincho"/>
                <w:color w:val="000000" w:themeColor="text1"/>
                <w:sz w:val="20"/>
                <w:szCs w:val="20"/>
                <w:lang w:eastAsia="ja-JP"/>
              </w:rPr>
            </w:pPr>
          </w:p>
          <w:p w:rsidR="00571883" w:rsidRPr="00CF20B7" w:rsidRDefault="00571883" w:rsidP="00EF2A1E">
            <w:pPr>
              <w:spacing w:line="240" w:lineRule="exact"/>
              <w:rPr>
                <w:rFonts w:eastAsia="MS Mincho"/>
                <w:color w:val="000000" w:themeColor="text1"/>
                <w:sz w:val="20"/>
                <w:szCs w:val="20"/>
                <w:lang w:eastAsia="ja-JP"/>
              </w:rPr>
            </w:pPr>
          </w:p>
          <w:p w:rsidR="00571883" w:rsidRPr="00CF20B7" w:rsidRDefault="00571883"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highlight w:val="cyan"/>
                <w:lang w:eastAsia="ja-JP"/>
              </w:rPr>
            </w:pPr>
          </w:p>
        </w:tc>
        <w:tc>
          <w:tcPr>
            <w:tcW w:w="202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highlight w:val="cyan"/>
                <w:lang w:eastAsia="ja-JP"/>
              </w:rPr>
            </w:pPr>
          </w:p>
        </w:tc>
      </w:tr>
      <w:tr w:rsidR="00CF20B7" w:rsidRPr="00CF20B7" w:rsidTr="00964097">
        <w:trPr>
          <w:trHeight w:val="1205"/>
          <w:jc w:val="center"/>
        </w:trPr>
        <w:tc>
          <w:tcPr>
            <w:tcW w:w="2666"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FIJI ISLANDS</w:t>
            </w:r>
          </w:p>
        </w:tc>
        <w:tc>
          <w:tcPr>
            <w:tcW w:w="3830"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ATN </w:t>
            </w:r>
            <w:r w:rsidR="008A5348" w:rsidRPr="00CF20B7">
              <w:rPr>
                <w:rFonts w:eastAsia="MS Mincho"/>
                <w:color w:val="000000" w:themeColor="text1"/>
                <w:sz w:val="20"/>
                <w:szCs w:val="20"/>
                <w:lang w:eastAsia="ja-JP"/>
              </w:rPr>
              <w:t>B</w:t>
            </w:r>
            <w:r w:rsidRPr="00CF20B7">
              <w:rPr>
                <w:rFonts w:eastAsia="MS Mincho"/>
                <w:color w:val="000000" w:themeColor="text1"/>
                <w:sz w:val="20"/>
                <w:szCs w:val="20"/>
                <w:lang w:eastAsia="ja-JP"/>
              </w:rPr>
              <w:t xml:space="preserve">BIS </w:t>
            </w:r>
            <w:r w:rsidR="008A5348" w:rsidRPr="00CF20B7">
              <w:rPr>
                <w:rFonts w:eastAsia="MS Mincho"/>
                <w:color w:val="000000" w:themeColor="text1"/>
                <w:sz w:val="20"/>
                <w:szCs w:val="20"/>
                <w:lang w:eastAsia="ja-JP"/>
              </w:rPr>
              <w:t>IPS router and AMHS implemented over CRV for connection to USA in April, 2019 with Australia planned for June, 2019.</w:t>
            </w:r>
          </w:p>
          <w:p w:rsidR="0069053F" w:rsidRPr="00CF20B7" w:rsidRDefault="00F60DFD"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w:t>
            </w:r>
          </w:p>
          <w:p w:rsidR="00F60DFD" w:rsidRPr="00CF20B7" w:rsidRDefault="00F60DFD"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For connections with sub-regional </w:t>
            </w:r>
            <w:r w:rsidR="008F44D9" w:rsidRPr="00CF20B7">
              <w:rPr>
                <w:rFonts w:eastAsia="MS Mincho"/>
                <w:color w:val="000000" w:themeColor="text1"/>
                <w:sz w:val="20"/>
                <w:szCs w:val="20"/>
                <w:lang w:eastAsia="ja-JP"/>
              </w:rPr>
              <w:t>centers</w:t>
            </w:r>
            <w:r w:rsidRPr="00CF20B7">
              <w:rPr>
                <w:rFonts w:eastAsia="MS Mincho"/>
                <w:color w:val="000000" w:themeColor="text1"/>
                <w:sz w:val="20"/>
                <w:szCs w:val="20"/>
                <w:lang w:eastAsia="ja-JP"/>
              </w:rPr>
              <w:t>:</w:t>
            </w:r>
          </w:p>
          <w:p w:rsidR="0069053F" w:rsidRPr="00CF20B7" w:rsidRDefault="00F60DFD"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For New Caledonia using AMHS since </w:t>
            </w:r>
            <w:r w:rsidR="0069053F" w:rsidRPr="00CF20B7">
              <w:rPr>
                <w:rFonts w:eastAsia="MS Mincho"/>
                <w:color w:val="000000" w:themeColor="text1"/>
                <w:sz w:val="20"/>
                <w:szCs w:val="20"/>
                <w:lang w:eastAsia="ja-JP"/>
              </w:rPr>
              <w:t>2017; For connection with Kiribati using UA/AMHS implemented in 2015.</w:t>
            </w:r>
          </w:p>
          <w:p w:rsidR="009C75EE" w:rsidRPr="00CF20B7" w:rsidRDefault="009C75EE"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w:t>
            </w:r>
          </w:p>
        </w:tc>
        <w:tc>
          <w:tcPr>
            <w:tcW w:w="2287"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AFTN based AIDC implemented between</w:t>
            </w:r>
            <w:r w:rsidRPr="00CF20B7">
              <w:rPr>
                <w:rFonts w:eastAsia="MS Mincho"/>
                <w:color w:val="000000" w:themeColor="text1"/>
                <w:sz w:val="20"/>
                <w:szCs w:val="20"/>
                <w:lang w:eastAsia="ja-JP"/>
              </w:rPr>
              <w:br/>
              <w:t>Nadi/ Brisbane, Auckland and Oakland.</w:t>
            </w:r>
          </w:p>
          <w:p w:rsidR="0069053F" w:rsidRPr="00CF20B7" w:rsidRDefault="0069053F"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091E1D" w:rsidRPr="00CF20B7" w:rsidRDefault="00091E1D"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 </w:t>
            </w:r>
            <w:r w:rsidR="008F44D9" w:rsidRPr="00CF20B7">
              <w:rPr>
                <w:rFonts w:eastAsia="MS Mincho"/>
                <w:color w:val="000000" w:themeColor="text1"/>
                <w:sz w:val="20"/>
                <w:szCs w:val="20"/>
                <w:lang w:eastAsia="ja-JP"/>
              </w:rPr>
              <w:t>Support and</w:t>
            </w:r>
            <w:r w:rsidRPr="00CF20B7">
              <w:rPr>
                <w:rFonts w:eastAsia="MS Mincho"/>
                <w:color w:val="000000" w:themeColor="text1"/>
                <w:sz w:val="20"/>
                <w:szCs w:val="20"/>
                <w:lang w:eastAsia="ja-JP"/>
              </w:rPr>
              <w:t xml:space="preserve"> implemented AIDC messaging: ABI, EST, CPL, CDN, ACP, TOC, AOC with all three centers</w:t>
            </w: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 AIDC ICD version 2.0 implemented with Auckland and Oakland. </w:t>
            </w: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AIDC ICD Version 1.0 implemented with Brisbane</w:t>
            </w:r>
          </w:p>
          <w:p w:rsidR="009A6F54" w:rsidRPr="00CF20B7" w:rsidRDefault="009A6F54"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A6F54" w:rsidRPr="00CF20B7" w:rsidRDefault="009A6F54" w:rsidP="00EF2A1E">
            <w:pPr>
              <w:spacing w:line="240" w:lineRule="exact"/>
              <w:rPr>
                <w:rFonts w:eastAsia="MS Mincho"/>
                <w:color w:val="000000" w:themeColor="text1"/>
                <w:sz w:val="20"/>
                <w:szCs w:val="20"/>
                <w:lang w:eastAsia="ja-JP"/>
              </w:rPr>
            </w:pPr>
          </w:p>
          <w:p w:rsidR="0069053F" w:rsidRPr="00CF20B7" w:rsidRDefault="009A6F54"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B2B connection between Nadi AMHS and Brisbane AMHS planned for Q3, 2021 as backup for CRV.</w:t>
            </w:r>
          </w:p>
        </w:tc>
      </w:tr>
      <w:tr w:rsidR="00CF20B7" w:rsidRPr="00CF20B7" w:rsidTr="00964097">
        <w:trPr>
          <w:trHeight w:val="1241"/>
          <w:jc w:val="center"/>
        </w:trPr>
        <w:tc>
          <w:tcPr>
            <w:tcW w:w="2666"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FRANCE </w:t>
            </w:r>
          </w:p>
          <w:p w:rsidR="0069053F" w:rsidRPr="00CF20B7" w:rsidRDefault="0069053F" w:rsidP="00EF2A1E">
            <w:pPr>
              <w:spacing w:line="240" w:lineRule="exact"/>
              <w:rPr>
                <w:rFonts w:eastAsia="MS Mincho"/>
                <w:i/>
                <w:color w:val="000000" w:themeColor="text1"/>
                <w:sz w:val="20"/>
                <w:szCs w:val="20"/>
                <w:lang w:eastAsia="ja-JP"/>
              </w:rPr>
            </w:pPr>
            <w:r w:rsidRPr="00CF20B7">
              <w:rPr>
                <w:rFonts w:eastAsia="MS Mincho"/>
                <w:i/>
                <w:color w:val="000000" w:themeColor="text1"/>
                <w:sz w:val="20"/>
                <w:szCs w:val="20"/>
                <w:lang w:eastAsia="ja-JP"/>
              </w:rPr>
              <w:t>(French Polynesia Tahiti)</w:t>
            </w:r>
          </w:p>
          <w:p w:rsidR="0069053F" w:rsidRPr="00CF20B7" w:rsidRDefault="0069053F" w:rsidP="00EF2A1E">
            <w:pPr>
              <w:spacing w:line="240" w:lineRule="exact"/>
              <w:rPr>
                <w:rFonts w:eastAsia="MS Mincho"/>
                <w:i/>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Planned for</w:t>
            </w:r>
            <w:r w:rsidR="0063376E" w:rsidRPr="00CF20B7">
              <w:rPr>
                <w:rFonts w:eastAsia="MS Mincho"/>
                <w:color w:val="000000" w:themeColor="text1"/>
                <w:sz w:val="20"/>
                <w:szCs w:val="20"/>
                <w:lang w:eastAsia="ja-JP"/>
              </w:rPr>
              <w:t xml:space="preserve"> implementation of AMHS in 2022 (T1).</w:t>
            </w:r>
          </w:p>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F60DFD"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U</w:t>
            </w:r>
            <w:r w:rsidR="0069053F" w:rsidRPr="00CF20B7">
              <w:rPr>
                <w:rFonts w:eastAsia="MS Mincho"/>
                <w:color w:val="000000" w:themeColor="text1"/>
                <w:sz w:val="20"/>
                <w:szCs w:val="20"/>
                <w:lang w:eastAsia="ja-JP"/>
              </w:rPr>
              <w:t>sing IP with New Zealand</w:t>
            </w:r>
            <w:r w:rsidRPr="00CF20B7">
              <w:rPr>
                <w:rFonts w:eastAsia="MS Mincho"/>
                <w:color w:val="000000" w:themeColor="text1"/>
                <w:sz w:val="20"/>
                <w:szCs w:val="20"/>
                <w:lang w:eastAsia="ja-JP"/>
              </w:rPr>
              <w:t xml:space="preserve"> since 2017</w:t>
            </w:r>
            <w:r w:rsidR="0069053F" w:rsidRPr="00CF20B7">
              <w:rPr>
                <w:rFonts w:eastAsia="MS Mincho"/>
                <w:color w:val="000000" w:themeColor="text1"/>
                <w:sz w:val="20"/>
                <w:szCs w:val="20"/>
                <w:lang w:eastAsia="ja-JP"/>
              </w:rPr>
              <w:t xml:space="preserve">. </w:t>
            </w:r>
          </w:p>
        </w:tc>
        <w:tc>
          <w:tcPr>
            <w:tcW w:w="15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Implementation of  AIDC (based on Version 3) with adjacent </w:t>
            </w:r>
            <w:r w:rsidR="008F44D9" w:rsidRPr="00CF20B7">
              <w:rPr>
                <w:rFonts w:eastAsia="MS Mincho"/>
                <w:color w:val="000000" w:themeColor="text1"/>
                <w:sz w:val="20"/>
                <w:szCs w:val="20"/>
                <w:lang w:eastAsia="ja-JP"/>
              </w:rPr>
              <w:t>centers</w:t>
            </w:r>
            <w:r w:rsidRPr="00CF20B7">
              <w:rPr>
                <w:rFonts w:eastAsia="MS Mincho"/>
                <w:color w:val="000000" w:themeColor="text1"/>
                <w:sz w:val="20"/>
                <w:szCs w:val="20"/>
                <w:lang w:eastAsia="ja-JP"/>
              </w:rPr>
              <w:t xml:space="preserve"> (Oakland and Auckland) since 2009</w:t>
            </w:r>
            <w:r w:rsidR="00CA6B69" w:rsidRPr="00CF20B7">
              <w:rPr>
                <w:rFonts w:eastAsia="MS Mincho"/>
                <w:color w:val="000000" w:themeColor="text1"/>
                <w:sz w:val="20"/>
                <w:szCs w:val="20"/>
                <w:lang w:eastAsia="ja-JP"/>
              </w:rPr>
              <w:t>.</w:t>
            </w:r>
          </w:p>
        </w:tc>
        <w:tc>
          <w:tcPr>
            <w:tcW w:w="20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THALES EUROCAT for AIDC</w:t>
            </w:r>
          </w:p>
        </w:tc>
        <w:tc>
          <w:tcPr>
            <w:tcW w:w="202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Alternate routing for backup  between Tahiti and Christchurch via Tahiti/New Caledonia IP link </w:t>
            </w:r>
          </w:p>
        </w:tc>
      </w:tr>
      <w:tr w:rsidR="00CF20B7" w:rsidRPr="00CF20B7" w:rsidTr="00CF20B7">
        <w:trPr>
          <w:trHeight w:val="1133"/>
          <w:jc w:val="center"/>
        </w:trPr>
        <w:tc>
          <w:tcPr>
            <w:tcW w:w="2666" w:type="dxa"/>
            <w:tcBorders>
              <w:top w:val="single" w:sz="4" w:space="0" w:color="auto"/>
              <w:left w:val="single" w:sz="4" w:space="0" w:color="auto"/>
              <w:bottom w:val="single" w:sz="4" w:space="0" w:color="auto"/>
              <w:right w:val="single" w:sz="4" w:space="0" w:color="auto"/>
            </w:tcBorders>
          </w:tcPr>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INDIA</w:t>
            </w:r>
          </w:p>
        </w:tc>
        <w:tc>
          <w:tcPr>
            <w:tcW w:w="3830" w:type="dxa"/>
            <w:tcBorders>
              <w:top w:val="single" w:sz="4" w:space="0" w:color="auto"/>
              <w:left w:val="single" w:sz="4" w:space="0" w:color="auto"/>
              <w:bottom w:val="single" w:sz="4" w:space="0" w:color="auto"/>
              <w:right w:val="single" w:sz="4" w:space="0" w:color="auto"/>
            </w:tcBorders>
          </w:tcPr>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Dual stack ATN/IP router and AMHS</w:t>
            </w:r>
          </w:p>
          <w:p w:rsidR="00CB49F4" w:rsidRPr="00CF20B7" w:rsidRDefault="00CB49F4" w:rsidP="00CB49F4">
            <w:pPr>
              <w:spacing w:line="240" w:lineRule="exact"/>
              <w:rPr>
                <w:rFonts w:eastAsia="MS Mincho"/>
                <w:color w:val="000000" w:themeColor="text1"/>
                <w:sz w:val="20"/>
                <w:szCs w:val="20"/>
                <w:lang w:eastAsia="ja-JP"/>
              </w:rPr>
            </w:pPr>
            <w:proofErr w:type="gramStart"/>
            <w:r w:rsidRPr="00CF20B7">
              <w:rPr>
                <w:rFonts w:eastAsia="MS Mincho"/>
                <w:color w:val="000000" w:themeColor="text1"/>
                <w:sz w:val="20"/>
                <w:szCs w:val="20"/>
                <w:lang w:eastAsia="ja-JP"/>
              </w:rPr>
              <w:t>implemented</w:t>
            </w:r>
            <w:proofErr w:type="gramEnd"/>
            <w:r w:rsidRPr="00CF20B7">
              <w:rPr>
                <w:rFonts w:eastAsia="MS Mincho"/>
                <w:color w:val="000000" w:themeColor="text1"/>
                <w:sz w:val="20"/>
                <w:szCs w:val="20"/>
                <w:lang w:eastAsia="ja-JP"/>
              </w:rPr>
              <w:t xml:space="preserve"> at Mumbai in 2011.</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Operational AMHS connections with Bangkok, Dhaka, Singapore, Kathmandu, Karachi implemented.</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With Beijing implemented in 2016;</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With Colombo implemented in May2017; With Bhutan implemented in July 2017; </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IOT was planned in July with Muscat, however it was cancelled due to technical problems at Muscat end. Muscat will intimate readiness after resolution.</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IOT with Nairobi in September 2020 failed due to compatibility issues noticed at Nairobi, which has Thales system, Messages from Mumbai did not go out of the transmit queue. System software level compatibility problems need to be resolved by Nairobi taking the OEMs on board. </w:t>
            </w:r>
          </w:p>
        </w:tc>
        <w:tc>
          <w:tcPr>
            <w:tcW w:w="1599" w:type="dxa"/>
            <w:tcBorders>
              <w:top w:val="single" w:sz="4" w:space="0" w:color="auto"/>
              <w:left w:val="single" w:sz="4" w:space="0" w:color="auto"/>
              <w:bottom w:val="single" w:sz="4" w:space="0" w:color="auto"/>
              <w:right w:val="single" w:sz="4" w:space="0" w:color="auto"/>
            </w:tcBorders>
          </w:tcPr>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jc w:val="center"/>
              <w:rPr>
                <w:rFonts w:eastAsia="MS Mincho"/>
                <w:color w:val="000000" w:themeColor="text1"/>
                <w:sz w:val="20"/>
                <w:szCs w:val="20"/>
                <w:lang w:eastAsia="ja-JP"/>
              </w:rPr>
            </w:pPr>
            <w:r w:rsidRPr="00CF20B7">
              <w:rPr>
                <w:rFonts w:eastAsia="MS Mincho"/>
                <w:color w:val="000000" w:themeColor="text1"/>
                <w:sz w:val="20"/>
                <w:szCs w:val="20"/>
                <w:lang w:eastAsia="ja-JP"/>
              </w:rPr>
              <w:t>COMSOFT</w:t>
            </w:r>
          </w:p>
        </w:tc>
        <w:tc>
          <w:tcPr>
            <w:tcW w:w="2287" w:type="dxa"/>
            <w:tcBorders>
              <w:top w:val="single" w:sz="4" w:space="0" w:color="auto"/>
              <w:left w:val="single" w:sz="4" w:space="0" w:color="auto"/>
              <w:bottom w:val="single" w:sz="4" w:space="0" w:color="auto"/>
              <w:right w:val="single" w:sz="4" w:space="0" w:color="auto"/>
            </w:tcBorders>
          </w:tcPr>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Initially-15-May-2017, AIDC implemented between Chennai and Kuala Lumpur with ABI and EST messages. </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India is currently using APAC AIDC ICD version 3.</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b/>
                <w:color w:val="000000" w:themeColor="text1"/>
                <w:sz w:val="20"/>
                <w:szCs w:val="20"/>
                <w:lang w:eastAsia="ja-JP"/>
              </w:rPr>
            </w:pPr>
            <w:r w:rsidRPr="00CF20B7">
              <w:rPr>
                <w:rFonts w:eastAsia="MS Mincho"/>
                <w:b/>
                <w:color w:val="000000" w:themeColor="text1"/>
                <w:sz w:val="20"/>
                <w:szCs w:val="20"/>
                <w:lang w:eastAsia="ja-JP"/>
              </w:rPr>
              <w:t xml:space="preserve">A. Implementation within India: </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Trials have been carried out between various ATS units listed below </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 Delhi:      Ahmedabad, Varanasi, Nagpur </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  Chennai:   Mumbai, Kolkata, Trivandrum, Mangalore, Trichy,             Hyderabad, Bengaluru</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lastRenderedPageBreak/>
              <w:t xml:space="preserve">II. Kolkata:    Chennai, Nagpur, Varanasi, Guwahati </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III. Mumbai:   Chennai, Ahmedabad, Nagpur</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Operational: Chennai- Mumbai; Delhi-Nagpur; Delhi-Ahmedabad, Ahmedabad – Nagpur, </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Kolkata-Chennai</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Functional: Delhi-Varanasi, LOA to be signed shortly. </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widowControl w:val="0"/>
              <w:spacing w:line="240" w:lineRule="exact"/>
              <w:rPr>
                <w:rFonts w:eastAsia="Times New Roman"/>
                <w:b/>
                <w:color w:val="000000" w:themeColor="text1"/>
                <w:sz w:val="20"/>
                <w:szCs w:val="20"/>
              </w:rPr>
            </w:pPr>
            <w:r w:rsidRPr="00CF20B7">
              <w:rPr>
                <w:rFonts w:eastAsia="Times New Roman"/>
                <w:b/>
                <w:color w:val="000000" w:themeColor="text1"/>
                <w:sz w:val="20"/>
                <w:szCs w:val="20"/>
              </w:rPr>
              <w:t xml:space="preserve">B: Implementation with </w:t>
            </w:r>
            <w:proofErr w:type="spellStart"/>
            <w:r w:rsidRPr="00CF20B7">
              <w:rPr>
                <w:rFonts w:eastAsia="Times New Roman"/>
                <w:b/>
                <w:color w:val="000000" w:themeColor="text1"/>
                <w:sz w:val="20"/>
                <w:szCs w:val="20"/>
              </w:rPr>
              <w:t>Neighbouring</w:t>
            </w:r>
            <w:proofErr w:type="spellEnd"/>
            <w:r w:rsidRPr="00CF20B7">
              <w:rPr>
                <w:rFonts w:eastAsia="Times New Roman"/>
                <w:b/>
                <w:color w:val="000000" w:themeColor="text1"/>
                <w:sz w:val="20"/>
                <w:szCs w:val="20"/>
              </w:rPr>
              <w:t xml:space="preserve"> States: </w:t>
            </w:r>
          </w:p>
          <w:p w:rsidR="00CB49F4" w:rsidRPr="00CF20B7" w:rsidRDefault="00CB49F4" w:rsidP="00CB49F4">
            <w:pPr>
              <w:widowControl w:val="0"/>
              <w:spacing w:line="240" w:lineRule="exact"/>
              <w:rPr>
                <w:rFonts w:eastAsia="Times New Roman"/>
                <w:color w:val="000000" w:themeColor="text1"/>
                <w:sz w:val="20"/>
                <w:szCs w:val="20"/>
              </w:rPr>
            </w:pPr>
            <w:r w:rsidRPr="00CF20B7">
              <w:rPr>
                <w:rFonts w:eastAsia="Times New Roman"/>
                <w:color w:val="000000" w:themeColor="text1"/>
                <w:sz w:val="20"/>
                <w:szCs w:val="20"/>
              </w:rPr>
              <w:t xml:space="preserve">The status on AIDC implementation with following ATSUs of neighboring FIRs is as under: </w:t>
            </w:r>
          </w:p>
          <w:p w:rsidR="00CB49F4" w:rsidRPr="00CF20B7" w:rsidRDefault="00CB49F4" w:rsidP="00CB49F4">
            <w:pPr>
              <w:widowControl w:val="0"/>
              <w:spacing w:line="240" w:lineRule="exact"/>
              <w:rPr>
                <w:rFonts w:eastAsia="Times New Roman"/>
                <w:color w:val="000000" w:themeColor="text1"/>
                <w:sz w:val="20"/>
                <w:szCs w:val="20"/>
              </w:rPr>
            </w:pPr>
          </w:p>
          <w:p w:rsidR="00CB49F4" w:rsidRPr="00CF20B7" w:rsidRDefault="00CB49F4" w:rsidP="00CB49F4">
            <w:pPr>
              <w:widowControl w:val="0"/>
              <w:numPr>
                <w:ilvl w:val="0"/>
                <w:numId w:val="19"/>
              </w:numPr>
              <w:tabs>
                <w:tab w:val="left" w:pos="346"/>
              </w:tabs>
              <w:spacing w:line="240" w:lineRule="exact"/>
              <w:ind w:left="0" w:firstLine="0"/>
              <w:jc w:val="both"/>
              <w:rPr>
                <w:rFonts w:eastAsia="Times New Roman"/>
                <w:color w:val="000000" w:themeColor="text1"/>
                <w:sz w:val="20"/>
                <w:szCs w:val="20"/>
              </w:rPr>
            </w:pPr>
            <w:r w:rsidRPr="00CF20B7">
              <w:rPr>
                <w:rFonts w:eastAsia="Times New Roman"/>
                <w:b/>
                <w:bCs/>
                <w:color w:val="000000" w:themeColor="text1"/>
                <w:sz w:val="20"/>
                <w:szCs w:val="20"/>
                <w:lang w:val="fr-FR"/>
              </w:rPr>
              <w:t>Chennai &amp; Kuala Lumpur</w:t>
            </w:r>
            <w:r w:rsidRPr="00CF20B7">
              <w:rPr>
                <w:rFonts w:eastAsia="Times New Roman"/>
                <w:color w:val="000000" w:themeColor="text1"/>
                <w:sz w:val="20"/>
                <w:szCs w:val="20"/>
                <w:lang w:val="fr-FR"/>
              </w:rPr>
              <w:t xml:space="preserve"> (Malaysia) – ABI, EST </w:t>
            </w:r>
            <w:proofErr w:type="spellStart"/>
            <w:r w:rsidRPr="00CF20B7">
              <w:rPr>
                <w:rFonts w:eastAsia="Times New Roman"/>
                <w:color w:val="000000" w:themeColor="text1"/>
                <w:sz w:val="20"/>
                <w:szCs w:val="20"/>
                <w:lang w:val="fr-FR"/>
              </w:rPr>
              <w:t>successful</w:t>
            </w:r>
            <w:proofErr w:type="spellEnd"/>
            <w:r w:rsidRPr="00CF20B7">
              <w:rPr>
                <w:rFonts w:eastAsia="Times New Roman"/>
                <w:color w:val="000000" w:themeColor="text1"/>
                <w:sz w:val="20"/>
                <w:szCs w:val="20"/>
                <w:lang w:val="fr-FR"/>
              </w:rPr>
              <w:t xml:space="preserve">. </w:t>
            </w:r>
            <w:r w:rsidRPr="00CF20B7">
              <w:rPr>
                <w:rFonts w:eastAsia="Times New Roman"/>
                <w:color w:val="000000" w:themeColor="text1"/>
                <w:sz w:val="20"/>
                <w:szCs w:val="20"/>
              </w:rPr>
              <w:t xml:space="preserve">CDN is done with voice confirmation. TOC/AOC is implemented </w:t>
            </w:r>
            <w:proofErr w:type="spellStart"/>
            <w:r w:rsidRPr="00CF20B7">
              <w:rPr>
                <w:rFonts w:eastAsia="Times New Roman"/>
                <w:color w:val="000000" w:themeColor="text1"/>
                <w:sz w:val="20"/>
                <w:szCs w:val="20"/>
              </w:rPr>
              <w:t>w.e.f</w:t>
            </w:r>
            <w:proofErr w:type="spellEnd"/>
            <w:r w:rsidRPr="00CF20B7">
              <w:rPr>
                <w:rFonts w:eastAsia="Times New Roman"/>
                <w:color w:val="000000" w:themeColor="text1"/>
                <w:sz w:val="20"/>
                <w:szCs w:val="20"/>
              </w:rPr>
              <w:t>. 1</w:t>
            </w:r>
            <w:r w:rsidRPr="00CF20B7">
              <w:rPr>
                <w:rFonts w:eastAsia="Times New Roman"/>
                <w:color w:val="000000" w:themeColor="text1"/>
                <w:sz w:val="20"/>
                <w:szCs w:val="20"/>
                <w:vertAlign w:val="superscript"/>
              </w:rPr>
              <w:t>st</w:t>
            </w:r>
            <w:r w:rsidRPr="00CF20B7">
              <w:rPr>
                <w:rFonts w:eastAsia="Times New Roman"/>
                <w:color w:val="000000" w:themeColor="text1"/>
                <w:sz w:val="20"/>
                <w:szCs w:val="20"/>
              </w:rPr>
              <w:t xml:space="preserve"> Jan 2021. LOA signed on </w:t>
            </w:r>
            <w:r w:rsidRPr="00CF20B7">
              <w:rPr>
                <w:rFonts w:eastAsia="Times New Roman"/>
                <w:color w:val="000000" w:themeColor="text1"/>
                <w:sz w:val="20"/>
                <w:szCs w:val="20"/>
              </w:rPr>
              <w:lastRenderedPageBreak/>
              <w:t>26</w:t>
            </w:r>
            <w:r w:rsidRPr="00CF20B7">
              <w:rPr>
                <w:rFonts w:eastAsia="Times New Roman"/>
                <w:color w:val="000000" w:themeColor="text1"/>
                <w:sz w:val="20"/>
                <w:szCs w:val="20"/>
                <w:vertAlign w:val="superscript"/>
              </w:rPr>
              <w:t>th</w:t>
            </w:r>
            <w:r w:rsidRPr="00CF20B7">
              <w:rPr>
                <w:rFonts w:eastAsia="Times New Roman"/>
                <w:color w:val="000000" w:themeColor="text1"/>
                <w:sz w:val="20"/>
                <w:szCs w:val="20"/>
              </w:rPr>
              <w:t xml:space="preserve"> May 2021 effective from 1</w:t>
            </w:r>
            <w:r w:rsidRPr="00CF20B7">
              <w:rPr>
                <w:rFonts w:eastAsia="Times New Roman"/>
                <w:color w:val="000000" w:themeColor="text1"/>
                <w:sz w:val="20"/>
                <w:szCs w:val="20"/>
                <w:vertAlign w:val="superscript"/>
              </w:rPr>
              <w:t>st</w:t>
            </w:r>
            <w:r w:rsidRPr="00CF20B7">
              <w:rPr>
                <w:rFonts w:eastAsia="Times New Roman"/>
                <w:color w:val="000000" w:themeColor="text1"/>
                <w:sz w:val="20"/>
                <w:szCs w:val="20"/>
              </w:rPr>
              <w:t xml:space="preserve"> June 2021.</w:t>
            </w:r>
          </w:p>
          <w:p w:rsidR="00CB49F4" w:rsidRPr="00CF20B7" w:rsidRDefault="00CB49F4" w:rsidP="00CB49F4">
            <w:pPr>
              <w:widowControl w:val="0"/>
              <w:numPr>
                <w:ilvl w:val="0"/>
                <w:numId w:val="19"/>
              </w:numPr>
              <w:spacing w:line="240" w:lineRule="exact"/>
              <w:ind w:left="0" w:hanging="14"/>
              <w:jc w:val="both"/>
              <w:rPr>
                <w:rFonts w:eastAsia="Times New Roman"/>
                <w:color w:val="000000" w:themeColor="text1"/>
                <w:sz w:val="20"/>
                <w:szCs w:val="20"/>
              </w:rPr>
            </w:pPr>
            <w:r w:rsidRPr="00CF20B7">
              <w:rPr>
                <w:rFonts w:eastAsia="Times New Roman"/>
                <w:b/>
                <w:bCs/>
                <w:color w:val="000000" w:themeColor="text1"/>
                <w:sz w:val="20"/>
                <w:szCs w:val="20"/>
              </w:rPr>
              <w:t>Chennai &amp; Male (Maldives)</w:t>
            </w:r>
            <w:r w:rsidRPr="00CF20B7">
              <w:rPr>
                <w:rFonts w:eastAsia="Times New Roman"/>
                <w:color w:val="000000" w:themeColor="text1"/>
                <w:sz w:val="20"/>
                <w:szCs w:val="20"/>
              </w:rPr>
              <w:t xml:space="preserve"> –Trails have been successful. LOA in process. Safety Assessment conducted on 9</w:t>
            </w:r>
            <w:r w:rsidRPr="00CF20B7">
              <w:rPr>
                <w:rFonts w:eastAsia="Times New Roman"/>
                <w:color w:val="000000" w:themeColor="text1"/>
                <w:sz w:val="20"/>
                <w:szCs w:val="20"/>
                <w:vertAlign w:val="superscript"/>
              </w:rPr>
              <w:t>th</w:t>
            </w:r>
            <w:r w:rsidRPr="00CF20B7">
              <w:rPr>
                <w:rFonts w:eastAsia="Times New Roman"/>
                <w:color w:val="000000" w:themeColor="text1"/>
                <w:sz w:val="20"/>
                <w:szCs w:val="20"/>
              </w:rPr>
              <w:t xml:space="preserve"> April 2021 for implementation </w:t>
            </w:r>
          </w:p>
          <w:p w:rsidR="00CB49F4" w:rsidRPr="00CF20B7" w:rsidRDefault="00CB49F4" w:rsidP="00CB49F4">
            <w:pPr>
              <w:widowControl w:val="0"/>
              <w:numPr>
                <w:ilvl w:val="0"/>
                <w:numId w:val="19"/>
              </w:numPr>
              <w:spacing w:line="240" w:lineRule="exact"/>
              <w:ind w:left="0" w:firstLine="0"/>
              <w:jc w:val="both"/>
              <w:rPr>
                <w:rFonts w:eastAsia="Times New Roman"/>
                <w:color w:val="000000" w:themeColor="text1"/>
                <w:sz w:val="20"/>
                <w:szCs w:val="20"/>
              </w:rPr>
            </w:pPr>
            <w:r w:rsidRPr="00CF20B7">
              <w:rPr>
                <w:rFonts w:eastAsia="Times New Roman"/>
                <w:b/>
                <w:bCs/>
                <w:color w:val="000000" w:themeColor="text1"/>
                <w:sz w:val="20"/>
                <w:szCs w:val="20"/>
              </w:rPr>
              <w:t>Chennai &amp; Colombo</w:t>
            </w:r>
            <w:r w:rsidRPr="00CF20B7">
              <w:rPr>
                <w:rFonts w:eastAsia="Times New Roman"/>
                <w:color w:val="000000" w:themeColor="text1"/>
                <w:sz w:val="20"/>
                <w:szCs w:val="20"/>
              </w:rPr>
              <w:t xml:space="preserve"> (Sri Lanka) - Colombo in process to address the syntax errors in ABI. Thereafter, trails will be conducted. LOA in progress.</w:t>
            </w:r>
          </w:p>
          <w:p w:rsidR="00CB49F4" w:rsidRPr="00CF20B7" w:rsidRDefault="00CB49F4" w:rsidP="00CB49F4">
            <w:pPr>
              <w:widowControl w:val="0"/>
              <w:numPr>
                <w:ilvl w:val="0"/>
                <w:numId w:val="19"/>
              </w:numPr>
              <w:spacing w:line="240" w:lineRule="exact"/>
              <w:ind w:left="0" w:hanging="14"/>
              <w:jc w:val="both"/>
              <w:rPr>
                <w:rFonts w:eastAsia="Times New Roman"/>
                <w:color w:val="000000" w:themeColor="text1"/>
                <w:sz w:val="20"/>
                <w:szCs w:val="20"/>
              </w:rPr>
            </w:pPr>
            <w:r w:rsidRPr="00CF20B7">
              <w:rPr>
                <w:rFonts w:eastAsia="Times New Roman"/>
                <w:b/>
                <w:bCs/>
                <w:color w:val="000000" w:themeColor="text1"/>
                <w:sz w:val="20"/>
                <w:szCs w:val="20"/>
              </w:rPr>
              <w:t>Chennai &amp; Yangon</w:t>
            </w:r>
            <w:r w:rsidRPr="00CF20B7">
              <w:rPr>
                <w:rFonts w:eastAsia="Times New Roman"/>
                <w:color w:val="000000" w:themeColor="text1"/>
                <w:sz w:val="20"/>
                <w:szCs w:val="20"/>
              </w:rPr>
              <w:t xml:space="preserve"> (Myanmar) – Trials commenced in January 2018. Issues of incorrect reference number in Counter CDN from Yangon persists. Yangon has intimated that, they will inform Chennai for conducting the Test, as soon as they are ready</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V.</w:t>
            </w:r>
            <w:r w:rsidRPr="00CF20B7">
              <w:rPr>
                <w:rFonts w:eastAsia="MS Mincho"/>
                <w:color w:val="000000" w:themeColor="text1"/>
                <w:sz w:val="20"/>
                <w:szCs w:val="20"/>
                <w:lang w:eastAsia="ja-JP"/>
              </w:rPr>
              <w:tab/>
            </w:r>
            <w:r w:rsidRPr="00CF20B7">
              <w:rPr>
                <w:rFonts w:eastAsia="MS Mincho"/>
                <w:b/>
                <w:bCs/>
                <w:color w:val="000000" w:themeColor="text1"/>
                <w:sz w:val="20"/>
                <w:szCs w:val="20"/>
                <w:lang w:eastAsia="ja-JP"/>
              </w:rPr>
              <w:t>Mumbai &amp; Male (Maldives)</w:t>
            </w:r>
            <w:r w:rsidRPr="00CF20B7">
              <w:rPr>
                <w:rFonts w:eastAsia="MS Mincho"/>
                <w:color w:val="000000" w:themeColor="text1"/>
                <w:sz w:val="20"/>
                <w:szCs w:val="20"/>
                <w:lang w:eastAsia="ja-JP"/>
              </w:rPr>
              <w:t xml:space="preserve"> – </w:t>
            </w:r>
            <w:r w:rsidRPr="00CF20B7">
              <w:rPr>
                <w:rFonts w:eastAsia="MS Mincho"/>
                <w:color w:val="000000" w:themeColor="text1"/>
                <w:sz w:val="20"/>
                <w:szCs w:val="20"/>
                <w:lang w:eastAsia="ja-JP"/>
              </w:rPr>
              <w:lastRenderedPageBreak/>
              <w:t>Safety Assessment conducted on 9</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April 2021 for implementation. Final LOA to be signed shortly.</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b/>
                <w:bCs/>
                <w:color w:val="000000" w:themeColor="text1"/>
                <w:sz w:val="20"/>
                <w:szCs w:val="20"/>
                <w:lang w:eastAsia="ja-JP"/>
              </w:rPr>
              <w:t>VI.       Mumbai &amp; Mogadishu</w:t>
            </w:r>
            <w:r w:rsidRPr="00CF20B7">
              <w:rPr>
                <w:rFonts w:eastAsia="MS Mincho"/>
                <w:color w:val="000000" w:themeColor="text1"/>
                <w:sz w:val="20"/>
                <w:szCs w:val="20"/>
                <w:lang w:eastAsia="ja-JP"/>
              </w:rPr>
              <w:t xml:space="preserve"> - Successful trials conducted in March 2021. Minor adaptation system issues with Mogadishu automation system identified. Resolution awaited from Mogadishu.</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b/>
                <w:bCs/>
                <w:color w:val="000000" w:themeColor="text1"/>
                <w:sz w:val="20"/>
                <w:szCs w:val="20"/>
                <w:lang w:eastAsia="ja-JP"/>
              </w:rPr>
              <w:t xml:space="preserve">VII </w:t>
            </w:r>
            <w:r w:rsidRPr="00CF20B7">
              <w:rPr>
                <w:rFonts w:eastAsia="MS Mincho"/>
                <w:b/>
                <w:bCs/>
                <w:color w:val="000000" w:themeColor="text1"/>
                <w:sz w:val="20"/>
                <w:szCs w:val="20"/>
                <w:lang w:eastAsia="ja-JP"/>
              </w:rPr>
              <w:tab/>
              <w:t>Mumbai &amp; Muscat</w:t>
            </w:r>
            <w:r w:rsidRPr="00CF20B7">
              <w:rPr>
                <w:rFonts w:eastAsia="MS Mincho"/>
                <w:color w:val="000000" w:themeColor="text1"/>
                <w:sz w:val="20"/>
                <w:szCs w:val="20"/>
                <w:lang w:eastAsia="ja-JP"/>
              </w:rPr>
              <w:t xml:space="preserve"> - Successful trials conducted in March 2021. System issues with Muscat’s automation system identified. Resolution awaited from Muscat ATCAS vendor</w:t>
            </w:r>
          </w:p>
          <w:p w:rsidR="00CB49F4" w:rsidRPr="00CF20B7" w:rsidRDefault="00CB49F4" w:rsidP="00CB49F4">
            <w:pPr>
              <w:spacing w:line="240" w:lineRule="exact"/>
              <w:ind w:firstLine="117"/>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b/>
                <w:bCs/>
                <w:color w:val="000000" w:themeColor="text1"/>
                <w:sz w:val="20"/>
                <w:szCs w:val="20"/>
                <w:lang w:eastAsia="ja-JP"/>
              </w:rPr>
              <w:t>VIII</w:t>
            </w:r>
            <w:r w:rsidRPr="00CF20B7">
              <w:rPr>
                <w:rFonts w:eastAsia="MS Mincho"/>
                <w:color w:val="000000" w:themeColor="text1"/>
                <w:sz w:val="20"/>
                <w:szCs w:val="20"/>
                <w:lang w:eastAsia="ja-JP"/>
              </w:rPr>
              <w:t>.</w:t>
            </w:r>
            <w:r w:rsidRPr="00CF20B7">
              <w:rPr>
                <w:rFonts w:eastAsia="MS Mincho"/>
                <w:color w:val="000000" w:themeColor="text1"/>
                <w:sz w:val="20"/>
                <w:szCs w:val="20"/>
                <w:lang w:eastAsia="ja-JP"/>
              </w:rPr>
              <w:tab/>
              <w:t xml:space="preserve"> </w:t>
            </w:r>
            <w:r w:rsidRPr="00CF20B7">
              <w:rPr>
                <w:rFonts w:eastAsia="MS Mincho"/>
                <w:b/>
                <w:bCs/>
                <w:color w:val="000000" w:themeColor="text1"/>
                <w:sz w:val="20"/>
                <w:szCs w:val="20"/>
                <w:lang w:eastAsia="ja-JP"/>
              </w:rPr>
              <w:t>Ahmedabad &amp; Karachi (Pakistan) –</w:t>
            </w:r>
            <w:r w:rsidRPr="00CF20B7">
              <w:rPr>
                <w:rFonts w:eastAsia="MS Mincho"/>
                <w:color w:val="000000" w:themeColor="text1"/>
                <w:sz w:val="20"/>
                <w:szCs w:val="20"/>
                <w:lang w:eastAsia="ja-JP"/>
              </w:rPr>
              <w:t xml:space="preserve"> Automatic message exchange (e.g. ABI, EST) happens for most of the East bound flights </w:t>
            </w:r>
            <w:r w:rsidRPr="00CF20B7">
              <w:rPr>
                <w:rFonts w:eastAsia="MS Mincho"/>
                <w:color w:val="000000" w:themeColor="text1"/>
                <w:sz w:val="20"/>
                <w:szCs w:val="20"/>
                <w:lang w:eastAsia="ja-JP"/>
              </w:rPr>
              <w:lastRenderedPageBreak/>
              <w:t>between Karachi &amp; Ahmedabad. Karachi Automation system not generating auto ACP message in response of EST messages. Pakistan is currently doing technical trials between Lahore and Delhi ACCs in first phase. Pakistan will take up test trials between Karachi and Mumbai &amp; Karachi and Ahmedabad in second and third phase respectively.</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b/>
                <w:bCs/>
                <w:color w:val="000000" w:themeColor="text1"/>
                <w:sz w:val="20"/>
                <w:szCs w:val="20"/>
                <w:lang w:eastAsia="ja-JP"/>
              </w:rPr>
              <w:t>IX.</w:t>
            </w:r>
            <w:r w:rsidRPr="00CF20B7">
              <w:rPr>
                <w:rFonts w:eastAsia="MS Mincho"/>
                <w:b/>
                <w:bCs/>
                <w:color w:val="000000" w:themeColor="text1"/>
                <w:sz w:val="20"/>
                <w:szCs w:val="20"/>
                <w:lang w:eastAsia="ja-JP"/>
              </w:rPr>
              <w:tab/>
              <w:t>Delhi &amp; Lahore (Pakistan</w:t>
            </w:r>
            <w:proofErr w:type="gramStart"/>
            <w:r w:rsidRPr="00CF20B7">
              <w:rPr>
                <w:rFonts w:eastAsia="MS Mincho"/>
                <w:b/>
                <w:bCs/>
                <w:color w:val="000000" w:themeColor="text1"/>
                <w:sz w:val="20"/>
                <w:szCs w:val="20"/>
                <w:lang w:eastAsia="ja-JP"/>
              </w:rPr>
              <w:t>)-</w:t>
            </w:r>
            <w:proofErr w:type="gramEnd"/>
            <w:r w:rsidRPr="00CF20B7">
              <w:rPr>
                <w:rFonts w:eastAsia="MS Mincho"/>
                <w:color w:val="000000" w:themeColor="text1"/>
                <w:sz w:val="20"/>
                <w:szCs w:val="20"/>
                <w:lang w:eastAsia="ja-JP"/>
              </w:rPr>
              <w:t xml:space="preserve"> Under test trails. During the first test trials during the March’2021 it was identified that Lahore Automation system not generating automatic ACP messages. Also Delhi system is rejecting the AIDC messages because of the extra space in messages from Lahore.</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b/>
                <w:bCs/>
                <w:color w:val="000000" w:themeColor="text1"/>
                <w:sz w:val="20"/>
                <w:szCs w:val="20"/>
                <w:lang w:eastAsia="ja-JP"/>
              </w:rPr>
              <w:lastRenderedPageBreak/>
              <w:t>X. Kolkata &amp; Yangon (Myanmar)</w:t>
            </w:r>
            <w:r w:rsidRPr="00CF20B7">
              <w:rPr>
                <w:rFonts w:eastAsia="MS Mincho"/>
                <w:color w:val="000000" w:themeColor="text1"/>
                <w:sz w:val="20"/>
                <w:szCs w:val="20"/>
                <w:lang w:eastAsia="ja-JP"/>
              </w:rPr>
              <w:t xml:space="preserve"> – Initial trials were conducted in Q4 of 2018 in which some ABI and message reference errors were encountered. Vendor at both ends modified the software and issues were mitigated. In the next trials in Q1 of 2020 most message exchanges were successful. LOA to be negotiated and signed.</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b/>
                <w:color w:val="000000" w:themeColor="text1"/>
                <w:sz w:val="20"/>
                <w:szCs w:val="20"/>
                <w:lang w:eastAsia="ja-JP"/>
              </w:rPr>
            </w:pPr>
            <w:r w:rsidRPr="00CF20B7">
              <w:rPr>
                <w:rFonts w:eastAsia="MS Mincho"/>
                <w:b/>
                <w:color w:val="000000" w:themeColor="text1"/>
                <w:sz w:val="20"/>
                <w:szCs w:val="20"/>
                <w:lang w:eastAsia="ja-JP"/>
              </w:rPr>
              <w:t>C. Under Planning</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 To conduct operational trials between Kolkata-Dhaka, Mumbai-Karachi (Pakistan), Chennai-Jakarta and Varanasi-Kathmandu subject to readiness from the concerned states.</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D. Seychelles and Sana ATSU do not have a compatible ATM Automation system in place for AIDC </w:t>
            </w:r>
            <w:r w:rsidRPr="00CF20B7">
              <w:rPr>
                <w:rFonts w:eastAsia="MS Mincho"/>
                <w:color w:val="000000" w:themeColor="text1"/>
                <w:sz w:val="20"/>
                <w:szCs w:val="20"/>
                <w:lang w:eastAsia="ja-JP"/>
              </w:rPr>
              <w:lastRenderedPageBreak/>
              <w:t>coordination with Mumbai ATSU</w:t>
            </w:r>
          </w:p>
          <w:p w:rsidR="00CB49F4" w:rsidRPr="00CF20B7" w:rsidRDefault="00CB49F4" w:rsidP="00CB49F4">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Mumbai: Raytheon Auto track-III</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Chennai- Raytheon Auto track-III + </w:t>
            </w:r>
          </w:p>
          <w:p w:rsidR="00CB49F4" w:rsidRPr="00CF20B7" w:rsidRDefault="00CB49F4" w:rsidP="00CB49F4">
            <w:pPr>
              <w:spacing w:line="240" w:lineRule="exact"/>
              <w:rPr>
                <w:rFonts w:eastAsia="MS Mincho"/>
                <w:color w:val="000000" w:themeColor="text1"/>
                <w:sz w:val="20"/>
                <w:szCs w:val="20"/>
                <w:lang w:val="fr-FR" w:eastAsia="ja-JP"/>
              </w:rPr>
            </w:pPr>
            <w:r w:rsidRPr="00CF20B7">
              <w:rPr>
                <w:rFonts w:eastAsia="MS Mincho"/>
                <w:color w:val="000000" w:themeColor="text1"/>
                <w:sz w:val="20"/>
                <w:szCs w:val="20"/>
                <w:lang w:val="fr-FR" w:eastAsia="ja-JP"/>
              </w:rPr>
              <w:t xml:space="preserve">Delhi: INDRA </w:t>
            </w:r>
            <w:proofErr w:type="spellStart"/>
            <w:r w:rsidRPr="00CF20B7">
              <w:rPr>
                <w:rFonts w:eastAsia="MS Mincho"/>
                <w:color w:val="000000" w:themeColor="text1"/>
                <w:sz w:val="20"/>
                <w:szCs w:val="20"/>
                <w:lang w:val="fr-FR" w:eastAsia="ja-JP"/>
              </w:rPr>
              <w:t>Aircon</w:t>
            </w:r>
            <w:proofErr w:type="spellEnd"/>
          </w:p>
          <w:p w:rsidR="00CB49F4" w:rsidRPr="00CF20B7" w:rsidRDefault="00CB49F4" w:rsidP="00CB49F4">
            <w:pPr>
              <w:spacing w:line="240" w:lineRule="exact"/>
              <w:rPr>
                <w:rFonts w:eastAsia="MS Mincho"/>
                <w:color w:val="000000" w:themeColor="text1"/>
                <w:sz w:val="20"/>
                <w:szCs w:val="20"/>
                <w:lang w:val="fr-FR" w:eastAsia="ja-JP"/>
              </w:rPr>
            </w:pPr>
            <w:proofErr w:type="spellStart"/>
            <w:r w:rsidRPr="00CF20B7">
              <w:rPr>
                <w:rFonts w:eastAsia="MS Mincho"/>
                <w:color w:val="000000" w:themeColor="text1"/>
                <w:sz w:val="20"/>
                <w:szCs w:val="20"/>
                <w:lang w:val="fr-FR" w:eastAsia="ja-JP"/>
              </w:rPr>
              <w:t>Kolkata</w:t>
            </w:r>
            <w:proofErr w:type="spellEnd"/>
            <w:r w:rsidRPr="00CF20B7">
              <w:rPr>
                <w:rFonts w:eastAsia="MS Mincho"/>
                <w:color w:val="000000" w:themeColor="text1"/>
                <w:sz w:val="20"/>
                <w:szCs w:val="20"/>
                <w:lang w:val="fr-FR" w:eastAsia="ja-JP"/>
              </w:rPr>
              <w:t xml:space="preserve">: INDRA </w:t>
            </w:r>
            <w:proofErr w:type="spellStart"/>
            <w:r w:rsidRPr="00CF20B7">
              <w:rPr>
                <w:rFonts w:eastAsia="MS Mincho"/>
                <w:color w:val="000000" w:themeColor="text1"/>
                <w:sz w:val="20"/>
                <w:szCs w:val="20"/>
                <w:lang w:val="fr-FR" w:eastAsia="ja-JP"/>
              </w:rPr>
              <w:t>Aircon</w:t>
            </w:r>
            <w:proofErr w:type="spellEnd"/>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Bengaluru: SELEX</w:t>
            </w:r>
          </w:p>
          <w:p w:rsidR="00CB49F4" w:rsidRPr="00CF20B7" w:rsidRDefault="00CB49F4" w:rsidP="00CB49F4">
            <w:pPr>
              <w:spacing w:line="240" w:lineRule="exact"/>
              <w:rPr>
                <w:rFonts w:eastAsia="MS Mincho"/>
                <w:color w:val="000000" w:themeColor="text1"/>
                <w:sz w:val="20"/>
                <w:szCs w:val="20"/>
                <w:lang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Hyderabad: SELEX</w:t>
            </w: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Ahmedabad: INDRA </w:t>
            </w:r>
            <w:proofErr w:type="spellStart"/>
            <w:r w:rsidRPr="00CF20B7">
              <w:rPr>
                <w:rFonts w:eastAsia="MS Mincho"/>
                <w:color w:val="000000" w:themeColor="text1"/>
                <w:sz w:val="20"/>
                <w:szCs w:val="20"/>
                <w:lang w:eastAsia="ja-JP"/>
              </w:rPr>
              <w:t>Aircon</w:t>
            </w:r>
            <w:proofErr w:type="spellEnd"/>
            <w:r w:rsidRPr="00CF20B7">
              <w:rPr>
                <w:rFonts w:eastAsia="MS Mincho"/>
                <w:color w:val="000000" w:themeColor="text1"/>
                <w:sz w:val="20"/>
                <w:szCs w:val="20"/>
                <w:lang w:eastAsia="ja-JP"/>
              </w:rPr>
              <w:t xml:space="preserve"> 2100 </w:t>
            </w:r>
          </w:p>
          <w:p w:rsidR="00CB49F4" w:rsidRPr="00CF20B7" w:rsidRDefault="00CB49F4" w:rsidP="00CB49F4">
            <w:pPr>
              <w:spacing w:line="240" w:lineRule="exact"/>
              <w:rPr>
                <w:rFonts w:eastAsia="MS Mincho"/>
                <w:color w:val="000000" w:themeColor="text1"/>
                <w:sz w:val="20"/>
                <w:szCs w:val="20"/>
                <w:lang w:val="fr-FR" w:eastAsia="ja-JP"/>
              </w:rPr>
            </w:pPr>
            <w:r w:rsidRPr="00CF20B7">
              <w:rPr>
                <w:rFonts w:eastAsia="MS Mincho"/>
                <w:color w:val="000000" w:themeColor="text1"/>
                <w:sz w:val="20"/>
                <w:szCs w:val="20"/>
                <w:lang w:val="fr-FR" w:eastAsia="ja-JP"/>
              </w:rPr>
              <w:t xml:space="preserve">Nagpur: INDRA </w:t>
            </w:r>
            <w:proofErr w:type="spellStart"/>
            <w:r w:rsidRPr="00CF20B7">
              <w:rPr>
                <w:rFonts w:eastAsia="MS Mincho"/>
                <w:color w:val="000000" w:themeColor="text1"/>
                <w:sz w:val="20"/>
                <w:szCs w:val="20"/>
                <w:lang w:val="fr-FR" w:eastAsia="ja-JP"/>
              </w:rPr>
              <w:t>Aircon</w:t>
            </w:r>
            <w:proofErr w:type="spellEnd"/>
            <w:r w:rsidRPr="00CF20B7">
              <w:rPr>
                <w:rFonts w:eastAsia="MS Mincho"/>
                <w:color w:val="000000" w:themeColor="text1"/>
                <w:sz w:val="20"/>
                <w:szCs w:val="20"/>
                <w:lang w:val="fr-FR" w:eastAsia="ja-JP"/>
              </w:rPr>
              <w:t xml:space="preserve"> 2100  </w:t>
            </w:r>
          </w:p>
          <w:p w:rsidR="00CB49F4" w:rsidRPr="00CF20B7" w:rsidRDefault="00CB49F4" w:rsidP="00CB49F4">
            <w:pPr>
              <w:spacing w:line="240" w:lineRule="exact"/>
              <w:rPr>
                <w:rFonts w:eastAsia="MS Mincho"/>
                <w:color w:val="000000" w:themeColor="text1"/>
                <w:sz w:val="20"/>
                <w:szCs w:val="20"/>
                <w:lang w:val="fr-FR" w:eastAsia="ja-JP"/>
              </w:rPr>
            </w:pPr>
            <w:proofErr w:type="spellStart"/>
            <w:r w:rsidRPr="00CF20B7">
              <w:rPr>
                <w:rFonts w:eastAsia="MS Mincho"/>
                <w:color w:val="000000" w:themeColor="text1"/>
                <w:sz w:val="20"/>
                <w:szCs w:val="20"/>
                <w:lang w:val="fr-FR" w:eastAsia="ja-JP"/>
              </w:rPr>
              <w:t>Varanasi</w:t>
            </w:r>
            <w:proofErr w:type="spellEnd"/>
            <w:r w:rsidRPr="00CF20B7">
              <w:rPr>
                <w:rFonts w:eastAsia="MS Mincho"/>
                <w:color w:val="000000" w:themeColor="text1"/>
                <w:sz w:val="20"/>
                <w:szCs w:val="20"/>
                <w:lang w:val="fr-FR" w:eastAsia="ja-JP"/>
              </w:rPr>
              <w:t xml:space="preserve">: INDRA </w:t>
            </w:r>
            <w:proofErr w:type="spellStart"/>
            <w:r w:rsidRPr="00CF20B7">
              <w:rPr>
                <w:rFonts w:eastAsia="MS Mincho"/>
                <w:color w:val="000000" w:themeColor="text1"/>
                <w:sz w:val="20"/>
                <w:szCs w:val="20"/>
                <w:lang w:val="fr-FR" w:eastAsia="ja-JP"/>
              </w:rPr>
              <w:t>Aircon</w:t>
            </w:r>
            <w:proofErr w:type="spellEnd"/>
            <w:r w:rsidRPr="00CF20B7">
              <w:rPr>
                <w:rFonts w:eastAsia="MS Mincho"/>
                <w:color w:val="000000" w:themeColor="text1"/>
                <w:sz w:val="20"/>
                <w:szCs w:val="20"/>
                <w:lang w:val="fr-FR" w:eastAsia="ja-JP"/>
              </w:rPr>
              <w:t xml:space="preserve"> 2100  </w:t>
            </w:r>
          </w:p>
          <w:p w:rsidR="00CB49F4" w:rsidRPr="00CF20B7" w:rsidRDefault="00CB49F4" w:rsidP="00CB49F4">
            <w:pPr>
              <w:spacing w:line="240" w:lineRule="exact"/>
              <w:rPr>
                <w:rFonts w:eastAsia="MS Mincho"/>
                <w:color w:val="000000" w:themeColor="text1"/>
                <w:sz w:val="20"/>
                <w:szCs w:val="20"/>
                <w:lang w:val="fr-FR" w:eastAsia="ja-JP"/>
              </w:rPr>
            </w:pPr>
            <w:proofErr w:type="spellStart"/>
            <w:r w:rsidRPr="00CF20B7">
              <w:rPr>
                <w:rFonts w:eastAsia="MS Mincho"/>
                <w:color w:val="000000" w:themeColor="text1"/>
                <w:sz w:val="20"/>
                <w:szCs w:val="20"/>
                <w:lang w:val="fr-FR" w:eastAsia="ja-JP"/>
              </w:rPr>
              <w:t>Guwahati</w:t>
            </w:r>
            <w:proofErr w:type="spellEnd"/>
            <w:r w:rsidRPr="00CF20B7">
              <w:rPr>
                <w:rFonts w:eastAsia="MS Mincho"/>
                <w:color w:val="000000" w:themeColor="text1"/>
                <w:sz w:val="20"/>
                <w:szCs w:val="20"/>
                <w:lang w:val="fr-FR" w:eastAsia="ja-JP"/>
              </w:rPr>
              <w:t xml:space="preserve">: INDRA </w:t>
            </w:r>
            <w:proofErr w:type="spellStart"/>
            <w:r w:rsidRPr="00CF20B7">
              <w:rPr>
                <w:rFonts w:eastAsia="MS Mincho"/>
                <w:color w:val="000000" w:themeColor="text1"/>
                <w:sz w:val="20"/>
                <w:szCs w:val="20"/>
                <w:lang w:val="fr-FR" w:eastAsia="ja-JP"/>
              </w:rPr>
              <w:t>Aircon</w:t>
            </w:r>
            <w:proofErr w:type="spellEnd"/>
            <w:r w:rsidRPr="00CF20B7">
              <w:rPr>
                <w:rFonts w:eastAsia="MS Mincho"/>
                <w:color w:val="000000" w:themeColor="text1"/>
                <w:sz w:val="20"/>
                <w:szCs w:val="20"/>
                <w:lang w:val="fr-FR" w:eastAsia="ja-JP"/>
              </w:rPr>
              <w:t xml:space="preserve"> 2100  </w:t>
            </w:r>
          </w:p>
          <w:p w:rsidR="00CB49F4" w:rsidRPr="00CF20B7" w:rsidRDefault="00CB49F4" w:rsidP="00CB49F4">
            <w:pPr>
              <w:spacing w:line="240" w:lineRule="exact"/>
              <w:rPr>
                <w:rFonts w:eastAsia="MS Mincho"/>
                <w:color w:val="000000" w:themeColor="text1"/>
                <w:sz w:val="20"/>
                <w:szCs w:val="20"/>
                <w:lang w:val="fr-FR" w:eastAsia="ja-JP"/>
              </w:rPr>
            </w:pPr>
            <w:proofErr w:type="spellStart"/>
            <w:r w:rsidRPr="00CF20B7">
              <w:rPr>
                <w:rFonts w:eastAsia="MS Mincho"/>
                <w:color w:val="000000" w:themeColor="text1"/>
                <w:sz w:val="20"/>
                <w:szCs w:val="20"/>
                <w:lang w:val="fr-FR" w:eastAsia="ja-JP"/>
              </w:rPr>
              <w:t>Trivandurm</w:t>
            </w:r>
            <w:proofErr w:type="spellEnd"/>
            <w:r w:rsidRPr="00CF20B7">
              <w:rPr>
                <w:rFonts w:eastAsia="MS Mincho"/>
                <w:color w:val="000000" w:themeColor="text1"/>
                <w:sz w:val="20"/>
                <w:szCs w:val="20"/>
                <w:lang w:val="fr-FR" w:eastAsia="ja-JP"/>
              </w:rPr>
              <w:t xml:space="preserve">: INDRA </w:t>
            </w:r>
            <w:proofErr w:type="spellStart"/>
            <w:r w:rsidRPr="00CF20B7">
              <w:rPr>
                <w:rFonts w:eastAsia="MS Mincho"/>
                <w:color w:val="000000" w:themeColor="text1"/>
                <w:sz w:val="20"/>
                <w:szCs w:val="20"/>
                <w:lang w:val="fr-FR" w:eastAsia="ja-JP"/>
              </w:rPr>
              <w:t>Aircon</w:t>
            </w:r>
            <w:proofErr w:type="spellEnd"/>
            <w:r w:rsidRPr="00CF20B7">
              <w:rPr>
                <w:rFonts w:eastAsia="MS Mincho"/>
                <w:color w:val="000000" w:themeColor="text1"/>
                <w:sz w:val="20"/>
                <w:szCs w:val="20"/>
                <w:lang w:val="fr-FR" w:eastAsia="ja-JP"/>
              </w:rPr>
              <w:t xml:space="preserve"> 2100  </w:t>
            </w:r>
          </w:p>
          <w:p w:rsidR="00CB49F4" w:rsidRPr="00CF20B7" w:rsidRDefault="00CB49F4" w:rsidP="00CB49F4">
            <w:pPr>
              <w:spacing w:line="240" w:lineRule="exact"/>
              <w:rPr>
                <w:rFonts w:eastAsia="MS Mincho"/>
                <w:color w:val="000000" w:themeColor="text1"/>
                <w:sz w:val="20"/>
                <w:szCs w:val="20"/>
                <w:lang w:val="fr-FR" w:eastAsia="ja-JP"/>
              </w:rPr>
            </w:pPr>
            <w:r w:rsidRPr="00CF20B7">
              <w:rPr>
                <w:rFonts w:eastAsia="MS Mincho"/>
                <w:color w:val="000000" w:themeColor="text1"/>
                <w:sz w:val="20"/>
                <w:szCs w:val="20"/>
                <w:lang w:val="fr-FR" w:eastAsia="ja-JP"/>
              </w:rPr>
              <w:t xml:space="preserve">Mangalore: INDRA </w:t>
            </w:r>
            <w:proofErr w:type="spellStart"/>
            <w:r w:rsidRPr="00CF20B7">
              <w:rPr>
                <w:rFonts w:eastAsia="MS Mincho"/>
                <w:color w:val="000000" w:themeColor="text1"/>
                <w:sz w:val="20"/>
                <w:szCs w:val="20"/>
                <w:lang w:val="fr-FR" w:eastAsia="ja-JP"/>
              </w:rPr>
              <w:t>Aircon</w:t>
            </w:r>
            <w:proofErr w:type="spellEnd"/>
            <w:r w:rsidRPr="00CF20B7">
              <w:rPr>
                <w:rFonts w:eastAsia="MS Mincho"/>
                <w:color w:val="000000" w:themeColor="text1"/>
                <w:sz w:val="20"/>
                <w:szCs w:val="20"/>
                <w:lang w:val="fr-FR" w:eastAsia="ja-JP"/>
              </w:rPr>
              <w:t xml:space="preserve"> 2100  </w:t>
            </w:r>
          </w:p>
          <w:p w:rsidR="00CB49F4" w:rsidRPr="00CF20B7" w:rsidRDefault="00CB49F4" w:rsidP="00CB49F4">
            <w:pPr>
              <w:spacing w:line="240" w:lineRule="exact"/>
              <w:rPr>
                <w:rFonts w:eastAsia="MS Mincho"/>
                <w:color w:val="000000" w:themeColor="text1"/>
                <w:sz w:val="20"/>
                <w:szCs w:val="20"/>
                <w:lang w:val="fr-FR" w:eastAsia="ja-JP"/>
              </w:rPr>
            </w:pPr>
            <w:proofErr w:type="spellStart"/>
            <w:r w:rsidRPr="00CF20B7">
              <w:rPr>
                <w:rFonts w:eastAsia="MS Mincho"/>
                <w:color w:val="000000" w:themeColor="text1"/>
                <w:sz w:val="20"/>
                <w:szCs w:val="20"/>
                <w:lang w:val="fr-FR" w:eastAsia="ja-JP"/>
              </w:rPr>
              <w:lastRenderedPageBreak/>
              <w:t>Trichy</w:t>
            </w:r>
            <w:proofErr w:type="spellEnd"/>
            <w:r w:rsidRPr="00CF20B7">
              <w:rPr>
                <w:rFonts w:eastAsia="MS Mincho"/>
                <w:color w:val="000000" w:themeColor="text1"/>
                <w:sz w:val="20"/>
                <w:szCs w:val="20"/>
                <w:lang w:val="fr-FR" w:eastAsia="ja-JP"/>
              </w:rPr>
              <w:t xml:space="preserve">: INDRA </w:t>
            </w:r>
            <w:proofErr w:type="spellStart"/>
            <w:r w:rsidRPr="00CF20B7">
              <w:rPr>
                <w:rFonts w:eastAsia="MS Mincho"/>
                <w:color w:val="000000" w:themeColor="text1"/>
                <w:sz w:val="20"/>
                <w:szCs w:val="20"/>
                <w:lang w:val="fr-FR" w:eastAsia="ja-JP"/>
              </w:rPr>
              <w:t>Aircon</w:t>
            </w:r>
            <w:proofErr w:type="spellEnd"/>
            <w:r w:rsidRPr="00CF20B7">
              <w:rPr>
                <w:rFonts w:eastAsia="MS Mincho"/>
                <w:color w:val="000000" w:themeColor="text1"/>
                <w:sz w:val="20"/>
                <w:szCs w:val="20"/>
                <w:lang w:val="fr-FR" w:eastAsia="ja-JP"/>
              </w:rPr>
              <w:t xml:space="preserve"> 2100  </w:t>
            </w:r>
          </w:p>
          <w:p w:rsidR="00CB49F4" w:rsidRPr="00CF20B7" w:rsidRDefault="00CB49F4" w:rsidP="00CB49F4">
            <w:pPr>
              <w:spacing w:line="240" w:lineRule="exact"/>
              <w:rPr>
                <w:rFonts w:eastAsia="MS Mincho"/>
                <w:color w:val="000000" w:themeColor="text1"/>
                <w:sz w:val="20"/>
                <w:szCs w:val="20"/>
                <w:lang w:val="fr-FR" w:eastAsia="ja-JP"/>
              </w:rPr>
            </w:pPr>
          </w:p>
          <w:p w:rsidR="00CB49F4" w:rsidRPr="00CF20B7" w:rsidRDefault="00CB49F4" w:rsidP="00CB49F4">
            <w:pPr>
              <w:spacing w:line="240" w:lineRule="exact"/>
              <w:rPr>
                <w:rFonts w:eastAsia="MS Mincho"/>
                <w:color w:val="000000" w:themeColor="text1"/>
                <w:sz w:val="20"/>
                <w:szCs w:val="20"/>
                <w:lang w:val="fr-FR" w:eastAsia="ja-JP"/>
              </w:rPr>
            </w:pPr>
          </w:p>
          <w:p w:rsidR="00CB49F4" w:rsidRPr="00CF20B7" w:rsidRDefault="00CB49F4" w:rsidP="00CB49F4">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All these systems follow APAC AIDC ICD </w:t>
            </w:r>
            <w:proofErr w:type="spellStart"/>
            <w:r w:rsidRPr="00CF20B7">
              <w:rPr>
                <w:rFonts w:eastAsia="MS Mincho"/>
                <w:color w:val="000000" w:themeColor="text1"/>
                <w:sz w:val="20"/>
                <w:szCs w:val="20"/>
                <w:lang w:eastAsia="ja-JP"/>
              </w:rPr>
              <w:t>Ver</w:t>
            </w:r>
            <w:proofErr w:type="spellEnd"/>
            <w:r w:rsidRPr="00CF20B7">
              <w:rPr>
                <w:rFonts w:eastAsia="MS Mincho"/>
                <w:color w:val="000000" w:themeColor="text1"/>
                <w:sz w:val="20"/>
                <w:szCs w:val="20"/>
                <w:lang w:eastAsia="ja-JP"/>
              </w:rPr>
              <w:t xml:space="preserve"> 3.0 of 2007 </w:t>
            </w:r>
          </w:p>
        </w:tc>
        <w:tc>
          <w:tcPr>
            <w:tcW w:w="2029" w:type="dxa"/>
            <w:tcBorders>
              <w:top w:val="single" w:sz="4" w:space="0" w:color="auto"/>
              <w:left w:val="single" w:sz="4" w:space="0" w:color="auto"/>
              <w:bottom w:val="single" w:sz="4" w:space="0" w:color="auto"/>
              <w:right w:val="single" w:sz="4" w:space="0" w:color="auto"/>
            </w:tcBorders>
          </w:tcPr>
          <w:p w:rsidR="00CB49F4" w:rsidRPr="00CF20B7" w:rsidRDefault="00CB49F4" w:rsidP="00CB49F4">
            <w:pPr>
              <w:spacing w:line="240" w:lineRule="exact"/>
              <w:rPr>
                <w:rFonts w:eastAsia="MS Mincho"/>
                <w:color w:val="000000" w:themeColor="text1"/>
                <w:sz w:val="20"/>
                <w:szCs w:val="20"/>
                <w:lang w:eastAsia="ja-JP"/>
              </w:rPr>
            </w:pPr>
          </w:p>
        </w:tc>
      </w:tr>
      <w:tr w:rsidR="00CF20B7" w:rsidRPr="00CF20B7" w:rsidTr="00861CC4">
        <w:trPr>
          <w:trHeight w:val="2334"/>
          <w:jc w:val="center"/>
        </w:trPr>
        <w:tc>
          <w:tcPr>
            <w:tcW w:w="2666" w:type="dxa"/>
            <w:tcBorders>
              <w:top w:val="single" w:sz="4" w:space="0" w:color="000000"/>
              <w:left w:val="single" w:sz="4" w:space="0" w:color="000000"/>
              <w:bottom w:val="single" w:sz="4" w:space="0" w:color="000000"/>
              <w:right w:val="single" w:sz="4" w:space="0" w:color="000000"/>
            </w:tcBorders>
          </w:tcPr>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r w:rsidRPr="00CF20B7">
              <w:rPr>
                <w:color w:val="000000" w:themeColor="text1"/>
                <w:sz w:val="20"/>
                <w:szCs w:val="20"/>
              </w:rPr>
              <w:t>INDONESIA</w:t>
            </w:r>
          </w:p>
        </w:tc>
        <w:tc>
          <w:tcPr>
            <w:tcW w:w="3830" w:type="dxa"/>
            <w:tcBorders>
              <w:top w:val="single" w:sz="4" w:space="0" w:color="000000"/>
              <w:left w:val="single" w:sz="4" w:space="0" w:color="000000"/>
              <w:bottom w:val="single" w:sz="4" w:space="0" w:color="000000"/>
              <w:right w:val="single" w:sz="4" w:space="0" w:color="000000"/>
            </w:tcBorders>
          </w:tcPr>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r w:rsidRPr="00CF20B7">
              <w:rPr>
                <w:color w:val="000000" w:themeColor="text1"/>
                <w:sz w:val="20"/>
                <w:szCs w:val="20"/>
              </w:rPr>
              <w:t xml:space="preserve">ATN BIS Router and AMHS with Singapore implemented since February 2018; </w:t>
            </w: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r w:rsidRPr="00CF20B7">
              <w:rPr>
                <w:color w:val="000000" w:themeColor="text1"/>
                <w:sz w:val="20"/>
                <w:szCs w:val="20"/>
              </w:rPr>
              <w:t>AMHS Trial (IOT) with Brisbane pending for CRV implementation.</w:t>
            </w:r>
          </w:p>
        </w:tc>
        <w:tc>
          <w:tcPr>
            <w:tcW w:w="1599" w:type="dxa"/>
            <w:tcBorders>
              <w:top w:val="single" w:sz="4" w:space="0" w:color="000000"/>
              <w:left w:val="single" w:sz="4" w:space="0" w:color="000000"/>
              <w:bottom w:val="single" w:sz="4" w:space="0" w:color="000000"/>
              <w:right w:val="single" w:sz="4" w:space="0" w:color="000000"/>
            </w:tcBorders>
          </w:tcPr>
          <w:p w:rsidR="00BF4247" w:rsidRPr="00CF20B7" w:rsidRDefault="00BF4247" w:rsidP="00BF4247">
            <w:pPr>
              <w:spacing w:line="240" w:lineRule="exact"/>
              <w:jc w:val="center"/>
              <w:rPr>
                <w:color w:val="000000" w:themeColor="text1"/>
                <w:sz w:val="20"/>
                <w:szCs w:val="20"/>
              </w:rPr>
            </w:pPr>
          </w:p>
          <w:p w:rsidR="00BF4247" w:rsidRPr="00CF20B7" w:rsidRDefault="00BF4247" w:rsidP="00BF4247">
            <w:pPr>
              <w:spacing w:line="240" w:lineRule="exact"/>
              <w:jc w:val="center"/>
              <w:rPr>
                <w:color w:val="000000" w:themeColor="text1"/>
                <w:sz w:val="20"/>
                <w:szCs w:val="20"/>
              </w:rPr>
            </w:pPr>
            <w:bookmarkStart w:id="1" w:name="_gjdgxs" w:colFirst="0" w:colLast="0"/>
            <w:bookmarkEnd w:id="1"/>
            <w:r w:rsidRPr="00CF20B7">
              <w:rPr>
                <w:color w:val="000000" w:themeColor="text1"/>
                <w:sz w:val="20"/>
                <w:szCs w:val="20"/>
              </w:rPr>
              <w:t>IDS</w:t>
            </w:r>
          </w:p>
          <w:p w:rsidR="00BF4247" w:rsidRPr="00CF20B7" w:rsidRDefault="00BF4247" w:rsidP="00BF4247">
            <w:pPr>
              <w:spacing w:line="240" w:lineRule="exact"/>
              <w:jc w:val="center"/>
              <w:rPr>
                <w:color w:val="000000" w:themeColor="text1"/>
                <w:sz w:val="20"/>
                <w:szCs w:val="20"/>
              </w:rPr>
            </w:pPr>
          </w:p>
          <w:p w:rsidR="00BF4247" w:rsidRPr="00CF20B7" w:rsidRDefault="00BF4247" w:rsidP="00BF4247">
            <w:pPr>
              <w:spacing w:line="240" w:lineRule="exact"/>
              <w:jc w:val="center"/>
              <w:rPr>
                <w:color w:val="000000" w:themeColor="text1"/>
                <w:sz w:val="20"/>
                <w:szCs w:val="20"/>
              </w:rPr>
            </w:pPr>
          </w:p>
          <w:p w:rsidR="00BF4247" w:rsidRPr="00CF20B7" w:rsidRDefault="00BF4247" w:rsidP="00BF4247">
            <w:pPr>
              <w:spacing w:line="240" w:lineRule="exact"/>
              <w:jc w:val="center"/>
              <w:rPr>
                <w:color w:val="000000" w:themeColor="text1"/>
                <w:sz w:val="20"/>
                <w:szCs w:val="20"/>
              </w:rPr>
            </w:pPr>
          </w:p>
          <w:p w:rsidR="00BF4247" w:rsidRPr="00CF20B7" w:rsidRDefault="00BF4247" w:rsidP="00BF4247">
            <w:pPr>
              <w:spacing w:line="240" w:lineRule="exact"/>
              <w:jc w:val="center"/>
              <w:rPr>
                <w:color w:val="000000" w:themeColor="text1"/>
                <w:sz w:val="20"/>
                <w:szCs w:val="20"/>
              </w:rPr>
            </w:pPr>
          </w:p>
        </w:tc>
        <w:tc>
          <w:tcPr>
            <w:tcW w:w="2287" w:type="dxa"/>
            <w:tcBorders>
              <w:top w:val="single" w:sz="4" w:space="0" w:color="000000"/>
              <w:left w:val="single" w:sz="4" w:space="0" w:color="000000"/>
              <w:bottom w:val="single" w:sz="4" w:space="0" w:color="000000"/>
              <w:right w:val="single" w:sz="4" w:space="0" w:color="000000"/>
            </w:tcBorders>
          </w:tcPr>
          <w:p w:rsidR="00BF4247" w:rsidRPr="00CF20B7" w:rsidRDefault="00BF4247" w:rsidP="00BF4247">
            <w:pPr>
              <w:spacing w:line="240" w:lineRule="exact"/>
              <w:rPr>
                <w:color w:val="000000" w:themeColor="text1"/>
                <w:sz w:val="20"/>
                <w:szCs w:val="20"/>
              </w:rPr>
            </w:pPr>
          </w:p>
          <w:p w:rsidR="00BD3A64" w:rsidRPr="00CF20B7" w:rsidRDefault="00BD3A64" w:rsidP="00BD3A64">
            <w:pPr>
              <w:rPr>
                <w:rFonts w:eastAsia="Calibri"/>
                <w:color w:val="000000" w:themeColor="text1"/>
                <w:sz w:val="20"/>
                <w:szCs w:val="20"/>
                <w:lang w:val="en-GB" w:eastAsia="en-GB"/>
              </w:rPr>
            </w:pPr>
            <w:r w:rsidRPr="00CF20B7">
              <w:rPr>
                <w:rFonts w:eastAsia="Calibri"/>
                <w:color w:val="000000" w:themeColor="text1"/>
                <w:sz w:val="20"/>
                <w:szCs w:val="20"/>
                <w:lang w:val="en-GB" w:eastAsia="en-GB"/>
              </w:rPr>
              <w:t>AIDC implementation in Ujung Pandang ACC conducted as follows</w:t>
            </w:r>
            <w:proofErr w:type="gramStart"/>
            <w:r w:rsidRPr="00CF20B7">
              <w:rPr>
                <w:rFonts w:eastAsia="Calibri"/>
                <w:color w:val="000000" w:themeColor="text1"/>
                <w:sz w:val="20"/>
                <w:szCs w:val="20"/>
                <w:lang w:val="en-GB" w:eastAsia="en-GB"/>
              </w:rPr>
              <w:t>:</w:t>
            </w:r>
            <w:proofErr w:type="gramEnd"/>
            <w:r w:rsidRPr="00CF20B7">
              <w:rPr>
                <w:rFonts w:eastAsia="Calibri"/>
                <w:color w:val="000000" w:themeColor="text1"/>
                <w:sz w:val="20"/>
                <w:szCs w:val="20"/>
                <w:lang w:val="en-GB" w:eastAsia="en-GB"/>
              </w:rPr>
              <w:br/>
              <w:t>1) Ujung Pandang ACC –Brisbane ACC:</w:t>
            </w:r>
            <w:r w:rsidRPr="00CF20B7">
              <w:rPr>
                <w:rFonts w:eastAsia="Calibri"/>
                <w:color w:val="000000" w:themeColor="text1"/>
                <w:sz w:val="20"/>
                <w:szCs w:val="20"/>
                <w:lang w:val="en-GB" w:eastAsia="en-GB"/>
              </w:rPr>
              <w:br/>
              <w:t>Implemented since July 2017.</w:t>
            </w:r>
            <w:r w:rsidRPr="00CF20B7">
              <w:rPr>
                <w:rFonts w:eastAsia="Calibri"/>
                <w:color w:val="000000" w:themeColor="text1"/>
                <w:sz w:val="20"/>
                <w:szCs w:val="20"/>
                <w:lang w:val="en-GB" w:eastAsia="en-GB"/>
              </w:rPr>
              <w:br/>
              <w:t>2) Ujung Pandang ACC – Manila ACC</w:t>
            </w:r>
            <w:proofErr w:type="gramStart"/>
            <w:r w:rsidRPr="00CF20B7">
              <w:rPr>
                <w:rFonts w:eastAsia="Calibri"/>
                <w:color w:val="000000" w:themeColor="text1"/>
                <w:sz w:val="20"/>
                <w:szCs w:val="20"/>
                <w:lang w:val="en-GB" w:eastAsia="en-GB"/>
              </w:rPr>
              <w:t>:</w:t>
            </w:r>
            <w:proofErr w:type="gramEnd"/>
            <w:r w:rsidRPr="00CF20B7">
              <w:rPr>
                <w:rFonts w:eastAsia="Calibri"/>
                <w:color w:val="000000" w:themeColor="text1"/>
                <w:sz w:val="20"/>
                <w:szCs w:val="20"/>
                <w:lang w:val="en-GB" w:eastAsia="en-GB"/>
              </w:rPr>
              <w:br/>
              <w:t>Implemented since 4Q 2020;</w:t>
            </w:r>
            <w:r w:rsidRPr="00CF20B7">
              <w:rPr>
                <w:rFonts w:eastAsia="Calibri"/>
                <w:color w:val="000000" w:themeColor="text1"/>
                <w:sz w:val="20"/>
                <w:szCs w:val="20"/>
                <w:lang w:val="en-GB" w:eastAsia="en-GB"/>
              </w:rPr>
              <w:br/>
              <w:t xml:space="preserve">3) Ujung Pandang ACC – Kota </w:t>
            </w:r>
            <w:proofErr w:type="spellStart"/>
            <w:r w:rsidRPr="00CF20B7">
              <w:rPr>
                <w:rFonts w:eastAsia="Calibri"/>
                <w:color w:val="000000" w:themeColor="text1"/>
                <w:sz w:val="20"/>
                <w:szCs w:val="20"/>
                <w:lang w:val="en-GB" w:eastAsia="en-GB"/>
              </w:rPr>
              <w:t>Kinabalu</w:t>
            </w:r>
            <w:proofErr w:type="spellEnd"/>
            <w:r w:rsidRPr="00CF20B7">
              <w:rPr>
                <w:rFonts w:eastAsia="Calibri"/>
                <w:color w:val="000000" w:themeColor="text1"/>
                <w:sz w:val="20"/>
                <w:szCs w:val="20"/>
                <w:lang w:val="en-GB" w:eastAsia="en-GB"/>
              </w:rPr>
              <w:t xml:space="preserve"> ACC:</w:t>
            </w:r>
            <w:r w:rsidRPr="00CF20B7">
              <w:rPr>
                <w:rFonts w:eastAsia="Calibri"/>
                <w:color w:val="000000" w:themeColor="text1"/>
                <w:sz w:val="20"/>
                <w:szCs w:val="20"/>
                <w:lang w:val="en-GB" w:eastAsia="en-GB"/>
              </w:rPr>
              <w:br/>
              <w:t>- Successfully tested and target date for operational trial in 4Q2020;</w:t>
            </w:r>
            <w:r w:rsidRPr="00CF20B7">
              <w:rPr>
                <w:rFonts w:eastAsia="Calibri"/>
                <w:color w:val="000000" w:themeColor="text1"/>
                <w:sz w:val="20"/>
                <w:szCs w:val="20"/>
                <w:lang w:val="en-GB" w:eastAsia="en-GB"/>
              </w:rPr>
              <w:br/>
              <w:t>- Target date for implementation 4Q2021.</w:t>
            </w:r>
            <w:r w:rsidRPr="00CF20B7">
              <w:rPr>
                <w:rFonts w:eastAsia="Calibri"/>
                <w:color w:val="000000" w:themeColor="text1"/>
                <w:sz w:val="20"/>
                <w:szCs w:val="20"/>
                <w:lang w:val="en-GB" w:eastAsia="en-GB"/>
              </w:rPr>
              <w:br/>
              <w:t>4) Ujung Pandang ACC – Oakland ARTCC</w:t>
            </w:r>
            <w:proofErr w:type="gramStart"/>
            <w:r w:rsidRPr="00CF20B7">
              <w:rPr>
                <w:rFonts w:eastAsia="Calibri"/>
                <w:color w:val="000000" w:themeColor="text1"/>
                <w:sz w:val="20"/>
                <w:szCs w:val="20"/>
                <w:lang w:val="en-GB" w:eastAsia="en-GB"/>
              </w:rPr>
              <w:t>:</w:t>
            </w:r>
            <w:proofErr w:type="gramEnd"/>
            <w:r w:rsidRPr="00CF20B7">
              <w:rPr>
                <w:rFonts w:eastAsia="Calibri"/>
                <w:color w:val="000000" w:themeColor="text1"/>
                <w:sz w:val="20"/>
                <w:szCs w:val="20"/>
                <w:lang w:val="en-GB" w:eastAsia="en-GB"/>
              </w:rPr>
              <w:br/>
              <w:t>- Successfully tested and target date for implementation in 4Q2021.</w:t>
            </w:r>
            <w:r w:rsidRPr="00CF20B7">
              <w:rPr>
                <w:rFonts w:eastAsia="Calibri"/>
                <w:color w:val="000000" w:themeColor="text1"/>
                <w:sz w:val="20"/>
                <w:szCs w:val="20"/>
                <w:lang w:val="en-GB" w:eastAsia="en-GB"/>
              </w:rPr>
              <w:br/>
            </w:r>
            <w:r w:rsidRPr="00CF20B7">
              <w:rPr>
                <w:rFonts w:eastAsia="Calibri"/>
                <w:color w:val="000000" w:themeColor="text1"/>
                <w:sz w:val="20"/>
                <w:szCs w:val="20"/>
                <w:lang w:val="en-GB" w:eastAsia="en-GB"/>
              </w:rPr>
              <w:lastRenderedPageBreak/>
              <w:t>5) Ujung Pandang ACC – Port Moresby ACC</w:t>
            </w:r>
            <w:proofErr w:type="gramStart"/>
            <w:r w:rsidRPr="00CF20B7">
              <w:rPr>
                <w:rFonts w:eastAsia="Calibri"/>
                <w:color w:val="000000" w:themeColor="text1"/>
                <w:sz w:val="20"/>
                <w:szCs w:val="20"/>
                <w:lang w:val="en-GB" w:eastAsia="en-GB"/>
              </w:rPr>
              <w:t>:</w:t>
            </w:r>
            <w:proofErr w:type="gramEnd"/>
            <w:r w:rsidRPr="00CF20B7">
              <w:rPr>
                <w:rFonts w:eastAsia="Calibri"/>
                <w:color w:val="000000" w:themeColor="text1"/>
                <w:sz w:val="20"/>
                <w:szCs w:val="20"/>
                <w:lang w:val="en-GB" w:eastAsia="en-GB"/>
              </w:rPr>
              <w:br/>
              <w:t>- Successfully tested on 7 July 2020;</w:t>
            </w:r>
            <w:r w:rsidRPr="00CF20B7">
              <w:rPr>
                <w:rFonts w:eastAsia="Calibri"/>
                <w:color w:val="000000" w:themeColor="text1"/>
                <w:sz w:val="20"/>
                <w:szCs w:val="20"/>
                <w:lang w:val="en-GB" w:eastAsia="en-GB"/>
              </w:rPr>
              <w:br/>
              <w:t>- Target date for operational trial in 3Q2020.</w:t>
            </w:r>
            <w:r w:rsidRPr="00CF20B7">
              <w:rPr>
                <w:rFonts w:eastAsia="Calibri"/>
                <w:color w:val="000000" w:themeColor="text1"/>
                <w:sz w:val="20"/>
                <w:szCs w:val="20"/>
                <w:lang w:val="en-GB" w:eastAsia="en-GB"/>
              </w:rPr>
              <w:br/>
              <w:t>- Target date for implementation 2Q2021.</w:t>
            </w:r>
            <w:r w:rsidRPr="00CF20B7">
              <w:rPr>
                <w:rFonts w:eastAsia="Calibri"/>
                <w:color w:val="000000" w:themeColor="text1"/>
                <w:sz w:val="20"/>
                <w:szCs w:val="20"/>
                <w:lang w:val="en-GB" w:eastAsia="en-GB"/>
              </w:rPr>
              <w:br/>
              <w:t xml:space="preserve">6) Ujung Pandang ACC – Jakarta ACC; </w:t>
            </w:r>
            <w:r w:rsidRPr="00CF20B7">
              <w:rPr>
                <w:rFonts w:eastAsia="Calibri"/>
                <w:color w:val="000000" w:themeColor="text1"/>
                <w:sz w:val="20"/>
                <w:szCs w:val="20"/>
                <w:lang w:val="en-GB" w:eastAsia="en-GB"/>
              </w:rPr>
              <w:br/>
              <w:t>- Target date for operational trial in 3Q2021.</w:t>
            </w:r>
            <w:r w:rsidRPr="00CF20B7">
              <w:rPr>
                <w:rFonts w:eastAsia="Calibri"/>
                <w:color w:val="000000" w:themeColor="text1"/>
                <w:sz w:val="20"/>
                <w:szCs w:val="20"/>
                <w:lang w:val="en-GB" w:eastAsia="en-GB"/>
              </w:rPr>
              <w:br/>
              <w:t>- Target date for implementation 4Q2021;</w:t>
            </w:r>
            <w:r w:rsidRPr="00CF20B7">
              <w:rPr>
                <w:rFonts w:eastAsia="Calibri"/>
                <w:color w:val="000000" w:themeColor="text1"/>
                <w:sz w:val="20"/>
                <w:szCs w:val="20"/>
                <w:lang w:val="en-GB" w:eastAsia="en-GB"/>
              </w:rPr>
              <w:br/>
            </w:r>
            <w:r w:rsidRPr="00CF20B7">
              <w:rPr>
                <w:rFonts w:eastAsia="Calibri"/>
                <w:color w:val="000000" w:themeColor="text1"/>
                <w:sz w:val="20"/>
                <w:szCs w:val="20"/>
                <w:lang w:val="en-GB" w:eastAsia="en-GB"/>
              </w:rPr>
              <w:br/>
              <w:t xml:space="preserve">AIDC implementation in Jakarta ACC will be carried out with the following priorities: </w:t>
            </w:r>
            <w:r w:rsidRPr="00CF20B7">
              <w:rPr>
                <w:rFonts w:eastAsia="Calibri"/>
                <w:color w:val="000000" w:themeColor="text1"/>
                <w:sz w:val="20"/>
                <w:szCs w:val="20"/>
                <w:lang w:val="en-GB" w:eastAsia="en-GB"/>
              </w:rPr>
              <w:br/>
              <w:t>1) Jakarta – Ujung Pandang (4Q2021);</w:t>
            </w:r>
            <w:r w:rsidRPr="00CF20B7">
              <w:rPr>
                <w:rFonts w:eastAsia="Calibri"/>
                <w:color w:val="000000" w:themeColor="text1"/>
                <w:sz w:val="20"/>
                <w:szCs w:val="20"/>
                <w:lang w:val="en-GB" w:eastAsia="en-GB"/>
              </w:rPr>
              <w:br/>
              <w:t>2) Jakarta – Chennai (2Q2022);</w:t>
            </w:r>
            <w:r w:rsidRPr="00CF20B7">
              <w:rPr>
                <w:rFonts w:eastAsia="Calibri"/>
                <w:color w:val="000000" w:themeColor="text1"/>
                <w:sz w:val="20"/>
                <w:szCs w:val="20"/>
                <w:lang w:val="en-GB" w:eastAsia="en-GB"/>
              </w:rPr>
              <w:br/>
              <w:t>3) Jakarta – Melbourne (3Q2022);</w:t>
            </w:r>
            <w:r w:rsidRPr="00CF20B7">
              <w:rPr>
                <w:rFonts w:eastAsia="Calibri"/>
                <w:color w:val="000000" w:themeColor="text1"/>
                <w:sz w:val="20"/>
                <w:szCs w:val="20"/>
                <w:lang w:val="en-GB" w:eastAsia="en-GB"/>
              </w:rPr>
              <w:br/>
              <w:t>4) Jakarta – Colombo (4Q2022);</w:t>
            </w:r>
            <w:r w:rsidRPr="00CF20B7">
              <w:rPr>
                <w:rFonts w:eastAsia="Calibri"/>
                <w:color w:val="000000" w:themeColor="text1"/>
                <w:sz w:val="20"/>
                <w:szCs w:val="20"/>
                <w:lang w:val="en-GB" w:eastAsia="en-GB"/>
              </w:rPr>
              <w:br/>
              <w:t>5) Jakarta – Singapore (2Q2023);</w:t>
            </w:r>
            <w:r w:rsidRPr="00CF20B7">
              <w:rPr>
                <w:rFonts w:eastAsia="Calibri"/>
                <w:color w:val="000000" w:themeColor="text1"/>
                <w:sz w:val="20"/>
                <w:szCs w:val="20"/>
                <w:lang w:val="en-GB" w:eastAsia="en-GB"/>
              </w:rPr>
              <w:br/>
            </w:r>
            <w:r w:rsidRPr="00CF20B7">
              <w:rPr>
                <w:rFonts w:eastAsia="Calibri"/>
                <w:color w:val="000000" w:themeColor="text1"/>
                <w:sz w:val="20"/>
                <w:szCs w:val="20"/>
                <w:lang w:val="en-GB" w:eastAsia="en-GB"/>
              </w:rPr>
              <w:lastRenderedPageBreak/>
              <w:t>6) Jakarta - Kuala Lumpur (3Q2023);</w:t>
            </w:r>
            <w:r w:rsidRPr="00CF20B7">
              <w:rPr>
                <w:rFonts w:eastAsia="Calibri"/>
                <w:color w:val="000000" w:themeColor="text1"/>
                <w:sz w:val="20"/>
                <w:szCs w:val="20"/>
                <w:lang w:val="en-GB" w:eastAsia="en-GB"/>
              </w:rPr>
              <w:br/>
              <w:t xml:space="preserve">7) Jakarta – Kota </w:t>
            </w:r>
            <w:proofErr w:type="spellStart"/>
            <w:r w:rsidRPr="00CF20B7">
              <w:rPr>
                <w:rFonts w:eastAsia="Calibri"/>
                <w:color w:val="000000" w:themeColor="text1"/>
                <w:sz w:val="20"/>
                <w:szCs w:val="20"/>
                <w:lang w:val="en-GB" w:eastAsia="en-GB"/>
              </w:rPr>
              <w:t>Kinabalu</w:t>
            </w:r>
            <w:proofErr w:type="spellEnd"/>
            <w:r w:rsidRPr="00CF20B7">
              <w:rPr>
                <w:rFonts w:eastAsia="Calibri"/>
                <w:color w:val="000000" w:themeColor="text1"/>
                <w:sz w:val="20"/>
                <w:szCs w:val="20"/>
                <w:lang w:val="en-GB" w:eastAsia="en-GB"/>
              </w:rPr>
              <w:t xml:space="preserve"> (4Q2023).</w:t>
            </w:r>
          </w:p>
          <w:p w:rsidR="00BF4247" w:rsidRPr="00CF20B7" w:rsidRDefault="00BF4247" w:rsidP="00BD3A64">
            <w:pPr>
              <w:pBdr>
                <w:top w:val="nil"/>
                <w:left w:val="nil"/>
                <w:bottom w:val="nil"/>
                <w:right w:val="nil"/>
                <w:between w:val="nil"/>
              </w:pBdr>
              <w:spacing w:line="240" w:lineRule="exact"/>
              <w:ind w:left="76"/>
              <w:rPr>
                <w:color w:val="000000" w:themeColor="text1"/>
                <w:sz w:val="20"/>
                <w:szCs w:val="20"/>
              </w:rPr>
            </w:pPr>
          </w:p>
        </w:tc>
        <w:tc>
          <w:tcPr>
            <w:tcW w:w="2099" w:type="dxa"/>
            <w:tcBorders>
              <w:top w:val="single" w:sz="4" w:space="0" w:color="000000"/>
              <w:left w:val="single" w:sz="4" w:space="0" w:color="000000"/>
              <w:bottom w:val="single" w:sz="4" w:space="0" w:color="000000"/>
              <w:right w:val="single" w:sz="4" w:space="0" w:color="000000"/>
            </w:tcBorders>
          </w:tcPr>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r w:rsidRPr="00CF20B7">
              <w:rPr>
                <w:color w:val="000000" w:themeColor="text1"/>
                <w:sz w:val="20"/>
                <w:szCs w:val="20"/>
              </w:rPr>
              <w:t xml:space="preserve">Thales </w:t>
            </w:r>
            <w:proofErr w:type="spellStart"/>
            <w:r w:rsidRPr="00CF20B7">
              <w:rPr>
                <w:color w:val="000000" w:themeColor="text1"/>
                <w:sz w:val="20"/>
                <w:szCs w:val="20"/>
              </w:rPr>
              <w:t>TopSky</w:t>
            </w:r>
            <w:proofErr w:type="spellEnd"/>
            <w:r w:rsidRPr="00CF20B7">
              <w:rPr>
                <w:color w:val="000000" w:themeColor="text1"/>
                <w:sz w:val="20"/>
                <w:szCs w:val="20"/>
              </w:rPr>
              <w:t xml:space="preserve"> in Makassar able to support ICD version 3 since December 2015.</w:t>
            </w:r>
          </w:p>
        </w:tc>
        <w:tc>
          <w:tcPr>
            <w:tcW w:w="2029" w:type="dxa"/>
            <w:tcBorders>
              <w:top w:val="single" w:sz="4" w:space="0" w:color="000000"/>
              <w:left w:val="single" w:sz="4" w:space="0" w:color="000000"/>
              <w:bottom w:val="single" w:sz="4" w:space="0" w:color="000000"/>
              <w:right w:val="single" w:sz="4" w:space="0" w:color="000000"/>
            </w:tcBorders>
          </w:tcPr>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r w:rsidRPr="00CF20B7">
              <w:rPr>
                <w:color w:val="000000" w:themeColor="text1"/>
                <w:sz w:val="20"/>
                <w:szCs w:val="20"/>
              </w:rPr>
              <w:t>For CRV, target of contract in 3Q2021 and implementation in 4Q2021.</w:t>
            </w: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r w:rsidRPr="00CF20B7">
              <w:rPr>
                <w:color w:val="000000" w:themeColor="text1"/>
                <w:sz w:val="20"/>
                <w:szCs w:val="20"/>
              </w:rPr>
              <w:t>Priority is in accordance with Hot Spot identified by RASMAG/23</w:t>
            </w: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p w:rsidR="00BF4247" w:rsidRPr="00CF20B7" w:rsidRDefault="00BF4247" w:rsidP="00BF4247">
            <w:pPr>
              <w:spacing w:line="240" w:lineRule="exact"/>
              <w:rPr>
                <w:color w:val="000000" w:themeColor="text1"/>
                <w:sz w:val="20"/>
                <w:szCs w:val="20"/>
              </w:rPr>
            </w:pPr>
          </w:p>
        </w:tc>
      </w:tr>
      <w:tr w:rsidR="00CF20B7" w:rsidRPr="00CF20B7" w:rsidTr="00964097">
        <w:trPr>
          <w:trHeight w:val="1025"/>
          <w:jc w:val="center"/>
        </w:trPr>
        <w:tc>
          <w:tcPr>
            <w:tcW w:w="2666"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JAPAN</w:t>
            </w:r>
          </w:p>
        </w:tc>
        <w:tc>
          <w:tcPr>
            <w:tcW w:w="3830" w:type="dxa"/>
            <w:tcBorders>
              <w:top w:val="single" w:sz="4" w:space="0" w:color="auto"/>
              <w:left w:val="single" w:sz="4" w:space="0" w:color="auto"/>
              <w:bottom w:val="single" w:sz="4" w:space="0" w:color="auto"/>
              <w:right w:val="single" w:sz="4" w:space="0" w:color="auto"/>
            </w:tcBorders>
          </w:tcPr>
          <w:p w:rsidR="009C639B" w:rsidRPr="00CF20B7" w:rsidRDefault="009C639B"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ATN BBIS router and AMHS installed at</w:t>
            </w:r>
            <w:r w:rsidR="00812017" w:rsidRPr="00CF20B7">
              <w:rPr>
                <w:rFonts w:eastAsia="MS Mincho"/>
                <w:color w:val="000000" w:themeColor="text1"/>
                <w:sz w:val="20"/>
                <w:szCs w:val="20"/>
                <w:lang w:eastAsia="ja-JP"/>
              </w:rPr>
              <w:t xml:space="preserve"> </w:t>
            </w:r>
            <w:r w:rsidR="00812017" w:rsidRPr="00CF20B7">
              <w:rPr>
                <w:rFonts w:eastAsia="MS Mincho"/>
                <w:b/>
                <w:color w:val="000000" w:themeColor="text1"/>
                <w:sz w:val="20"/>
                <w:szCs w:val="20"/>
                <w:lang w:eastAsia="ja-JP"/>
              </w:rPr>
              <w:t xml:space="preserve">USA </w:t>
            </w:r>
            <w:r w:rsidR="00812017" w:rsidRPr="00CF20B7">
              <w:rPr>
                <w:rFonts w:eastAsia="MS Mincho"/>
                <w:color w:val="000000" w:themeColor="text1"/>
                <w:sz w:val="20"/>
                <w:szCs w:val="20"/>
                <w:lang w:eastAsia="ja-JP"/>
              </w:rPr>
              <w:t>in</w:t>
            </w:r>
            <w:r w:rsidRPr="00CF20B7">
              <w:rPr>
                <w:rFonts w:eastAsia="MS Mincho"/>
                <w:color w:val="000000" w:themeColor="text1"/>
                <w:sz w:val="20"/>
                <w:szCs w:val="20"/>
                <w:lang w:eastAsia="ja-JP"/>
              </w:rPr>
              <w:t xml:space="preserve"> 2000. Connection tests with USA </w:t>
            </w:r>
            <w:r w:rsidR="00812017" w:rsidRPr="00CF20B7">
              <w:rPr>
                <w:rFonts w:eastAsia="MS Mincho"/>
                <w:color w:val="000000" w:themeColor="text1"/>
                <w:sz w:val="20"/>
                <w:szCs w:val="20"/>
                <w:lang w:eastAsia="ja-JP"/>
              </w:rPr>
              <w:t xml:space="preserve">in </w:t>
            </w:r>
            <w:r w:rsidRPr="00CF20B7">
              <w:rPr>
                <w:rFonts w:eastAsia="MS Mincho"/>
                <w:color w:val="000000" w:themeColor="text1"/>
                <w:sz w:val="20"/>
                <w:szCs w:val="20"/>
                <w:lang w:eastAsia="ja-JP"/>
              </w:rPr>
              <w:t xml:space="preserve">2000 - 2004 and put into operational use in 2005. </w:t>
            </w:r>
          </w:p>
          <w:p w:rsidR="007374E0" w:rsidRPr="00CF20B7" w:rsidRDefault="007374E0"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ATN BBIS router (to apply to Dual Stack) and AMHS (to upgrade in 2015. The connection test with each country which is not currently connecting is started after update.</w:t>
            </w:r>
          </w:p>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EE59E9"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Upgrading connection with Hong Kong and Singapore using VPN will be implemented in 2020 after implementation of CRV.</w:t>
            </w:r>
          </w:p>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Coordinating for all other circuits upgrading.    </w:t>
            </w:r>
          </w:p>
          <w:p w:rsidR="0069053F" w:rsidRPr="00CF20B7" w:rsidRDefault="0069053F" w:rsidP="00EF2A1E">
            <w:pPr>
              <w:spacing w:line="240" w:lineRule="exact"/>
              <w:rPr>
                <w:rFonts w:eastAsia="MS Mincho"/>
                <w:color w:val="000000" w:themeColor="text1"/>
                <w:sz w:val="20"/>
                <w:szCs w:val="20"/>
                <w:lang w:eastAsia="ja-JP"/>
              </w:rPr>
            </w:pPr>
          </w:p>
          <w:p w:rsidR="0050045E" w:rsidRPr="00CF20B7" w:rsidRDefault="0050045E"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lastRenderedPageBreak/>
              <w:t>Connection tests with Hong-Kong and Singapore using AMHS/FTBP over CRV since Dec 2019 and testing is going.</w:t>
            </w:r>
          </w:p>
          <w:p w:rsidR="0050045E" w:rsidRPr="00CF20B7" w:rsidRDefault="0050045E" w:rsidP="00EF2A1E">
            <w:pPr>
              <w:spacing w:line="240" w:lineRule="exact"/>
              <w:rPr>
                <w:rFonts w:eastAsia="MS Mincho"/>
                <w:color w:val="000000" w:themeColor="text1"/>
                <w:sz w:val="20"/>
                <w:szCs w:val="20"/>
                <w:lang w:eastAsia="ja-JP"/>
              </w:rPr>
            </w:pPr>
          </w:p>
          <w:p w:rsidR="0050045E" w:rsidRPr="00CF20B7" w:rsidRDefault="0050045E"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AMHS/FTBP over CRV implementation with Beijing/China in 4Q2020,</w:t>
            </w:r>
          </w:p>
          <w:p w:rsidR="0050045E" w:rsidRPr="00CF20B7" w:rsidRDefault="0050045E"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and with Incheon/Korea in 1Q2021.</w:t>
            </w:r>
          </w:p>
          <w:p w:rsidR="00634200" w:rsidRPr="00CF20B7" w:rsidRDefault="00634200" w:rsidP="00EF2A1E">
            <w:pPr>
              <w:spacing w:line="240" w:lineRule="exact"/>
              <w:rPr>
                <w:rFonts w:eastAsia="MS Mincho"/>
                <w:color w:val="000000" w:themeColor="text1"/>
                <w:sz w:val="20"/>
                <w:szCs w:val="20"/>
                <w:lang w:eastAsia="ja-JP"/>
              </w:rPr>
            </w:pPr>
          </w:p>
          <w:p w:rsidR="00634200" w:rsidRPr="00CF20B7" w:rsidRDefault="00634200" w:rsidP="00634200">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Connection AMHS over CRV as below:</w:t>
            </w:r>
          </w:p>
          <w:p w:rsidR="00634200" w:rsidRPr="00CF20B7" w:rsidRDefault="00634200" w:rsidP="00634200">
            <w:pPr>
              <w:pStyle w:val="ListParagraph"/>
              <w:numPr>
                <w:ilvl w:val="0"/>
                <w:numId w:val="22"/>
              </w:num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Singapore from Oct. 2020</w:t>
            </w:r>
          </w:p>
          <w:p w:rsidR="00634200" w:rsidRPr="00CF20B7" w:rsidRDefault="00634200" w:rsidP="00634200">
            <w:pPr>
              <w:pStyle w:val="ListParagraph"/>
              <w:numPr>
                <w:ilvl w:val="0"/>
                <w:numId w:val="22"/>
              </w:num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Hong Kong  from Sep. 2020</w:t>
            </w:r>
          </w:p>
          <w:p w:rsidR="00634200" w:rsidRPr="00CF20B7" w:rsidRDefault="00634200" w:rsidP="00634200">
            <w:pPr>
              <w:pStyle w:val="ListParagraph"/>
              <w:numPr>
                <w:ilvl w:val="0"/>
                <w:numId w:val="22"/>
              </w:num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Beijing from Mar. 2021</w:t>
            </w:r>
          </w:p>
          <w:p w:rsidR="00634200" w:rsidRPr="00CF20B7" w:rsidRDefault="00634200"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C639B" w:rsidRPr="00CF20B7" w:rsidRDefault="009C639B"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NEC</w:t>
            </w:r>
          </w:p>
        </w:tc>
        <w:tc>
          <w:tcPr>
            <w:tcW w:w="2287" w:type="dxa"/>
            <w:tcBorders>
              <w:top w:val="single" w:sz="4" w:space="0" w:color="auto"/>
              <w:left w:val="single" w:sz="4" w:space="0" w:color="auto"/>
              <w:bottom w:val="single" w:sz="4" w:space="0" w:color="auto"/>
              <w:right w:val="single" w:sz="4" w:space="0" w:color="auto"/>
            </w:tcBorders>
          </w:tcPr>
          <w:p w:rsidR="009C639B" w:rsidRPr="00CF20B7" w:rsidRDefault="009C639B" w:rsidP="00EF2A1E">
            <w:pPr>
              <w:spacing w:line="240" w:lineRule="exact"/>
              <w:rPr>
                <w:rFonts w:eastAsia="MS Mincho"/>
                <w:color w:val="000000" w:themeColor="text1"/>
                <w:kern w:val="2"/>
                <w:sz w:val="20"/>
                <w:szCs w:val="20"/>
                <w:lang w:eastAsia="zh-CN"/>
              </w:rPr>
            </w:pPr>
          </w:p>
          <w:p w:rsidR="0069053F" w:rsidRPr="00CF20B7" w:rsidRDefault="0069053F" w:rsidP="00EF2A1E">
            <w:pPr>
              <w:spacing w:line="240" w:lineRule="exact"/>
              <w:rPr>
                <w:rFonts w:eastAsia="MS Mincho"/>
                <w:color w:val="000000" w:themeColor="text1"/>
                <w:kern w:val="2"/>
                <w:sz w:val="20"/>
                <w:szCs w:val="20"/>
                <w:lang w:eastAsia="zh-CN"/>
              </w:rPr>
            </w:pPr>
            <w:r w:rsidRPr="00CF20B7">
              <w:rPr>
                <w:rFonts w:eastAsia="MS Mincho"/>
                <w:color w:val="000000" w:themeColor="text1"/>
                <w:kern w:val="2"/>
                <w:sz w:val="20"/>
                <w:szCs w:val="20"/>
                <w:lang w:eastAsia="zh-CN"/>
              </w:rPr>
              <w:t>AIDC implemented between Fukuoka ATMC and Oakland ARTCC in 1998.</w:t>
            </w:r>
          </w:p>
          <w:p w:rsidR="008F44D9" w:rsidRPr="00CF20B7" w:rsidRDefault="008F44D9" w:rsidP="00EF2A1E">
            <w:pPr>
              <w:spacing w:line="240" w:lineRule="exact"/>
              <w:rPr>
                <w:rFonts w:eastAsia="Times New Roman"/>
                <w:color w:val="000000" w:themeColor="text1"/>
                <w:sz w:val="20"/>
                <w:szCs w:val="20"/>
                <w:lang w:eastAsia="zh-CN"/>
              </w:rPr>
            </w:pPr>
          </w:p>
          <w:p w:rsidR="0069053F" w:rsidRPr="00CF20B7" w:rsidRDefault="0069053F" w:rsidP="00EF2A1E">
            <w:pPr>
              <w:spacing w:line="240" w:lineRule="exact"/>
              <w:rPr>
                <w:rFonts w:eastAsia="MS Mincho"/>
                <w:color w:val="000000" w:themeColor="text1"/>
                <w:kern w:val="2"/>
                <w:sz w:val="20"/>
                <w:szCs w:val="20"/>
                <w:lang w:eastAsia="zh-CN"/>
              </w:rPr>
            </w:pPr>
            <w:r w:rsidRPr="00CF20B7">
              <w:rPr>
                <w:rFonts w:eastAsia="MS Mincho"/>
                <w:color w:val="000000" w:themeColor="text1"/>
                <w:kern w:val="2"/>
                <w:sz w:val="20"/>
                <w:szCs w:val="20"/>
                <w:lang w:eastAsia="zh-CN"/>
              </w:rPr>
              <w:t>AIDC implemented between Fukuoka ATMC and Anchorage ARTCC in 2005.</w:t>
            </w:r>
          </w:p>
          <w:p w:rsidR="0069053F" w:rsidRPr="00CF20B7" w:rsidRDefault="0069053F" w:rsidP="00EF2A1E">
            <w:pPr>
              <w:spacing w:line="240" w:lineRule="exact"/>
              <w:rPr>
                <w:rFonts w:eastAsia="Times New Roman"/>
                <w:color w:val="000000" w:themeColor="text1"/>
                <w:sz w:val="20"/>
                <w:szCs w:val="20"/>
                <w:lang w:eastAsia="zh-CN"/>
              </w:rPr>
            </w:pPr>
          </w:p>
          <w:p w:rsidR="0069053F" w:rsidRPr="00CF20B7" w:rsidRDefault="0069053F" w:rsidP="00EF2A1E">
            <w:pPr>
              <w:spacing w:line="240" w:lineRule="exact"/>
              <w:rPr>
                <w:rFonts w:eastAsia="MS Mincho"/>
                <w:color w:val="000000" w:themeColor="text1"/>
                <w:kern w:val="2"/>
                <w:sz w:val="20"/>
                <w:szCs w:val="20"/>
                <w:lang w:eastAsia="zh-CN"/>
              </w:rPr>
            </w:pPr>
            <w:r w:rsidRPr="00CF20B7">
              <w:rPr>
                <w:rFonts w:eastAsia="MS Mincho"/>
                <w:color w:val="000000" w:themeColor="text1"/>
                <w:kern w:val="2"/>
                <w:sz w:val="20"/>
                <w:szCs w:val="20"/>
                <w:lang w:eastAsia="zh-CN"/>
              </w:rPr>
              <w:t>AIDC implemented between Tokyo ACC/Fukuoka</w:t>
            </w:r>
            <w:r w:rsidRPr="00CF20B7">
              <w:rPr>
                <w:rFonts w:eastAsia="Times New Roman"/>
                <w:color w:val="000000" w:themeColor="text1"/>
                <w:kern w:val="2"/>
                <w:sz w:val="20"/>
                <w:szCs w:val="20"/>
                <w:lang w:eastAsia="zh-CN"/>
              </w:rPr>
              <w:t xml:space="preserve"> </w:t>
            </w:r>
            <w:r w:rsidRPr="00CF20B7">
              <w:rPr>
                <w:rFonts w:eastAsia="MS Mincho"/>
                <w:color w:val="000000" w:themeColor="text1"/>
                <w:kern w:val="2"/>
                <w:sz w:val="20"/>
                <w:szCs w:val="20"/>
                <w:lang w:eastAsia="zh-CN"/>
              </w:rPr>
              <w:t>ACC and Incheon ACC in 2010.</w:t>
            </w:r>
          </w:p>
          <w:p w:rsidR="0069053F" w:rsidRPr="00CF20B7" w:rsidRDefault="0069053F" w:rsidP="00EF2A1E">
            <w:pPr>
              <w:spacing w:line="240" w:lineRule="exact"/>
              <w:rPr>
                <w:rFonts w:eastAsia="Times New Roman"/>
                <w:color w:val="000000" w:themeColor="text1"/>
                <w:sz w:val="20"/>
                <w:szCs w:val="20"/>
                <w:lang w:eastAsia="zh-CN"/>
              </w:rPr>
            </w:pPr>
          </w:p>
          <w:p w:rsidR="0069053F" w:rsidRPr="00CF20B7" w:rsidRDefault="0069053F" w:rsidP="00EF2A1E">
            <w:pPr>
              <w:spacing w:line="240" w:lineRule="exact"/>
              <w:rPr>
                <w:rFonts w:eastAsia="Times New Roman"/>
                <w:color w:val="000000" w:themeColor="text1"/>
                <w:sz w:val="20"/>
                <w:szCs w:val="20"/>
                <w:lang w:eastAsia="zh-CN"/>
              </w:rPr>
            </w:pPr>
            <w:r w:rsidRPr="00CF20B7">
              <w:rPr>
                <w:rFonts w:eastAsia="Times New Roman"/>
                <w:color w:val="000000" w:themeColor="text1"/>
                <w:sz w:val="20"/>
                <w:szCs w:val="20"/>
                <w:lang w:eastAsia="zh-CN"/>
              </w:rPr>
              <w:t>Implemented between Fukuoka and Incheon since June 2009.</w:t>
            </w:r>
          </w:p>
          <w:p w:rsidR="0069053F" w:rsidRPr="00CF20B7" w:rsidRDefault="0069053F" w:rsidP="00EF2A1E">
            <w:pPr>
              <w:spacing w:line="240" w:lineRule="exact"/>
              <w:ind w:firstLine="720"/>
              <w:rPr>
                <w:rFonts w:eastAsia="Times New Roman"/>
                <w:color w:val="000000" w:themeColor="text1"/>
                <w:sz w:val="20"/>
                <w:szCs w:val="20"/>
                <w:lang w:eastAsia="zh-CN"/>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kern w:val="2"/>
                <w:sz w:val="20"/>
                <w:szCs w:val="20"/>
                <w:lang w:eastAsia="zh-CN"/>
              </w:rPr>
              <w:lastRenderedPageBreak/>
              <w:t xml:space="preserve">AIDC implemented between Fukuoka ACC/Naha ACC and </w:t>
            </w:r>
            <w:proofErr w:type="spellStart"/>
            <w:r w:rsidRPr="00CF20B7">
              <w:rPr>
                <w:rFonts w:eastAsia="MS Mincho"/>
                <w:color w:val="000000" w:themeColor="text1"/>
                <w:kern w:val="2"/>
                <w:sz w:val="20"/>
                <w:szCs w:val="20"/>
                <w:lang w:eastAsia="zh-CN"/>
              </w:rPr>
              <w:t>Taibei</w:t>
            </w:r>
            <w:proofErr w:type="spellEnd"/>
            <w:r w:rsidRPr="00CF20B7">
              <w:rPr>
                <w:rFonts w:eastAsia="MS Mincho"/>
                <w:color w:val="000000" w:themeColor="text1"/>
                <w:kern w:val="2"/>
                <w:sz w:val="20"/>
                <w:szCs w:val="20"/>
                <w:lang w:eastAsia="zh-CN"/>
              </w:rPr>
              <w:t xml:space="preserve"> ACC implemented.</w:t>
            </w:r>
            <w:r w:rsidRPr="00CF20B7">
              <w:rPr>
                <w:rFonts w:eastAsia="MS Mincho"/>
                <w:color w:val="000000" w:themeColor="text1"/>
                <w:sz w:val="20"/>
                <w:szCs w:val="20"/>
                <w:lang w:eastAsia="ja-JP"/>
              </w:rPr>
              <w:t xml:space="preserve"> </w:t>
            </w:r>
          </w:p>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Times New Roman"/>
                <w:color w:val="000000" w:themeColor="text1"/>
                <w:sz w:val="20"/>
                <w:szCs w:val="20"/>
                <w:lang w:eastAsia="zh-CN"/>
              </w:rPr>
            </w:pPr>
            <w:r w:rsidRPr="00CF20B7">
              <w:rPr>
                <w:rFonts w:eastAsia="MS Mincho"/>
                <w:color w:val="000000" w:themeColor="text1"/>
                <w:kern w:val="2"/>
                <w:sz w:val="20"/>
                <w:szCs w:val="20"/>
                <w:lang w:eastAsia="zh-CN"/>
              </w:rPr>
              <w:t>AIDC between Fukuoka ACC and Shanghai ACC under negotiation.</w:t>
            </w:r>
          </w:p>
        </w:tc>
        <w:tc>
          <w:tcPr>
            <w:tcW w:w="20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C639B" w:rsidRPr="00CF20B7" w:rsidRDefault="009C639B"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Japan and USA conducting testing AIDC over AMHS and cutover date is 5 May 2017.</w:t>
            </w:r>
          </w:p>
        </w:tc>
      </w:tr>
      <w:tr w:rsidR="00CF20B7" w:rsidRPr="00CF20B7" w:rsidTr="00FB5CA5">
        <w:trPr>
          <w:trHeight w:val="755"/>
          <w:jc w:val="center"/>
        </w:trPr>
        <w:tc>
          <w:tcPr>
            <w:tcW w:w="2666"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KIRIBATI</w:t>
            </w:r>
          </w:p>
        </w:tc>
        <w:tc>
          <w:tcPr>
            <w:tcW w:w="3830"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p w:rsidR="0069053F" w:rsidRPr="00CF20B7" w:rsidRDefault="0069053F"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Connection with Nadi using UA/AMHS implemented in 2015.</w:t>
            </w:r>
          </w:p>
          <w:p w:rsidR="0069053F" w:rsidRPr="00CF20B7" w:rsidRDefault="0069053F"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69053F" w:rsidRPr="00CF20B7" w:rsidRDefault="0069053F" w:rsidP="00EF2A1E">
            <w:pPr>
              <w:spacing w:line="240" w:lineRule="exact"/>
              <w:rPr>
                <w:rFonts w:eastAsia="MS Mincho"/>
                <w:color w:val="000000" w:themeColor="text1"/>
                <w:sz w:val="20"/>
                <w:szCs w:val="20"/>
                <w:lang w:eastAsia="ja-JP"/>
              </w:rPr>
            </w:pPr>
          </w:p>
        </w:tc>
      </w:tr>
      <w:tr w:rsidR="00CF20B7" w:rsidRPr="00CF20B7" w:rsidTr="00FB5CA5">
        <w:trPr>
          <w:trHeight w:val="314"/>
          <w:jc w:val="center"/>
        </w:trPr>
        <w:tc>
          <w:tcPr>
            <w:tcW w:w="2666" w:type="dxa"/>
            <w:tcBorders>
              <w:top w:val="single" w:sz="4" w:space="0" w:color="auto"/>
              <w:left w:val="single" w:sz="4" w:space="0" w:color="auto"/>
              <w:bottom w:val="single" w:sz="4" w:space="0" w:color="auto"/>
              <w:right w:val="single" w:sz="4" w:space="0" w:color="auto"/>
            </w:tcBorders>
          </w:tcPr>
          <w:p w:rsidR="00FB5CA5" w:rsidRPr="00CF20B7" w:rsidRDefault="00FB5CA5" w:rsidP="00FB5CA5">
            <w:pPr>
              <w:spacing w:line="240" w:lineRule="exact"/>
              <w:rPr>
                <w:rFonts w:eastAsia="MS Mincho"/>
                <w:color w:val="000000" w:themeColor="text1"/>
                <w:sz w:val="20"/>
                <w:szCs w:val="20"/>
                <w:lang w:eastAsia="ja-JP"/>
              </w:rPr>
            </w:pPr>
          </w:p>
          <w:p w:rsidR="00FB5CA5" w:rsidRPr="00CF20B7" w:rsidRDefault="00FB5CA5" w:rsidP="00FB5CA5">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LAO PDR</w:t>
            </w:r>
          </w:p>
        </w:tc>
        <w:tc>
          <w:tcPr>
            <w:tcW w:w="3830" w:type="dxa"/>
            <w:tcBorders>
              <w:top w:val="single" w:sz="4" w:space="0" w:color="auto"/>
              <w:left w:val="single" w:sz="4" w:space="0" w:color="auto"/>
              <w:bottom w:val="single" w:sz="4" w:space="0" w:color="auto"/>
              <w:right w:val="single" w:sz="4" w:space="0" w:color="auto"/>
            </w:tcBorders>
          </w:tcPr>
          <w:p w:rsidR="00FB5CA5" w:rsidRPr="00CF20B7" w:rsidRDefault="00FB5CA5" w:rsidP="00FB5CA5">
            <w:pPr>
              <w:pStyle w:val="ListParagraph"/>
              <w:ind w:left="144"/>
              <w:contextualSpacing/>
              <w:jc w:val="thaiDistribute"/>
              <w:rPr>
                <w:color w:val="000000" w:themeColor="text1"/>
                <w:sz w:val="20"/>
                <w:szCs w:val="20"/>
              </w:rPr>
            </w:pPr>
          </w:p>
          <w:p w:rsidR="00FB5CA5" w:rsidRPr="00CF20B7" w:rsidRDefault="00FB5CA5" w:rsidP="00FB5CA5">
            <w:pPr>
              <w:pStyle w:val="ListParagraph"/>
              <w:numPr>
                <w:ilvl w:val="0"/>
                <w:numId w:val="26"/>
              </w:numPr>
              <w:ind w:left="144" w:hanging="142"/>
              <w:contextualSpacing/>
              <w:jc w:val="thaiDistribute"/>
              <w:rPr>
                <w:color w:val="000000" w:themeColor="text1"/>
                <w:sz w:val="20"/>
                <w:szCs w:val="20"/>
              </w:rPr>
            </w:pPr>
            <w:r w:rsidRPr="00CF20B7">
              <w:rPr>
                <w:color w:val="000000" w:themeColor="text1"/>
                <w:sz w:val="20"/>
                <w:szCs w:val="20"/>
              </w:rPr>
              <w:t>ATN BIS Router and AMHS Implemented with Bangkok and Phnom Penh.</w:t>
            </w:r>
          </w:p>
          <w:p w:rsidR="00FB5CA5" w:rsidRPr="00CF20B7" w:rsidRDefault="00FB5CA5" w:rsidP="00FB5CA5">
            <w:pPr>
              <w:pStyle w:val="ListParagraph"/>
              <w:numPr>
                <w:ilvl w:val="0"/>
                <w:numId w:val="26"/>
              </w:numPr>
              <w:ind w:left="144" w:hanging="142"/>
              <w:contextualSpacing/>
              <w:jc w:val="thaiDistribute"/>
              <w:rPr>
                <w:color w:val="000000" w:themeColor="text1"/>
                <w:sz w:val="20"/>
                <w:szCs w:val="20"/>
              </w:rPr>
            </w:pPr>
            <w:r w:rsidRPr="00CF20B7">
              <w:rPr>
                <w:color w:val="000000" w:themeColor="text1"/>
                <w:sz w:val="20"/>
                <w:szCs w:val="20"/>
              </w:rPr>
              <w:t>AFTN used with Hanoi and Kunming.</w:t>
            </w:r>
          </w:p>
          <w:p w:rsidR="00FB5CA5" w:rsidRPr="00CF20B7" w:rsidRDefault="00FB5CA5" w:rsidP="00FB5CA5">
            <w:pPr>
              <w:pStyle w:val="ListParagraph"/>
              <w:numPr>
                <w:ilvl w:val="0"/>
                <w:numId w:val="26"/>
              </w:numPr>
              <w:ind w:left="144" w:hanging="142"/>
              <w:contextualSpacing/>
              <w:jc w:val="thaiDistribute"/>
              <w:rPr>
                <w:color w:val="000000" w:themeColor="text1"/>
                <w:sz w:val="20"/>
                <w:szCs w:val="20"/>
              </w:rPr>
            </w:pPr>
            <w:r w:rsidRPr="00CF20B7">
              <w:rPr>
                <w:color w:val="000000" w:themeColor="text1"/>
                <w:sz w:val="20"/>
                <w:szCs w:val="20"/>
              </w:rPr>
              <w:t>For Yangon we have no direct link the connection is used via Bangkok.</w:t>
            </w:r>
          </w:p>
          <w:p w:rsidR="00FB5CA5" w:rsidRPr="00CF20B7" w:rsidRDefault="00FB5CA5" w:rsidP="00FB5CA5">
            <w:pPr>
              <w:jc w:val="thaiDistribute"/>
              <w:rPr>
                <w:color w:val="000000" w:themeColor="text1"/>
                <w:sz w:val="20"/>
                <w:szCs w:val="20"/>
              </w:rPr>
            </w:pPr>
          </w:p>
        </w:tc>
        <w:tc>
          <w:tcPr>
            <w:tcW w:w="1599" w:type="dxa"/>
            <w:tcBorders>
              <w:top w:val="single" w:sz="4" w:space="0" w:color="auto"/>
              <w:left w:val="single" w:sz="4" w:space="0" w:color="auto"/>
              <w:bottom w:val="single" w:sz="4" w:space="0" w:color="auto"/>
              <w:right w:val="single" w:sz="4" w:space="0" w:color="auto"/>
            </w:tcBorders>
            <w:vAlign w:val="center"/>
          </w:tcPr>
          <w:p w:rsidR="00FB5CA5" w:rsidRPr="00CF20B7" w:rsidRDefault="00FB5CA5" w:rsidP="00FB5CA5">
            <w:pPr>
              <w:jc w:val="center"/>
              <w:rPr>
                <w:color w:val="000000" w:themeColor="text1"/>
                <w:sz w:val="20"/>
                <w:szCs w:val="20"/>
              </w:rPr>
            </w:pPr>
            <w:r w:rsidRPr="00CF20B7">
              <w:rPr>
                <w:color w:val="000000" w:themeColor="text1"/>
                <w:sz w:val="20"/>
                <w:szCs w:val="20"/>
              </w:rPr>
              <w:t>THALES</w:t>
            </w:r>
          </w:p>
        </w:tc>
        <w:tc>
          <w:tcPr>
            <w:tcW w:w="2287" w:type="dxa"/>
            <w:tcBorders>
              <w:top w:val="single" w:sz="4" w:space="0" w:color="auto"/>
              <w:left w:val="single" w:sz="4" w:space="0" w:color="auto"/>
              <w:bottom w:val="single" w:sz="4" w:space="0" w:color="auto"/>
              <w:right w:val="single" w:sz="4" w:space="0" w:color="auto"/>
            </w:tcBorders>
          </w:tcPr>
          <w:p w:rsidR="00FB5CA5" w:rsidRPr="00CF20B7" w:rsidRDefault="00FB5CA5" w:rsidP="00FB5CA5">
            <w:pPr>
              <w:pStyle w:val="ListParagraph"/>
              <w:ind w:left="218"/>
              <w:contextualSpacing/>
              <w:jc w:val="both"/>
              <w:rPr>
                <w:color w:val="000000" w:themeColor="text1"/>
                <w:sz w:val="20"/>
                <w:szCs w:val="20"/>
              </w:rPr>
            </w:pPr>
          </w:p>
          <w:p w:rsidR="00FB5CA5" w:rsidRPr="00CF20B7" w:rsidRDefault="00FB5CA5" w:rsidP="00FB5CA5">
            <w:pPr>
              <w:pStyle w:val="ListParagraph"/>
              <w:numPr>
                <w:ilvl w:val="0"/>
                <w:numId w:val="25"/>
              </w:numPr>
              <w:ind w:left="218" w:hanging="218"/>
              <w:contextualSpacing/>
              <w:jc w:val="both"/>
              <w:rPr>
                <w:color w:val="000000" w:themeColor="text1"/>
                <w:sz w:val="20"/>
                <w:szCs w:val="20"/>
              </w:rPr>
            </w:pPr>
            <w:r w:rsidRPr="00CF20B7">
              <w:rPr>
                <w:color w:val="000000" w:themeColor="text1"/>
                <w:sz w:val="20"/>
                <w:szCs w:val="20"/>
              </w:rPr>
              <w:t>Vientiane ACC AIDC used for coordination between Bangkok and Phnom Penh ACCs since 2020.</w:t>
            </w:r>
          </w:p>
          <w:p w:rsidR="00FB5CA5" w:rsidRPr="00CF20B7" w:rsidRDefault="00FB5CA5" w:rsidP="00FB5CA5">
            <w:pPr>
              <w:pStyle w:val="ListParagraph"/>
              <w:numPr>
                <w:ilvl w:val="0"/>
                <w:numId w:val="25"/>
              </w:numPr>
              <w:ind w:left="218" w:hanging="218"/>
              <w:contextualSpacing/>
              <w:jc w:val="both"/>
              <w:rPr>
                <w:color w:val="000000" w:themeColor="text1"/>
                <w:sz w:val="20"/>
                <w:szCs w:val="20"/>
              </w:rPr>
            </w:pPr>
            <w:r w:rsidRPr="00CF20B7">
              <w:rPr>
                <w:color w:val="000000" w:themeColor="text1"/>
                <w:sz w:val="20"/>
                <w:szCs w:val="20"/>
              </w:rPr>
              <w:t>Operation trials are on going with Kunming, Hanoi and Yangon ACCs.</w:t>
            </w:r>
          </w:p>
          <w:p w:rsidR="00FB5CA5" w:rsidRPr="00CF20B7" w:rsidRDefault="00FB5CA5" w:rsidP="00FB5CA5">
            <w:pPr>
              <w:jc w:val="center"/>
              <w:rPr>
                <w:color w:val="000000" w:themeColor="text1"/>
                <w:sz w:val="20"/>
                <w:szCs w:val="20"/>
              </w:rPr>
            </w:pPr>
          </w:p>
        </w:tc>
        <w:tc>
          <w:tcPr>
            <w:tcW w:w="2099" w:type="dxa"/>
            <w:tcBorders>
              <w:top w:val="single" w:sz="4" w:space="0" w:color="auto"/>
              <w:left w:val="single" w:sz="4" w:space="0" w:color="auto"/>
              <w:bottom w:val="single" w:sz="4" w:space="0" w:color="auto"/>
              <w:right w:val="single" w:sz="4" w:space="0" w:color="auto"/>
            </w:tcBorders>
          </w:tcPr>
          <w:p w:rsidR="00FB5CA5" w:rsidRPr="00CF20B7" w:rsidRDefault="00FB5CA5" w:rsidP="00FB5CA5">
            <w:pPr>
              <w:jc w:val="center"/>
              <w:rPr>
                <w:color w:val="000000" w:themeColor="text1"/>
                <w:sz w:val="20"/>
                <w:szCs w:val="20"/>
              </w:rPr>
            </w:pPr>
          </w:p>
          <w:p w:rsidR="00FB5CA5" w:rsidRPr="00CF20B7" w:rsidRDefault="00FB5CA5" w:rsidP="00FB5CA5">
            <w:pPr>
              <w:rPr>
                <w:color w:val="000000" w:themeColor="text1"/>
                <w:sz w:val="20"/>
                <w:szCs w:val="20"/>
              </w:rPr>
            </w:pPr>
            <w:r w:rsidRPr="00CF20B7">
              <w:rPr>
                <w:color w:val="000000" w:themeColor="text1"/>
                <w:sz w:val="20"/>
                <w:szCs w:val="20"/>
              </w:rPr>
              <w:t xml:space="preserve">THALES which is able </w:t>
            </w:r>
          </w:p>
          <w:p w:rsidR="00FB5CA5" w:rsidRPr="00CF20B7" w:rsidRDefault="00FB5CA5" w:rsidP="00FB5CA5">
            <w:pPr>
              <w:rPr>
                <w:color w:val="000000" w:themeColor="text1"/>
                <w:sz w:val="20"/>
                <w:szCs w:val="20"/>
              </w:rPr>
            </w:pPr>
            <w:r w:rsidRPr="00CF20B7">
              <w:rPr>
                <w:color w:val="000000" w:themeColor="text1"/>
                <w:sz w:val="20"/>
                <w:szCs w:val="20"/>
              </w:rPr>
              <w:t xml:space="preserve">to support ICD </w:t>
            </w:r>
          </w:p>
          <w:p w:rsidR="00FB5CA5" w:rsidRPr="00CF20B7" w:rsidRDefault="00FB5CA5" w:rsidP="00FB5CA5">
            <w:pPr>
              <w:rPr>
                <w:color w:val="000000" w:themeColor="text1"/>
                <w:sz w:val="20"/>
                <w:szCs w:val="20"/>
              </w:rPr>
            </w:pPr>
            <w:r w:rsidRPr="00CF20B7">
              <w:rPr>
                <w:color w:val="000000" w:themeColor="text1"/>
                <w:sz w:val="20"/>
                <w:szCs w:val="20"/>
              </w:rPr>
              <w:t>Version 2.</w:t>
            </w:r>
          </w:p>
        </w:tc>
        <w:tc>
          <w:tcPr>
            <w:tcW w:w="2029" w:type="dxa"/>
            <w:tcBorders>
              <w:top w:val="single" w:sz="4" w:space="0" w:color="auto"/>
              <w:left w:val="single" w:sz="4" w:space="0" w:color="auto"/>
              <w:bottom w:val="single" w:sz="4" w:space="0" w:color="auto"/>
              <w:right w:val="single" w:sz="4" w:space="0" w:color="auto"/>
            </w:tcBorders>
          </w:tcPr>
          <w:p w:rsidR="00FB5CA5" w:rsidRPr="00CF20B7" w:rsidRDefault="00FB5CA5" w:rsidP="00FB5CA5">
            <w:pPr>
              <w:jc w:val="center"/>
              <w:rPr>
                <w:color w:val="000000" w:themeColor="text1"/>
                <w:sz w:val="20"/>
                <w:szCs w:val="20"/>
              </w:rPr>
            </w:pPr>
          </w:p>
        </w:tc>
      </w:tr>
      <w:tr w:rsidR="00CF20B7" w:rsidRPr="00CF20B7" w:rsidTr="00FB5CA5">
        <w:trPr>
          <w:trHeight w:val="1200"/>
          <w:jc w:val="center"/>
        </w:trPr>
        <w:tc>
          <w:tcPr>
            <w:tcW w:w="2666" w:type="dxa"/>
            <w:tcBorders>
              <w:top w:val="single" w:sz="4" w:space="0" w:color="auto"/>
              <w:left w:val="single" w:sz="4" w:space="0" w:color="auto"/>
              <w:bottom w:val="single" w:sz="4" w:space="0" w:color="auto"/>
              <w:right w:val="single" w:sz="4" w:space="0" w:color="auto"/>
            </w:tcBorders>
          </w:tcPr>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MALAYSIA</w:t>
            </w:r>
          </w:p>
        </w:tc>
        <w:tc>
          <w:tcPr>
            <w:tcW w:w="3830" w:type="dxa"/>
            <w:tcBorders>
              <w:top w:val="single" w:sz="4" w:space="0" w:color="auto"/>
              <w:left w:val="single" w:sz="4" w:space="0" w:color="auto"/>
              <w:bottom w:val="single" w:sz="4" w:space="0" w:color="auto"/>
              <w:right w:val="single" w:sz="4" w:space="0" w:color="auto"/>
            </w:tcBorders>
          </w:tcPr>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ATN BIS Router completed 2007. </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 </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for Malaysia – Singapore implemented in March 2020.</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 </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for Malaysia – Thailand implemented in Dec 2019.</w:t>
            </w:r>
          </w:p>
        </w:tc>
        <w:tc>
          <w:tcPr>
            <w:tcW w:w="1599" w:type="dxa"/>
            <w:tcBorders>
              <w:top w:val="single" w:sz="4" w:space="0" w:color="auto"/>
              <w:left w:val="single" w:sz="4" w:space="0" w:color="auto"/>
              <w:bottom w:val="single" w:sz="4" w:space="0" w:color="auto"/>
              <w:right w:val="single" w:sz="4" w:space="0" w:color="auto"/>
            </w:tcBorders>
          </w:tcPr>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FREQUENTIS</w:t>
            </w:r>
          </w:p>
        </w:tc>
        <w:tc>
          <w:tcPr>
            <w:tcW w:w="2287" w:type="dxa"/>
            <w:tcBorders>
              <w:top w:val="single" w:sz="4" w:space="0" w:color="auto"/>
              <w:left w:val="single" w:sz="4" w:space="0" w:color="auto"/>
              <w:bottom w:val="single" w:sz="4" w:space="0" w:color="auto"/>
              <w:right w:val="single" w:sz="4" w:space="0" w:color="auto"/>
            </w:tcBorders>
          </w:tcPr>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b/>
                <w:color w:val="000000" w:themeColor="text1"/>
                <w:sz w:val="20"/>
                <w:szCs w:val="20"/>
                <w:u w:val="single"/>
                <w:lang w:eastAsia="ja-JP"/>
              </w:rPr>
            </w:pPr>
            <w:r w:rsidRPr="00CF20B7">
              <w:rPr>
                <w:rFonts w:eastAsia="MS Mincho"/>
                <w:b/>
                <w:color w:val="000000" w:themeColor="text1"/>
                <w:sz w:val="20"/>
                <w:szCs w:val="20"/>
                <w:u w:val="single"/>
                <w:lang w:eastAsia="ja-JP"/>
              </w:rPr>
              <w:t>Kuala Lumpur ACC and Bangkok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technical test between Kuala Lumpur ACC and Bangkok ACC conducted since November 2016 (ABI/EST/ACP/LAM/LRM/CDN/REJ/TOC/AOC).</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The operational trial commenced in August 2019 (EST/ACP/LAM/ LRM).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operational implementation commenced on 14</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March 2020 (EST/ ACP/LAM/LRM).</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b/>
                <w:color w:val="000000" w:themeColor="text1"/>
                <w:sz w:val="20"/>
                <w:szCs w:val="20"/>
                <w:u w:val="single"/>
                <w:lang w:eastAsia="ja-JP"/>
              </w:rPr>
            </w:pPr>
            <w:r w:rsidRPr="00CF20B7">
              <w:rPr>
                <w:rFonts w:eastAsia="MS Mincho"/>
                <w:b/>
                <w:color w:val="000000" w:themeColor="text1"/>
                <w:sz w:val="20"/>
                <w:szCs w:val="20"/>
                <w:u w:val="single"/>
                <w:lang w:eastAsia="ja-JP"/>
              </w:rPr>
              <w:t>Kuala Lumpur ACC and Chennai OCC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technical test between Kuala Lumpur ACC</w:t>
            </w:r>
            <w:r w:rsidRPr="00CF20B7">
              <w:rPr>
                <w:rFonts w:eastAsia="MS Mincho"/>
                <w:color w:val="000000" w:themeColor="text1"/>
                <w:sz w:val="20"/>
                <w:szCs w:val="20"/>
                <w:lang w:val="en-CA" w:eastAsia="ja-JP"/>
              </w:rPr>
              <w:t xml:space="preserve"> and </w:t>
            </w:r>
            <w:r w:rsidRPr="00CF20B7">
              <w:rPr>
                <w:rFonts w:eastAsia="MS Mincho"/>
                <w:color w:val="000000" w:themeColor="text1"/>
                <w:sz w:val="20"/>
                <w:szCs w:val="20"/>
                <w:lang w:eastAsia="ja-JP"/>
              </w:rPr>
              <w:t>Chennai OCC conducted since 31</w:t>
            </w:r>
            <w:r w:rsidRPr="00CF20B7">
              <w:rPr>
                <w:rFonts w:eastAsia="MS Mincho"/>
                <w:color w:val="000000" w:themeColor="text1"/>
                <w:sz w:val="20"/>
                <w:szCs w:val="20"/>
                <w:vertAlign w:val="superscript"/>
                <w:lang w:eastAsia="ja-JP"/>
              </w:rPr>
              <w:t>st</w:t>
            </w:r>
            <w:r w:rsidRPr="00CF20B7">
              <w:rPr>
                <w:rFonts w:eastAsia="MS Mincho"/>
                <w:color w:val="000000" w:themeColor="text1"/>
                <w:sz w:val="20"/>
                <w:szCs w:val="20"/>
                <w:lang w:eastAsia="ja-JP"/>
              </w:rPr>
              <w:t xml:space="preserve"> July 2013.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The operational trial implemented in phases from September 2016 (ABI/EST/MAC/LAM/LRM/ACP). Review on the CDN message implementation conducted in August 2017. SOP signed 26 April, 2017.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MOU signed on March 2020.</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operational implementation commenced on 1</w:t>
            </w:r>
            <w:r w:rsidRPr="00CF20B7">
              <w:rPr>
                <w:rFonts w:eastAsia="MS Mincho"/>
                <w:color w:val="000000" w:themeColor="text1"/>
                <w:sz w:val="20"/>
                <w:szCs w:val="20"/>
                <w:vertAlign w:val="superscript"/>
                <w:lang w:eastAsia="ja-JP"/>
              </w:rPr>
              <w:t>st</w:t>
            </w:r>
            <w:r w:rsidRPr="00CF20B7">
              <w:rPr>
                <w:rFonts w:eastAsia="MS Mincho"/>
                <w:color w:val="000000" w:themeColor="text1"/>
                <w:sz w:val="20"/>
                <w:szCs w:val="20"/>
                <w:lang w:eastAsia="ja-JP"/>
              </w:rPr>
              <w:t xml:space="preserve"> April 2020 (ABI/EST/ ACP/LAM/LRM/CDN/REJ/MAC). </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operational trial for TOC/AOC started on 1</w:t>
            </w:r>
            <w:r w:rsidRPr="00CF20B7">
              <w:rPr>
                <w:rFonts w:eastAsia="MS Mincho"/>
                <w:color w:val="000000" w:themeColor="text1"/>
                <w:sz w:val="20"/>
                <w:szCs w:val="20"/>
                <w:vertAlign w:val="superscript"/>
                <w:lang w:eastAsia="ja-JP"/>
              </w:rPr>
              <w:t>st</w:t>
            </w:r>
            <w:r w:rsidRPr="00CF20B7">
              <w:rPr>
                <w:rFonts w:eastAsia="MS Mincho"/>
                <w:color w:val="000000" w:themeColor="text1"/>
                <w:sz w:val="20"/>
                <w:szCs w:val="20"/>
                <w:lang w:eastAsia="ja-JP"/>
              </w:rPr>
              <w:t xml:space="preserve"> July until 1</w:t>
            </w:r>
            <w:r w:rsidRPr="00CF20B7">
              <w:rPr>
                <w:rFonts w:eastAsia="MS Mincho"/>
                <w:color w:val="000000" w:themeColor="text1"/>
                <w:sz w:val="20"/>
                <w:szCs w:val="20"/>
                <w:vertAlign w:val="superscript"/>
                <w:lang w:eastAsia="ja-JP"/>
              </w:rPr>
              <w:t>st</w:t>
            </w:r>
            <w:r w:rsidRPr="00CF20B7">
              <w:rPr>
                <w:rFonts w:eastAsia="MS Mincho"/>
                <w:color w:val="000000" w:themeColor="text1"/>
                <w:sz w:val="20"/>
                <w:szCs w:val="20"/>
                <w:lang w:eastAsia="ja-JP"/>
              </w:rPr>
              <w:t xml:space="preserve"> August 2020.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operational implementation for TOC/AOC commenced on 1</w:t>
            </w:r>
            <w:r w:rsidRPr="00CF20B7">
              <w:rPr>
                <w:rFonts w:eastAsia="MS Mincho"/>
                <w:color w:val="000000" w:themeColor="text1"/>
                <w:sz w:val="20"/>
                <w:szCs w:val="20"/>
                <w:vertAlign w:val="superscript"/>
                <w:lang w:eastAsia="ja-JP"/>
              </w:rPr>
              <w:t>st</w:t>
            </w:r>
            <w:r w:rsidRPr="00CF20B7">
              <w:rPr>
                <w:rFonts w:eastAsia="MS Mincho"/>
                <w:color w:val="000000" w:themeColor="text1"/>
                <w:sz w:val="20"/>
                <w:szCs w:val="20"/>
                <w:lang w:eastAsia="ja-JP"/>
              </w:rPr>
              <w:t xml:space="preserve"> January 2021.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updated LOA signed on 26</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May 2021.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b/>
                <w:color w:val="000000" w:themeColor="text1"/>
                <w:sz w:val="20"/>
                <w:szCs w:val="20"/>
                <w:u w:val="single"/>
                <w:lang w:eastAsia="ja-JP"/>
              </w:rPr>
            </w:pPr>
            <w:r w:rsidRPr="00CF20B7">
              <w:rPr>
                <w:rFonts w:eastAsia="MS Mincho"/>
                <w:b/>
                <w:color w:val="000000" w:themeColor="text1"/>
                <w:sz w:val="20"/>
                <w:szCs w:val="20"/>
                <w:u w:val="single"/>
                <w:lang w:eastAsia="ja-JP"/>
              </w:rPr>
              <w:t>Kuala Lumpur ACC and Singapore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AIDC technical test between Kuala Lumpur ACC and Singapore ACC conducted since April 2015 (ABI/EST/ ACP/LAM/LRM/CDN/REJ).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The operational trial started on September 2018 (EST/ACP/LAM/ LRM).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operational implementation commenced on 1</w:t>
            </w:r>
            <w:r w:rsidRPr="00CF20B7">
              <w:rPr>
                <w:rFonts w:eastAsia="MS Mincho"/>
                <w:color w:val="000000" w:themeColor="text1"/>
                <w:sz w:val="20"/>
                <w:szCs w:val="20"/>
                <w:vertAlign w:val="superscript"/>
                <w:lang w:eastAsia="ja-JP"/>
              </w:rPr>
              <w:t>st</w:t>
            </w:r>
            <w:r w:rsidRPr="00CF20B7">
              <w:rPr>
                <w:rFonts w:eastAsia="MS Mincho"/>
                <w:color w:val="000000" w:themeColor="text1"/>
                <w:sz w:val="20"/>
                <w:szCs w:val="20"/>
                <w:lang w:eastAsia="ja-JP"/>
              </w:rPr>
              <w:t xml:space="preserve"> November 2019 (EST/ ACP/LAM/LRM).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b/>
                <w:color w:val="000000" w:themeColor="text1"/>
                <w:sz w:val="20"/>
                <w:szCs w:val="20"/>
                <w:u w:val="single"/>
                <w:lang w:eastAsia="ja-JP"/>
              </w:rPr>
            </w:pPr>
            <w:r w:rsidRPr="00CF20B7">
              <w:rPr>
                <w:rFonts w:eastAsia="MS Mincho"/>
                <w:b/>
                <w:color w:val="000000" w:themeColor="text1"/>
                <w:sz w:val="20"/>
                <w:szCs w:val="20"/>
                <w:u w:val="single"/>
                <w:lang w:eastAsia="ja-JP"/>
              </w:rPr>
              <w:t>Kuala Lumpur ACC and Ho Chi Minh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AIDC technical test between Kuala Lumpur ACC and Ho Chi Minh </w:t>
            </w:r>
            <w:r w:rsidRPr="00CF20B7">
              <w:rPr>
                <w:rFonts w:eastAsia="MS Mincho"/>
                <w:color w:val="000000" w:themeColor="text1"/>
                <w:sz w:val="20"/>
                <w:szCs w:val="20"/>
                <w:lang w:eastAsia="ja-JP"/>
              </w:rPr>
              <w:lastRenderedPageBreak/>
              <w:t>ACC To Be Discussed (TBD).</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b/>
                <w:color w:val="000000" w:themeColor="text1"/>
                <w:sz w:val="20"/>
                <w:szCs w:val="20"/>
                <w:u w:val="single"/>
                <w:lang w:eastAsia="ja-JP"/>
              </w:rPr>
            </w:pPr>
            <w:r w:rsidRPr="00CF20B7">
              <w:rPr>
                <w:rFonts w:eastAsia="MS Mincho"/>
                <w:b/>
                <w:color w:val="000000" w:themeColor="text1"/>
                <w:sz w:val="20"/>
                <w:szCs w:val="20"/>
                <w:u w:val="single"/>
                <w:lang w:eastAsia="ja-JP"/>
              </w:rPr>
              <w:t>Kuala Lumpur ACC and Jakarta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technical test between Kuala Lumpur ACC and Jakarta ACC TBD.</w:t>
            </w:r>
          </w:p>
          <w:p w:rsidR="001B3CA9" w:rsidRPr="00CF20B7" w:rsidRDefault="001B3CA9" w:rsidP="001B3CA9">
            <w:pPr>
              <w:spacing w:line="240" w:lineRule="exact"/>
              <w:rPr>
                <w:rFonts w:eastAsia="MS Mincho"/>
                <w:color w:val="000000" w:themeColor="text1"/>
                <w:sz w:val="20"/>
                <w:szCs w:val="20"/>
                <w:highlight w:val="yellow"/>
                <w:lang w:eastAsia="ja-JP"/>
              </w:rPr>
            </w:pPr>
          </w:p>
          <w:p w:rsidR="001B3CA9" w:rsidRPr="00CF20B7" w:rsidRDefault="001B3CA9" w:rsidP="001B3CA9">
            <w:pPr>
              <w:spacing w:line="240" w:lineRule="exact"/>
              <w:rPr>
                <w:rFonts w:eastAsia="MS Mincho"/>
                <w:b/>
                <w:color w:val="000000" w:themeColor="text1"/>
                <w:sz w:val="20"/>
                <w:szCs w:val="20"/>
                <w:highlight w:val="yellow"/>
                <w:u w:val="single"/>
                <w:lang w:eastAsia="ja-JP"/>
              </w:rPr>
            </w:pPr>
            <w:r w:rsidRPr="00CF20B7">
              <w:rPr>
                <w:b/>
                <w:noProof/>
                <w:color w:val="000000" w:themeColor="text1"/>
                <w:sz w:val="20"/>
                <w:szCs w:val="20"/>
                <w:u w:val="single"/>
                <w:lang w:val="en-MY" w:eastAsia="en-MY"/>
              </w:rPr>
              <w:t>Kota Kinabalu ACC and Manila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AIDC Technical Test 1 between Kota </w:t>
            </w:r>
            <w:proofErr w:type="spellStart"/>
            <w:r w:rsidRPr="00CF20B7">
              <w:rPr>
                <w:rFonts w:eastAsia="MS Mincho"/>
                <w:color w:val="000000" w:themeColor="text1"/>
                <w:sz w:val="20"/>
                <w:szCs w:val="20"/>
                <w:lang w:eastAsia="ja-JP"/>
              </w:rPr>
              <w:t>Kinabalu</w:t>
            </w:r>
            <w:proofErr w:type="spellEnd"/>
            <w:r w:rsidRPr="00CF20B7">
              <w:rPr>
                <w:rFonts w:eastAsia="MS Mincho"/>
                <w:color w:val="000000" w:themeColor="text1"/>
                <w:sz w:val="20"/>
                <w:szCs w:val="20"/>
                <w:lang w:eastAsia="ja-JP"/>
              </w:rPr>
              <w:t xml:space="preserve"> ACC and Manila ACC started on 21 – 22</w:t>
            </w:r>
            <w:r w:rsidRPr="00CF20B7">
              <w:rPr>
                <w:rFonts w:eastAsia="MS Mincho"/>
                <w:color w:val="000000" w:themeColor="text1"/>
                <w:sz w:val="20"/>
                <w:szCs w:val="20"/>
                <w:vertAlign w:val="superscript"/>
                <w:lang w:eastAsia="ja-JP"/>
              </w:rPr>
              <w:t>nd</w:t>
            </w:r>
            <w:r w:rsidRPr="00CF20B7">
              <w:rPr>
                <w:rFonts w:eastAsia="MS Mincho"/>
                <w:color w:val="000000" w:themeColor="text1"/>
                <w:sz w:val="20"/>
                <w:szCs w:val="20"/>
                <w:lang w:eastAsia="ja-JP"/>
              </w:rPr>
              <w:t xml:space="preserve"> May 2019 (ABI / EST / ACP / LAM / LRM / TOC / AOC / MAC).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Technical Test 2 was conducted on 21 – 22</w:t>
            </w:r>
            <w:r w:rsidRPr="00CF20B7">
              <w:rPr>
                <w:rFonts w:eastAsia="MS Mincho"/>
                <w:color w:val="000000" w:themeColor="text1"/>
                <w:sz w:val="20"/>
                <w:szCs w:val="20"/>
                <w:vertAlign w:val="superscript"/>
                <w:lang w:eastAsia="ja-JP"/>
              </w:rPr>
              <w:t>nd</w:t>
            </w:r>
            <w:r w:rsidRPr="00CF20B7">
              <w:rPr>
                <w:rFonts w:eastAsia="MS Mincho"/>
                <w:color w:val="000000" w:themeColor="text1"/>
                <w:sz w:val="20"/>
                <w:szCs w:val="20"/>
                <w:lang w:eastAsia="ja-JP"/>
              </w:rPr>
              <w:t xml:space="preserve"> October 2019 (ABI / EST / ACP / LAM / LRM / TOC / AOC / MAC). Upcoming AIDC Technical Test between Kota </w:t>
            </w:r>
            <w:proofErr w:type="spellStart"/>
            <w:r w:rsidRPr="00CF20B7">
              <w:rPr>
                <w:rFonts w:eastAsia="MS Mincho"/>
                <w:color w:val="000000" w:themeColor="text1"/>
                <w:sz w:val="20"/>
                <w:szCs w:val="20"/>
                <w:lang w:eastAsia="ja-JP"/>
              </w:rPr>
              <w:t>Kinabalu</w:t>
            </w:r>
            <w:proofErr w:type="spellEnd"/>
            <w:r w:rsidRPr="00CF20B7">
              <w:rPr>
                <w:rFonts w:eastAsia="MS Mincho"/>
                <w:color w:val="000000" w:themeColor="text1"/>
                <w:sz w:val="20"/>
                <w:szCs w:val="20"/>
                <w:lang w:eastAsia="ja-JP"/>
              </w:rPr>
              <w:t xml:space="preserve"> ACC and Manila ACC to be conducted in Q32021</w:t>
            </w:r>
          </w:p>
          <w:p w:rsidR="001B3CA9" w:rsidRPr="00CF20B7" w:rsidRDefault="001B3CA9" w:rsidP="001B3CA9">
            <w:pPr>
              <w:spacing w:line="240" w:lineRule="exact"/>
              <w:rPr>
                <w:rFonts w:eastAsia="MS Mincho"/>
                <w:b/>
                <w:color w:val="000000" w:themeColor="text1"/>
                <w:sz w:val="20"/>
                <w:szCs w:val="20"/>
                <w:highlight w:val="yellow"/>
                <w:u w:val="single"/>
                <w:lang w:eastAsia="ja-JP"/>
              </w:rPr>
            </w:pPr>
            <w:r w:rsidRPr="00CF20B7">
              <w:rPr>
                <w:b/>
                <w:noProof/>
                <w:color w:val="000000" w:themeColor="text1"/>
                <w:sz w:val="20"/>
                <w:szCs w:val="20"/>
                <w:u w:val="single"/>
                <w:lang w:val="en-MY" w:eastAsia="en-MY"/>
              </w:rPr>
              <w:lastRenderedPageBreak/>
              <w:t>Kota Kinabalu ACC and Ujung Pandang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AIDC Technical Test 1 between Kota </w:t>
            </w:r>
            <w:proofErr w:type="spellStart"/>
            <w:r w:rsidRPr="00CF20B7">
              <w:rPr>
                <w:rFonts w:eastAsia="MS Mincho"/>
                <w:color w:val="000000" w:themeColor="text1"/>
                <w:sz w:val="20"/>
                <w:szCs w:val="20"/>
                <w:lang w:eastAsia="ja-JP"/>
              </w:rPr>
              <w:t>Kinabalu</w:t>
            </w:r>
            <w:proofErr w:type="spellEnd"/>
            <w:r w:rsidRPr="00CF20B7">
              <w:rPr>
                <w:rFonts w:eastAsia="MS Mincho"/>
                <w:color w:val="000000" w:themeColor="text1"/>
                <w:sz w:val="20"/>
                <w:szCs w:val="20"/>
                <w:lang w:eastAsia="ja-JP"/>
              </w:rPr>
              <w:t xml:space="preserve"> ACC and Ujung Pandang ACC started on 7 – 8</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August 2019 (ABI / EST / ACP / CDN / LAM / LRM / REJ / MAC).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Technical Test 2 was conducted on 23 – 24</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October 2019 (ABI / EST / ACP / LAM / LRM / TOC / AOC / MAC). Technical Test 3 was conducted on 11</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March 2020 (EST / ACP / LAM / LRM).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Upcoming AIDC Technical Test between Kota </w:t>
            </w:r>
            <w:proofErr w:type="spellStart"/>
            <w:r w:rsidRPr="00CF20B7">
              <w:rPr>
                <w:rFonts w:eastAsia="MS Mincho"/>
                <w:color w:val="000000" w:themeColor="text1"/>
                <w:sz w:val="20"/>
                <w:szCs w:val="20"/>
                <w:lang w:eastAsia="ja-JP"/>
              </w:rPr>
              <w:t>Kinabalu</w:t>
            </w:r>
            <w:proofErr w:type="spellEnd"/>
            <w:r w:rsidRPr="00CF20B7">
              <w:rPr>
                <w:rFonts w:eastAsia="MS Mincho"/>
                <w:color w:val="000000" w:themeColor="text1"/>
                <w:sz w:val="20"/>
                <w:szCs w:val="20"/>
                <w:lang w:eastAsia="ja-JP"/>
              </w:rPr>
              <w:t xml:space="preserve"> ACC and Ujung Pandang ACC to be conducted in Q32021</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b/>
                <w:color w:val="000000" w:themeColor="text1"/>
                <w:sz w:val="20"/>
                <w:szCs w:val="20"/>
                <w:highlight w:val="yellow"/>
                <w:u w:val="single"/>
                <w:lang w:eastAsia="ja-JP"/>
              </w:rPr>
            </w:pPr>
            <w:r w:rsidRPr="00CF20B7">
              <w:rPr>
                <w:b/>
                <w:noProof/>
                <w:color w:val="000000" w:themeColor="text1"/>
                <w:sz w:val="20"/>
                <w:szCs w:val="20"/>
                <w:u w:val="single"/>
                <w:lang w:val="en-MY" w:eastAsia="en-MY"/>
              </w:rPr>
              <w:t>Kota Kinabalu ACC and Jakarta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lastRenderedPageBreak/>
              <w:t xml:space="preserve">AIDC Technical Test between Kota </w:t>
            </w:r>
            <w:proofErr w:type="spellStart"/>
            <w:r w:rsidRPr="00CF20B7">
              <w:rPr>
                <w:rFonts w:eastAsia="MS Mincho"/>
                <w:color w:val="000000" w:themeColor="text1"/>
                <w:sz w:val="20"/>
                <w:szCs w:val="20"/>
                <w:lang w:eastAsia="ja-JP"/>
              </w:rPr>
              <w:t>Kinabalu</w:t>
            </w:r>
            <w:proofErr w:type="spellEnd"/>
            <w:r w:rsidRPr="00CF20B7">
              <w:rPr>
                <w:rFonts w:eastAsia="MS Mincho"/>
                <w:color w:val="000000" w:themeColor="text1"/>
                <w:sz w:val="20"/>
                <w:szCs w:val="20"/>
                <w:lang w:eastAsia="ja-JP"/>
              </w:rPr>
              <w:t xml:space="preserve"> ACC with Jakarta ACC is to be discussed.</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b/>
                <w:color w:val="000000" w:themeColor="text1"/>
                <w:sz w:val="20"/>
                <w:szCs w:val="20"/>
                <w:highlight w:val="yellow"/>
                <w:u w:val="single"/>
                <w:lang w:eastAsia="ja-JP"/>
              </w:rPr>
            </w:pPr>
            <w:r w:rsidRPr="00CF20B7">
              <w:rPr>
                <w:b/>
                <w:noProof/>
                <w:color w:val="000000" w:themeColor="text1"/>
                <w:sz w:val="20"/>
                <w:szCs w:val="20"/>
                <w:u w:val="single"/>
                <w:lang w:val="en-MY" w:eastAsia="en-MY"/>
              </w:rPr>
              <w:t>Kota Kinabalu ACC and Singapore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AIDC Technical Test between Kota </w:t>
            </w:r>
            <w:proofErr w:type="spellStart"/>
            <w:r w:rsidRPr="00CF20B7">
              <w:rPr>
                <w:rFonts w:eastAsia="MS Mincho"/>
                <w:color w:val="000000" w:themeColor="text1"/>
                <w:sz w:val="20"/>
                <w:szCs w:val="20"/>
                <w:lang w:eastAsia="ja-JP"/>
              </w:rPr>
              <w:t>Kinabalu</w:t>
            </w:r>
            <w:proofErr w:type="spellEnd"/>
            <w:r w:rsidRPr="00CF20B7">
              <w:rPr>
                <w:rFonts w:eastAsia="MS Mincho"/>
                <w:color w:val="000000" w:themeColor="text1"/>
                <w:sz w:val="20"/>
                <w:szCs w:val="20"/>
                <w:lang w:eastAsia="ja-JP"/>
              </w:rPr>
              <w:t xml:space="preserve"> ACC and Singapore ACC started on 22</w:t>
            </w:r>
            <w:r w:rsidRPr="00CF20B7">
              <w:rPr>
                <w:rFonts w:eastAsia="MS Mincho"/>
                <w:color w:val="000000" w:themeColor="text1"/>
                <w:sz w:val="20"/>
                <w:szCs w:val="20"/>
                <w:vertAlign w:val="superscript"/>
                <w:lang w:eastAsia="ja-JP"/>
              </w:rPr>
              <w:t>nd</w:t>
            </w:r>
            <w:r w:rsidRPr="00CF20B7">
              <w:rPr>
                <w:rFonts w:eastAsia="MS Mincho"/>
                <w:color w:val="000000" w:themeColor="text1"/>
                <w:sz w:val="20"/>
                <w:szCs w:val="20"/>
                <w:lang w:eastAsia="ja-JP"/>
              </w:rPr>
              <w:t xml:space="preserve"> September 2015 (ABI / EST / ACP / CDN / LAM / LRM / REJ / MAC).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Technical Test 1 was conducted on 18 – 19</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November 2019 (ABI / EST / ACP / CDN / LAM / LRM / REJ / MAC).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Technical Test 2 was conducted on 16</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January 2020 (EST / ACP / LAM / LRM). AIDC Operational Trial started since 16</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November 2020 and to </w:t>
            </w:r>
            <w:r w:rsidRPr="00CF20B7">
              <w:rPr>
                <w:rFonts w:eastAsia="MS Mincho"/>
                <w:color w:val="000000" w:themeColor="text1"/>
                <w:sz w:val="20"/>
                <w:szCs w:val="20"/>
                <w:lang w:eastAsia="ja-JP"/>
              </w:rPr>
              <w:lastRenderedPageBreak/>
              <w:t>be extended until 30</w:t>
            </w:r>
            <w:r w:rsidRPr="00CF20B7">
              <w:rPr>
                <w:rFonts w:eastAsia="MS Mincho"/>
                <w:color w:val="000000" w:themeColor="text1"/>
                <w:sz w:val="20"/>
                <w:szCs w:val="20"/>
                <w:vertAlign w:val="superscript"/>
                <w:lang w:eastAsia="ja-JP"/>
              </w:rPr>
              <w:t>th</w:t>
            </w:r>
            <w:r w:rsidRPr="00CF20B7">
              <w:rPr>
                <w:rFonts w:eastAsia="MS Mincho"/>
                <w:color w:val="000000" w:themeColor="text1"/>
                <w:sz w:val="20"/>
                <w:szCs w:val="20"/>
                <w:lang w:eastAsia="ja-JP"/>
              </w:rPr>
              <w:t xml:space="preserve"> June 2021. Agreement on Operational Implementation has been materialized on 3</w:t>
            </w:r>
            <w:r w:rsidRPr="00CF20B7">
              <w:rPr>
                <w:rFonts w:eastAsia="MS Mincho"/>
                <w:color w:val="000000" w:themeColor="text1"/>
                <w:sz w:val="20"/>
                <w:szCs w:val="20"/>
                <w:vertAlign w:val="superscript"/>
                <w:lang w:eastAsia="ja-JP"/>
              </w:rPr>
              <w:t>rd</w:t>
            </w:r>
            <w:r w:rsidRPr="00CF20B7">
              <w:rPr>
                <w:rFonts w:eastAsia="MS Mincho"/>
                <w:color w:val="000000" w:themeColor="text1"/>
                <w:sz w:val="20"/>
                <w:szCs w:val="20"/>
                <w:lang w:eastAsia="ja-JP"/>
              </w:rPr>
              <w:t xml:space="preserve"> June 2021. Operational Implementation is agreed to be conducted on 1</w:t>
            </w:r>
            <w:r w:rsidRPr="00CF20B7">
              <w:rPr>
                <w:rFonts w:eastAsia="MS Mincho"/>
                <w:color w:val="000000" w:themeColor="text1"/>
                <w:sz w:val="20"/>
                <w:szCs w:val="20"/>
                <w:vertAlign w:val="superscript"/>
                <w:lang w:eastAsia="ja-JP"/>
              </w:rPr>
              <w:t>st</w:t>
            </w:r>
            <w:r w:rsidRPr="00CF20B7">
              <w:rPr>
                <w:rFonts w:eastAsia="MS Mincho"/>
                <w:color w:val="000000" w:themeColor="text1"/>
                <w:sz w:val="20"/>
                <w:szCs w:val="20"/>
                <w:lang w:eastAsia="ja-JP"/>
              </w:rPr>
              <w:t xml:space="preserve"> July 2021 (EST / ACP / LAM / LRM)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b/>
                <w:color w:val="000000" w:themeColor="text1"/>
                <w:sz w:val="20"/>
                <w:szCs w:val="20"/>
                <w:highlight w:val="yellow"/>
                <w:u w:val="single"/>
                <w:lang w:eastAsia="ja-JP"/>
              </w:rPr>
            </w:pPr>
            <w:r w:rsidRPr="00CF20B7">
              <w:rPr>
                <w:b/>
                <w:noProof/>
                <w:color w:val="000000" w:themeColor="text1"/>
                <w:sz w:val="20"/>
                <w:szCs w:val="20"/>
                <w:u w:val="single"/>
                <w:lang w:val="en-MY" w:eastAsia="en-MY"/>
              </w:rPr>
              <w:t>Kuching ACC and Singapore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Technical Test (First and Second) between Kuching ACC and Singapore ACC was</w:t>
            </w:r>
          </w:p>
          <w:p w:rsidR="001B3CA9" w:rsidRPr="00CF20B7" w:rsidRDefault="001B3CA9" w:rsidP="001B3CA9">
            <w:pPr>
              <w:spacing w:line="240" w:lineRule="exact"/>
              <w:rPr>
                <w:rFonts w:eastAsia="MS Mincho"/>
                <w:color w:val="000000" w:themeColor="text1"/>
                <w:sz w:val="20"/>
                <w:szCs w:val="20"/>
                <w:lang w:eastAsia="ja-JP"/>
              </w:rPr>
            </w:pPr>
            <w:proofErr w:type="gramStart"/>
            <w:r w:rsidRPr="00CF20B7">
              <w:rPr>
                <w:rFonts w:eastAsia="MS Mincho"/>
                <w:color w:val="000000" w:themeColor="text1"/>
                <w:sz w:val="20"/>
                <w:szCs w:val="20"/>
                <w:lang w:eastAsia="ja-JP"/>
              </w:rPr>
              <w:t>conducted</w:t>
            </w:r>
            <w:proofErr w:type="gramEnd"/>
            <w:r w:rsidRPr="00CF20B7">
              <w:rPr>
                <w:rFonts w:eastAsia="MS Mincho"/>
                <w:color w:val="000000" w:themeColor="text1"/>
                <w:sz w:val="20"/>
                <w:szCs w:val="20"/>
                <w:lang w:eastAsia="ja-JP"/>
              </w:rPr>
              <w:t xml:space="preserve"> both on 11 November 2015 and 24-25 November 2015 (ABI, EST, LAM, CDN, ACP, REJ, and LRM). However, it was discontinued until</w:t>
            </w:r>
          </w:p>
          <w:p w:rsidR="001B3CA9" w:rsidRPr="00CF20B7" w:rsidRDefault="001B3CA9" w:rsidP="001B3CA9">
            <w:pPr>
              <w:spacing w:line="240" w:lineRule="exact"/>
              <w:jc w:val="both"/>
              <w:rPr>
                <w:rFonts w:eastAsia="MS Mincho"/>
                <w:color w:val="000000" w:themeColor="text1"/>
                <w:sz w:val="20"/>
                <w:szCs w:val="20"/>
                <w:lang w:eastAsia="ja-JP"/>
              </w:rPr>
            </w:pPr>
            <w:r w:rsidRPr="00CF20B7">
              <w:rPr>
                <w:rFonts w:eastAsia="MS Mincho"/>
                <w:color w:val="000000" w:themeColor="text1"/>
                <w:sz w:val="20"/>
                <w:szCs w:val="20"/>
                <w:lang w:eastAsia="ja-JP"/>
              </w:rPr>
              <w:t>November 2019.</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AIDC Technical Test (Third and Fourth) was conducted both on 20-21 November 2019</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lastRenderedPageBreak/>
              <w:t>and 14 January 2020 (ABI, EST, LAM, CDN, ACP, REJ, and LRM)</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Operational Trial was started on 20 July until 18 October 2020. Then it was continuing until 31 January 2021.</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Agreement on Operational Implementation has been materialized on 12 January 2021 via videoconference. </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operational implementation was on 1</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February 2021. The AIDC messages included for exchange are EST, LAM, LRM and ACP.</w:t>
            </w:r>
          </w:p>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b/>
                <w:color w:val="000000" w:themeColor="text1"/>
                <w:sz w:val="20"/>
                <w:szCs w:val="20"/>
                <w:highlight w:val="yellow"/>
                <w:u w:val="single"/>
                <w:lang w:eastAsia="ja-JP"/>
              </w:rPr>
            </w:pPr>
            <w:r w:rsidRPr="00CF20B7">
              <w:rPr>
                <w:b/>
                <w:noProof/>
                <w:color w:val="000000" w:themeColor="text1"/>
                <w:sz w:val="20"/>
                <w:szCs w:val="20"/>
                <w:u w:val="single"/>
                <w:lang w:val="en-MY" w:eastAsia="en-MY"/>
              </w:rPr>
              <w:t>Kuching ACC and Jakarta ACC</w:t>
            </w: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between Kuching ACC and Jakarta ACC TBD.</w:t>
            </w:r>
          </w:p>
        </w:tc>
        <w:tc>
          <w:tcPr>
            <w:tcW w:w="2099" w:type="dxa"/>
            <w:tcBorders>
              <w:top w:val="single" w:sz="4" w:space="0" w:color="auto"/>
              <w:left w:val="single" w:sz="4" w:space="0" w:color="auto"/>
              <w:bottom w:val="single" w:sz="4" w:space="0" w:color="auto"/>
              <w:right w:val="single" w:sz="4" w:space="0" w:color="auto"/>
            </w:tcBorders>
          </w:tcPr>
          <w:p w:rsidR="001B3CA9" w:rsidRPr="00CF20B7" w:rsidRDefault="001B3CA9" w:rsidP="001B3CA9">
            <w:pPr>
              <w:spacing w:line="240" w:lineRule="exact"/>
              <w:rPr>
                <w:rFonts w:eastAsia="MS Mincho"/>
                <w:color w:val="000000" w:themeColor="text1"/>
                <w:sz w:val="20"/>
                <w:szCs w:val="20"/>
                <w:lang w:eastAsia="ja-JP"/>
              </w:rPr>
            </w:pPr>
          </w:p>
          <w:p w:rsidR="001B3CA9" w:rsidRPr="00CF20B7" w:rsidRDefault="001B3CA9" w:rsidP="001B3CA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SELEX which is able to support ICD Version 3.</w:t>
            </w:r>
          </w:p>
        </w:tc>
        <w:tc>
          <w:tcPr>
            <w:tcW w:w="2029" w:type="dxa"/>
            <w:tcBorders>
              <w:top w:val="single" w:sz="4" w:space="0" w:color="auto"/>
              <w:left w:val="single" w:sz="4" w:space="0" w:color="auto"/>
              <w:bottom w:val="single" w:sz="4" w:space="0" w:color="auto"/>
              <w:right w:val="single" w:sz="4" w:space="0" w:color="auto"/>
            </w:tcBorders>
          </w:tcPr>
          <w:p w:rsidR="001B3CA9" w:rsidRPr="00CF20B7" w:rsidRDefault="001B3CA9" w:rsidP="001B3CA9">
            <w:pPr>
              <w:spacing w:line="240" w:lineRule="exact"/>
              <w:rPr>
                <w:rFonts w:eastAsia="MS Mincho"/>
                <w:color w:val="000000" w:themeColor="text1"/>
                <w:sz w:val="20"/>
                <w:szCs w:val="20"/>
                <w:lang w:eastAsia="ja-JP"/>
              </w:rPr>
            </w:pPr>
          </w:p>
        </w:tc>
      </w:tr>
      <w:tr w:rsidR="00CF20B7" w:rsidRPr="00CF20B7" w:rsidTr="00964097">
        <w:trPr>
          <w:trHeight w:val="1232"/>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MALDIVES</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In the process of replacing the existing operational AFTN system by AMHS. It is expected to complete the installation before the end of 2019. </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With the new AMHS, it is planned to establish a new IP connection between an additional neighboring ATSU as the current link is an X.25 connection between Colombo. </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Also will look for the possibility of implementing the CRV network to use with AMHS and AIDC during the same phase.</w:t>
            </w: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val="en-IN" w:eastAsia="ja-JP"/>
              </w:rPr>
            </w:pPr>
          </w:p>
          <w:p w:rsidR="009112C1" w:rsidRPr="00CF20B7" w:rsidRDefault="009112C1" w:rsidP="00EF2A1E">
            <w:pPr>
              <w:spacing w:line="240" w:lineRule="exact"/>
              <w:rPr>
                <w:rFonts w:eastAsia="MS Mincho"/>
                <w:color w:val="000000" w:themeColor="text1"/>
                <w:sz w:val="20"/>
                <w:szCs w:val="20"/>
                <w:lang w:val="en-IN" w:eastAsia="ja-JP"/>
              </w:rPr>
            </w:pPr>
            <w:r w:rsidRPr="00CF20B7">
              <w:rPr>
                <w:rFonts w:eastAsia="MS Mincho"/>
                <w:color w:val="000000" w:themeColor="text1"/>
                <w:sz w:val="20"/>
                <w:szCs w:val="20"/>
                <w:lang w:val="en-IN" w:eastAsia="ja-JP"/>
              </w:rPr>
              <w:t xml:space="preserve">Connection established with all the adjacent ATSUs. </w:t>
            </w:r>
          </w:p>
          <w:p w:rsidR="009112C1" w:rsidRPr="00CF20B7" w:rsidRDefault="009112C1" w:rsidP="00EF2A1E">
            <w:pPr>
              <w:spacing w:line="240" w:lineRule="exact"/>
              <w:rPr>
                <w:rFonts w:eastAsia="MS Mincho"/>
                <w:color w:val="000000" w:themeColor="text1"/>
                <w:sz w:val="20"/>
                <w:szCs w:val="20"/>
                <w:lang w:val="en-IN" w:eastAsia="ja-JP"/>
              </w:rPr>
            </w:pPr>
            <w:r w:rsidRPr="00CF20B7">
              <w:rPr>
                <w:rFonts w:eastAsia="MS Mincho"/>
                <w:color w:val="000000" w:themeColor="text1"/>
                <w:sz w:val="20"/>
                <w:szCs w:val="20"/>
                <w:lang w:val="en-IN" w:eastAsia="ja-JP"/>
              </w:rPr>
              <w:t>Interoperability tests successfully completed in 2017.</w:t>
            </w:r>
          </w:p>
          <w:p w:rsidR="009112C1" w:rsidRPr="00CF20B7" w:rsidRDefault="009112C1" w:rsidP="00EF2A1E">
            <w:pPr>
              <w:spacing w:line="240" w:lineRule="exact"/>
              <w:rPr>
                <w:rFonts w:eastAsia="MS Mincho"/>
                <w:color w:val="000000" w:themeColor="text1"/>
                <w:sz w:val="20"/>
                <w:szCs w:val="20"/>
                <w:lang w:val="en-IN" w:eastAsia="ja-JP"/>
              </w:rPr>
            </w:pPr>
            <w:r w:rsidRPr="00CF20B7">
              <w:rPr>
                <w:rFonts w:eastAsia="MS Mincho"/>
                <w:color w:val="000000" w:themeColor="text1"/>
                <w:sz w:val="20"/>
                <w:szCs w:val="20"/>
                <w:lang w:val="en-IN" w:eastAsia="ja-JP"/>
              </w:rPr>
              <w:t xml:space="preserve"> </w:t>
            </w:r>
          </w:p>
          <w:p w:rsidR="009112C1" w:rsidRPr="00CF20B7" w:rsidRDefault="009112C1" w:rsidP="00EF2A1E">
            <w:pPr>
              <w:spacing w:line="240" w:lineRule="exact"/>
              <w:rPr>
                <w:rFonts w:eastAsia="MS Mincho"/>
                <w:color w:val="000000" w:themeColor="text1"/>
                <w:sz w:val="20"/>
                <w:szCs w:val="20"/>
                <w:lang w:val="en-IN" w:eastAsia="ja-JP"/>
              </w:rPr>
            </w:pPr>
            <w:r w:rsidRPr="00CF20B7">
              <w:rPr>
                <w:rFonts w:eastAsia="MS Mincho"/>
                <w:color w:val="000000" w:themeColor="text1"/>
                <w:sz w:val="20"/>
                <w:szCs w:val="20"/>
                <w:lang w:val="en-IN" w:eastAsia="ja-JP"/>
              </w:rPr>
              <w:t xml:space="preserve">LOA signed for operational trials between Mumbai, Chennai, and Trivandrum. Operational trials were also successful with these ATSUs, while several issues were resolved from both ends. </w:t>
            </w:r>
          </w:p>
          <w:p w:rsidR="009112C1" w:rsidRPr="00CF20B7" w:rsidRDefault="009112C1" w:rsidP="00EF2A1E">
            <w:pPr>
              <w:spacing w:line="240" w:lineRule="exact"/>
              <w:rPr>
                <w:rFonts w:eastAsia="MS Mincho"/>
                <w:color w:val="000000" w:themeColor="text1"/>
                <w:sz w:val="20"/>
                <w:szCs w:val="20"/>
                <w:lang w:val="en-IN" w:eastAsia="ja-JP"/>
              </w:rPr>
            </w:pPr>
          </w:p>
          <w:p w:rsidR="009112C1" w:rsidRPr="00CF20B7" w:rsidRDefault="009112C1" w:rsidP="00EF2A1E">
            <w:pPr>
              <w:spacing w:line="240" w:lineRule="exact"/>
              <w:rPr>
                <w:rFonts w:eastAsia="MS Mincho"/>
                <w:color w:val="000000" w:themeColor="text1"/>
                <w:sz w:val="20"/>
                <w:szCs w:val="20"/>
                <w:lang w:val="en-IN" w:eastAsia="ja-JP"/>
              </w:rPr>
            </w:pPr>
            <w:r w:rsidRPr="00CF20B7">
              <w:rPr>
                <w:rFonts w:eastAsia="MS Mincho"/>
                <w:color w:val="000000" w:themeColor="text1"/>
                <w:sz w:val="20"/>
                <w:szCs w:val="20"/>
                <w:lang w:val="en-IN" w:eastAsia="ja-JP"/>
              </w:rPr>
              <w:t>Ready to sign LOA with Melbourne and is expected during the 2nd quarter of 2019.</w:t>
            </w:r>
          </w:p>
          <w:p w:rsidR="009112C1" w:rsidRPr="00CF20B7" w:rsidRDefault="009112C1" w:rsidP="00EF2A1E">
            <w:pPr>
              <w:spacing w:line="240" w:lineRule="exact"/>
              <w:rPr>
                <w:rFonts w:eastAsia="MS Mincho"/>
                <w:color w:val="000000" w:themeColor="text1"/>
                <w:sz w:val="20"/>
                <w:szCs w:val="20"/>
                <w:lang w:val="en-IN" w:eastAsia="ja-JP"/>
              </w:rPr>
            </w:pPr>
          </w:p>
          <w:p w:rsidR="009112C1" w:rsidRPr="00CF20B7" w:rsidRDefault="009112C1" w:rsidP="00EF2A1E">
            <w:pPr>
              <w:spacing w:line="240" w:lineRule="exact"/>
              <w:rPr>
                <w:rFonts w:eastAsia="MS Mincho"/>
                <w:color w:val="000000" w:themeColor="text1"/>
                <w:sz w:val="20"/>
                <w:szCs w:val="20"/>
                <w:lang w:val="en-IN" w:eastAsia="ja-JP"/>
              </w:rPr>
            </w:pPr>
            <w:r w:rsidRPr="00CF20B7">
              <w:rPr>
                <w:rFonts w:eastAsia="MS Mincho"/>
                <w:color w:val="000000" w:themeColor="text1"/>
                <w:sz w:val="20"/>
                <w:szCs w:val="20"/>
                <w:lang w:val="en-IN" w:eastAsia="ja-JP"/>
              </w:rPr>
              <w:t>Trials with Colombo had few issues, which Colombo is working to resolve it on their end with the automation system supplier.</w:t>
            </w: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val="en-IN" w:eastAsia="ja-JP"/>
              </w:rPr>
              <w:lastRenderedPageBreak/>
              <w:t>Connections between all 5 ATSUs are turned ON in the ATS automation system to conduct pre-notified operational trials.</w:t>
            </w: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SELEX which is able to support ICD Version 3. </w:t>
            </w: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964097">
        <w:trPr>
          <w:trHeight w:val="737"/>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MARSHALL ISLANDS</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964097">
        <w:trPr>
          <w:trHeight w:val="863"/>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MICRONESIA</w:t>
            </w: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(EDERATED STATES OF)</w:t>
            </w: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964097">
        <w:trPr>
          <w:trHeight w:val="377"/>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jc w:val="center"/>
              <w:rPr>
                <w:rFonts w:eastAsia="MS Mincho"/>
                <w:bCs/>
                <w:color w:val="000000" w:themeColor="text1"/>
                <w:sz w:val="20"/>
                <w:szCs w:val="20"/>
                <w:lang w:eastAsia="ja-JP"/>
              </w:rPr>
            </w:pPr>
            <w:proofErr w:type="spellStart"/>
            <w:r w:rsidRPr="00CF20B7">
              <w:rPr>
                <w:rFonts w:eastAsia="MS Mincho"/>
                <w:bCs/>
                <w:color w:val="000000" w:themeColor="text1"/>
                <w:sz w:val="20"/>
                <w:szCs w:val="20"/>
                <w:lang w:eastAsia="ja-JP"/>
              </w:rPr>
              <w:t>Chuuk</w:t>
            </w:r>
            <w:proofErr w:type="spellEnd"/>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jc w:val="center"/>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964097">
        <w:trPr>
          <w:trHeight w:val="377"/>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jc w:val="center"/>
              <w:rPr>
                <w:rFonts w:eastAsia="MS Mincho"/>
                <w:bCs/>
                <w:color w:val="000000" w:themeColor="text1"/>
                <w:sz w:val="20"/>
                <w:szCs w:val="20"/>
                <w:lang w:eastAsia="ja-JP"/>
              </w:rPr>
            </w:pPr>
            <w:proofErr w:type="spellStart"/>
            <w:r w:rsidRPr="00CF20B7">
              <w:rPr>
                <w:rFonts w:eastAsia="MS Mincho"/>
                <w:bCs/>
                <w:color w:val="000000" w:themeColor="text1"/>
                <w:sz w:val="20"/>
                <w:szCs w:val="20"/>
                <w:lang w:eastAsia="ja-JP"/>
              </w:rPr>
              <w:t>Kosrae</w:t>
            </w:r>
            <w:proofErr w:type="spellEnd"/>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jc w:val="center"/>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964097">
        <w:trPr>
          <w:trHeight w:val="377"/>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jc w:val="center"/>
              <w:rPr>
                <w:rFonts w:eastAsia="MS Mincho"/>
                <w:bCs/>
                <w:color w:val="000000" w:themeColor="text1"/>
                <w:sz w:val="20"/>
                <w:szCs w:val="20"/>
                <w:lang w:eastAsia="ja-JP"/>
              </w:rPr>
            </w:pPr>
            <w:proofErr w:type="spellStart"/>
            <w:r w:rsidRPr="00CF20B7">
              <w:rPr>
                <w:rFonts w:eastAsia="MS Mincho"/>
                <w:bCs/>
                <w:color w:val="000000" w:themeColor="text1"/>
                <w:sz w:val="20"/>
                <w:szCs w:val="20"/>
                <w:lang w:eastAsia="ja-JP"/>
              </w:rPr>
              <w:t>Pohnpei</w:t>
            </w:r>
            <w:proofErr w:type="spellEnd"/>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jc w:val="center"/>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964097">
        <w:trPr>
          <w:trHeight w:val="377"/>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jc w:val="center"/>
              <w:rPr>
                <w:rFonts w:eastAsia="MS Mincho"/>
                <w:bCs/>
                <w:color w:val="000000" w:themeColor="text1"/>
                <w:sz w:val="20"/>
                <w:szCs w:val="20"/>
                <w:lang w:eastAsia="ja-JP"/>
              </w:rPr>
            </w:pPr>
            <w:r w:rsidRPr="00CF20B7">
              <w:rPr>
                <w:rFonts w:eastAsia="MS Mincho"/>
                <w:bCs/>
                <w:color w:val="000000" w:themeColor="text1"/>
                <w:sz w:val="20"/>
                <w:szCs w:val="20"/>
                <w:lang w:eastAsia="ja-JP"/>
              </w:rPr>
              <w:t>Yap</w:t>
            </w: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jc w:val="center"/>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F01D6A">
        <w:trPr>
          <w:trHeight w:val="980"/>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MONGOLIA</w:t>
            </w: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AMHS/AFTN gateway implemented 2012.</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ATNBIS router implemented in 2014.</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ATN and AMHS IOT with China was completed in May 2018. Plan for commissioning after POT completion in 2019.</w:t>
            </w: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w:t>
            </w: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ATM automation system supports both AIDC and OLDI. </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Coordinating with Russia on OLDI connection in target date 2016.</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lastRenderedPageBreak/>
              <w:t xml:space="preserve">Coordinating with China on AIDC connection between Beijing/Ulaanbaatar technical trials in progress. </w:t>
            </w: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Planned date of testing in 2019. </w:t>
            </w: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INDRA </w:t>
            </w:r>
            <w:proofErr w:type="spellStart"/>
            <w:r w:rsidRPr="00CF20B7">
              <w:rPr>
                <w:rFonts w:eastAsia="MS Mincho"/>
                <w:color w:val="000000" w:themeColor="text1"/>
                <w:sz w:val="20"/>
                <w:szCs w:val="20"/>
                <w:lang w:eastAsia="ja-JP"/>
              </w:rPr>
              <w:t>Aircon</w:t>
            </w:r>
            <w:proofErr w:type="spellEnd"/>
            <w:r w:rsidRPr="00CF20B7">
              <w:rPr>
                <w:rFonts w:eastAsia="MS Mincho"/>
                <w:color w:val="000000" w:themeColor="text1"/>
                <w:sz w:val="20"/>
                <w:szCs w:val="20"/>
                <w:lang w:eastAsia="ja-JP"/>
              </w:rPr>
              <w:t xml:space="preserve"> 2100 supporting AIDC ICD Version 2.</w:t>
            </w: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F01D6A">
        <w:trPr>
          <w:trHeight w:val="1115"/>
          <w:jc w:val="center"/>
        </w:trPr>
        <w:tc>
          <w:tcPr>
            <w:tcW w:w="2666" w:type="dxa"/>
            <w:tcBorders>
              <w:top w:val="single" w:sz="4" w:space="0" w:color="auto"/>
              <w:left w:val="single" w:sz="4" w:space="0" w:color="auto"/>
              <w:bottom w:val="single" w:sz="4" w:space="0" w:color="auto"/>
              <w:right w:val="single" w:sz="4" w:space="0" w:color="auto"/>
            </w:tcBorders>
          </w:tcPr>
          <w:p w:rsidR="00F01D6A" w:rsidRPr="00CF20B7" w:rsidRDefault="00F01D6A" w:rsidP="00EF2A1E">
            <w:pPr>
              <w:spacing w:line="240" w:lineRule="exact"/>
              <w:rPr>
                <w:rFonts w:eastAsia="MS Mincho"/>
                <w:color w:val="000000" w:themeColor="text1"/>
                <w:sz w:val="20"/>
                <w:szCs w:val="20"/>
                <w:lang w:eastAsia="ja-JP"/>
              </w:rPr>
            </w:pPr>
          </w:p>
          <w:p w:rsidR="00F01D6A" w:rsidRPr="00CF20B7" w:rsidRDefault="00F01D6A"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MYANMAR</w:t>
            </w:r>
          </w:p>
          <w:p w:rsidR="00F01D6A" w:rsidRPr="00CF20B7" w:rsidRDefault="00F01D6A"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F01D6A" w:rsidRPr="00CF20B7" w:rsidRDefault="00F01D6A" w:rsidP="00EF2A1E">
            <w:pPr>
              <w:pStyle w:val="BodyText"/>
              <w:spacing w:line="240" w:lineRule="exact"/>
              <w:ind w:left="0" w:right="243"/>
              <w:rPr>
                <w:rFonts w:cs="Times New Roman"/>
                <w:color w:val="000000" w:themeColor="text1"/>
                <w:spacing w:val="-3"/>
                <w:sz w:val="20"/>
                <w:szCs w:val="20"/>
              </w:rPr>
            </w:pPr>
          </w:p>
          <w:p w:rsidR="00F01D6A" w:rsidRPr="00CF20B7" w:rsidRDefault="00F01D6A" w:rsidP="00EF2A1E">
            <w:pPr>
              <w:pStyle w:val="BodyText"/>
              <w:spacing w:line="240" w:lineRule="exact"/>
              <w:ind w:left="0" w:right="243"/>
              <w:rPr>
                <w:rFonts w:cs="Times New Roman"/>
                <w:color w:val="000000" w:themeColor="text1"/>
                <w:sz w:val="20"/>
                <w:szCs w:val="20"/>
              </w:rPr>
            </w:pPr>
            <w:r w:rsidRPr="00CF20B7">
              <w:rPr>
                <w:rFonts w:cs="Times New Roman"/>
                <w:color w:val="000000" w:themeColor="text1"/>
                <w:spacing w:val="-3"/>
                <w:sz w:val="20"/>
                <w:szCs w:val="20"/>
              </w:rPr>
              <w:t>A</w:t>
            </w:r>
            <w:r w:rsidRPr="00CF20B7">
              <w:rPr>
                <w:rFonts w:cs="Times New Roman"/>
                <w:color w:val="000000" w:themeColor="text1"/>
                <w:sz w:val="20"/>
                <w:szCs w:val="20"/>
              </w:rPr>
              <w:t>MHS i</w:t>
            </w:r>
            <w:r w:rsidRPr="00CF20B7">
              <w:rPr>
                <w:rFonts w:cs="Times New Roman"/>
                <w:color w:val="000000" w:themeColor="text1"/>
                <w:spacing w:val="1"/>
                <w:sz w:val="20"/>
                <w:szCs w:val="20"/>
              </w:rPr>
              <w:t>n</w:t>
            </w:r>
            <w:r w:rsidRPr="00CF20B7">
              <w:rPr>
                <w:rFonts w:cs="Times New Roman"/>
                <w:color w:val="000000" w:themeColor="text1"/>
                <w:spacing w:val="-1"/>
                <w:sz w:val="20"/>
                <w:szCs w:val="20"/>
              </w:rPr>
              <w:t>c</w:t>
            </w:r>
            <w:r w:rsidRPr="00CF20B7">
              <w:rPr>
                <w:rFonts w:cs="Times New Roman"/>
                <w:color w:val="000000" w:themeColor="text1"/>
                <w:sz w:val="20"/>
                <w:szCs w:val="20"/>
              </w:rPr>
              <w:t>l</w:t>
            </w:r>
            <w:r w:rsidRPr="00CF20B7">
              <w:rPr>
                <w:rFonts w:cs="Times New Roman"/>
                <w:color w:val="000000" w:themeColor="text1"/>
                <w:spacing w:val="1"/>
                <w:sz w:val="20"/>
                <w:szCs w:val="20"/>
              </w:rPr>
              <w:t>ud</w:t>
            </w:r>
            <w:r w:rsidRPr="00CF20B7">
              <w:rPr>
                <w:rFonts w:cs="Times New Roman"/>
                <w:color w:val="000000" w:themeColor="text1"/>
                <w:spacing w:val="-2"/>
                <w:sz w:val="20"/>
                <w:szCs w:val="20"/>
              </w:rPr>
              <w:t>i</w:t>
            </w:r>
            <w:r w:rsidRPr="00CF20B7">
              <w:rPr>
                <w:rFonts w:cs="Times New Roman"/>
                <w:color w:val="000000" w:themeColor="text1"/>
                <w:spacing w:val="1"/>
                <w:sz w:val="20"/>
                <w:szCs w:val="20"/>
              </w:rPr>
              <w:t>n</w:t>
            </w:r>
            <w:r w:rsidRPr="00CF20B7">
              <w:rPr>
                <w:rFonts w:cs="Times New Roman"/>
                <w:color w:val="000000" w:themeColor="text1"/>
                <w:sz w:val="20"/>
                <w:szCs w:val="20"/>
              </w:rPr>
              <w:t>g A</w:t>
            </w:r>
            <w:r w:rsidRPr="00CF20B7">
              <w:rPr>
                <w:rFonts w:cs="Times New Roman"/>
                <w:color w:val="000000" w:themeColor="text1"/>
                <w:spacing w:val="-3"/>
                <w:sz w:val="20"/>
                <w:szCs w:val="20"/>
              </w:rPr>
              <w:t>FT</w:t>
            </w:r>
            <w:r w:rsidRPr="00CF20B7">
              <w:rPr>
                <w:rFonts w:cs="Times New Roman"/>
                <w:color w:val="000000" w:themeColor="text1"/>
                <w:sz w:val="20"/>
                <w:szCs w:val="20"/>
              </w:rPr>
              <w:t>N/</w:t>
            </w:r>
            <w:r w:rsidRPr="00CF20B7">
              <w:rPr>
                <w:rFonts w:cs="Times New Roman"/>
                <w:color w:val="000000" w:themeColor="text1"/>
                <w:spacing w:val="-3"/>
                <w:sz w:val="20"/>
                <w:szCs w:val="20"/>
              </w:rPr>
              <w:t>A</w:t>
            </w:r>
            <w:r w:rsidRPr="00CF20B7">
              <w:rPr>
                <w:rFonts w:cs="Times New Roman"/>
                <w:color w:val="000000" w:themeColor="text1"/>
                <w:sz w:val="20"/>
                <w:szCs w:val="20"/>
              </w:rPr>
              <w:t>MHS</w:t>
            </w:r>
            <w:r w:rsidRPr="00CF20B7">
              <w:rPr>
                <w:rFonts w:cs="Times New Roman"/>
                <w:color w:val="000000" w:themeColor="text1"/>
                <w:spacing w:val="3"/>
                <w:sz w:val="20"/>
                <w:szCs w:val="20"/>
              </w:rPr>
              <w:t xml:space="preserve"> </w:t>
            </w:r>
            <w:r w:rsidRPr="00CF20B7">
              <w:rPr>
                <w:rFonts w:cs="Times New Roman"/>
                <w:color w:val="000000" w:themeColor="text1"/>
                <w:spacing w:val="-2"/>
                <w:sz w:val="20"/>
                <w:szCs w:val="20"/>
              </w:rPr>
              <w:t>g</w:t>
            </w:r>
            <w:r w:rsidRPr="00CF20B7">
              <w:rPr>
                <w:rFonts w:cs="Times New Roman"/>
                <w:color w:val="000000" w:themeColor="text1"/>
                <w:spacing w:val="-1"/>
                <w:sz w:val="20"/>
                <w:szCs w:val="20"/>
              </w:rPr>
              <w:t>a</w:t>
            </w:r>
            <w:r w:rsidRPr="00CF20B7">
              <w:rPr>
                <w:rFonts w:cs="Times New Roman"/>
                <w:color w:val="000000" w:themeColor="text1"/>
                <w:sz w:val="20"/>
                <w:szCs w:val="20"/>
              </w:rPr>
              <w:t>t</w:t>
            </w:r>
            <w:r w:rsidRPr="00CF20B7">
              <w:rPr>
                <w:rFonts w:cs="Times New Roman"/>
                <w:color w:val="000000" w:themeColor="text1"/>
                <w:spacing w:val="1"/>
                <w:sz w:val="20"/>
                <w:szCs w:val="20"/>
              </w:rPr>
              <w:t>e</w:t>
            </w:r>
            <w:r w:rsidRPr="00CF20B7">
              <w:rPr>
                <w:rFonts w:cs="Times New Roman"/>
                <w:color w:val="000000" w:themeColor="text1"/>
                <w:spacing w:val="-3"/>
                <w:sz w:val="20"/>
                <w:szCs w:val="20"/>
              </w:rPr>
              <w:t>w</w:t>
            </w:r>
            <w:r w:rsidRPr="00CF20B7">
              <w:rPr>
                <w:rFonts w:cs="Times New Roman"/>
                <w:color w:val="000000" w:themeColor="text1"/>
                <w:spacing w:val="1"/>
                <w:sz w:val="20"/>
                <w:szCs w:val="20"/>
              </w:rPr>
              <w:t>a</w:t>
            </w:r>
            <w:r w:rsidRPr="00CF20B7">
              <w:rPr>
                <w:rFonts w:cs="Times New Roman"/>
                <w:color w:val="000000" w:themeColor="text1"/>
                <w:sz w:val="20"/>
                <w:szCs w:val="20"/>
              </w:rPr>
              <w:t>y i</w:t>
            </w:r>
            <w:r w:rsidRPr="00CF20B7">
              <w:rPr>
                <w:rFonts w:cs="Times New Roman"/>
                <w:color w:val="000000" w:themeColor="text1"/>
                <w:spacing w:val="-3"/>
                <w:sz w:val="20"/>
                <w:szCs w:val="20"/>
              </w:rPr>
              <w:t>m</w:t>
            </w:r>
            <w:r w:rsidRPr="00CF20B7">
              <w:rPr>
                <w:rFonts w:cs="Times New Roman"/>
                <w:color w:val="000000" w:themeColor="text1"/>
                <w:spacing w:val="1"/>
                <w:sz w:val="20"/>
                <w:szCs w:val="20"/>
              </w:rPr>
              <w:t>p</w:t>
            </w:r>
            <w:r w:rsidRPr="00CF20B7">
              <w:rPr>
                <w:rFonts w:cs="Times New Roman"/>
                <w:color w:val="000000" w:themeColor="text1"/>
                <w:sz w:val="20"/>
                <w:szCs w:val="20"/>
              </w:rPr>
              <w:t>l</w:t>
            </w:r>
            <w:r w:rsidRPr="00CF20B7">
              <w:rPr>
                <w:rFonts w:cs="Times New Roman"/>
                <w:color w:val="000000" w:themeColor="text1"/>
                <w:spacing w:val="1"/>
                <w:sz w:val="20"/>
                <w:szCs w:val="20"/>
              </w:rPr>
              <w:t>e</w:t>
            </w:r>
            <w:r w:rsidRPr="00CF20B7">
              <w:rPr>
                <w:rFonts w:cs="Times New Roman"/>
                <w:color w:val="000000" w:themeColor="text1"/>
                <w:spacing w:val="-4"/>
                <w:sz w:val="20"/>
                <w:szCs w:val="20"/>
              </w:rPr>
              <w:t>m</w:t>
            </w:r>
            <w:r w:rsidRPr="00CF20B7">
              <w:rPr>
                <w:rFonts w:cs="Times New Roman"/>
                <w:color w:val="000000" w:themeColor="text1"/>
                <w:spacing w:val="-1"/>
                <w:sz w:val="20"/>
                <w:szCs w:val="20"/>
              </w:rPr>
              <w:t>e</w:t>
            </w:r>
            <w:r w:rsidRPr="00CF20B7">
              <w:rPr>
                <w:rFonts w:cs="Times New Roman"/>
                <w:color w:val="000000" w:themeColor="text1"/>
                <w:spacing w:val="1"/>
                <w:sz w:val="20"/>
                <w:szCs w:val="20"/>
              </w:rPr>
              <w:t>n</w:t>
            </w:r>
            <w:r w:rsidRPr="00CF20B7">
              <w:rPr>
                <w:rFonts w:cs="Times New Roman"/>
                <w:color w:val="000000" w:themeColor="text1"/>
                <w:sz w:val="20"/>
                <w:szCs w:val="20"/>
              </w:rPr>
              <w:t>ted</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in</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No</w:t>
            </w:r>
            <w:r w:rsidRPr="00CF20B7">
              <w:rPr>
                <w:rFonts w:cs="Times New Roman"/>
                <w:color w:val="000000" w:themeColor="text1"/>
                <w:spacing w:val="-2"/>
                <w:sz w:val="20"/>
                <w:szCs w:val="20"/>
              </w:rPr>
              <w:t>v</w:t>
            </w:r>
            <w:r w:rsidRPr="00CF20B7">
              <w:rPr>
                <w:rFonts w:cs="Times New Roman"/>
                <w:color w:val="000000" w:themeColor="text1"/>
                <w:sz w:val="20"/>
                <w:szCs w:val="20"/>
              </w:rPr>
              <w:t xml:space="preserve"> </w:t>
            </w:r>
            <w:r w:rsidRPr="00CF20B7">
              <w:rPr>
                <w:rFonts w:cs="Times New Roman"/>
                <w:color w:val="000000" w:themeColor="text1"/>
                <w:spacing w:val="-2"/>
                <w:sz w:val="20"/>
                <w:szCs w:val="20"/>
              </w:rPr>
              <w:t>2</w:t>
            </w:r>
            <w:r w:rsidRPr="00CF20B7">
              <w:rPr>
                <w:rFonts w:cs="Times New Roman"/>
                <w:color w:val="000000" w:themeColor="text1"/>
                <w:spacing w:val="1"/>
                <w:sz w:val="20"/>
                <w:szCs w:val="20"/>
              </w:rPr>
              <w:t>0</w:t>
            </w:r>
            <w:r w:rsidRPr="00CF20B7">
              <w:rPr>
                <w:rFonts w:cs="Times New Roman"/>
                <w:color w:val="000000" w:themeColor="text1"/>
                <w:spacing w:val="-2"/>
                <w:sz w:val="20"/>
                <w:szCs w:val="20"/>
              </w:rPr>
              <w:t>1</w:t>
            </w:r>
            <w:r w:rsidRPr="00CF20B7">
              <w:rPr>
                <w:rFonts w:cs="Times New Roman"/>
                <w:color w:val="000000" w:themeColor="text1"/>
                <w:spacing w:val="3"/>
                <w:sz w:val="20"/>
                <w:szCs w:val="20"/>
              </w:rPr>
              <w:t>1</w:t>
            </w:r>
            <w:r w:rsidRPr="00CF20B7">
              <w:rPr>
                <w:rFonts w:cs="Times New Roman"/>
                <w:color w:val="000000" w:themeColor="text1"/>
                <w:sz w:val="20"/>
                <w:szCs w:val="20"/>
              </w:rPr>
              <w:t>.</w:t>
            </w:r>
          </w:p>
          <w:p w:rsidR="00F01D6A" w:rsidRPr="00CF20B7" w:rsidRDefault="00F01D6A" w:rsidP="00EF2A1E">
            <w:pPr>
              <w:pStyle w:val="BodyText"/>
              <w:spacing w:line="240" w:lineRule="exact"/>
              <w:ind w:left="0" w:right="168"/>
              <w:rPr>
                <w:rFonts w:cs="Times New Roman"/>
                <w:color w:val="000000" w:themeColor="text1"/>
                <w:sz w:val="20"/>
                <w:szCs w:val="20"/>
              </w:rPr>
            </w:pPr>
            <w:r w:rsidRPr="00CF20B7">
              <w:rPr>
                <w:rFonts w:cs="Times New Roman"/>
                <w:color w:val="000000" w:themeColor="text1"/>
                <w:sz w:val="20"/>
                <w:szCs w:val="20"/>
              </w:rPr>
              <w:t>Co</w:t>
            </w:r>
            <w:r w:rsidRPr="00CF20B7">
              <w:rPr>
                <w:rFonts w:cs="Times New Roman"/>
                <w:color w:val="000000" w:themeColor="text1"/>
                <w:spacing w:val="1"/>
                <w:sz w:val="20"/>
                <w:szCs w:val="20"/>
              </w:rPr>
              <w:t>nn</w:t>
            </w:r>
            <w:r w:rsidRPr="00CF20B7">
              <w:rPr>
                <w:rFonts w:cs="Times New Roman"/>
                <w:color w:val="000000" w:themeColor="text1"/>
                <w:spacing w:val="-1"/>
                <w:sz w:val="20"/>
                <w:szCs w:val="20"/>
              </w:rPr>
              <w:t>ec</w:t>
            </w:r>
            <w:r w:rsidRPr="00CF20B7">
              <w:rPr>
                <w:rFonts w:cs="Times New Roman"/>
                <w:color w:val="000000" w:themeColor="text1"/>
                <w:sz w:val="20"/>
                <w:szCs w:val="20"/>
              </w:rPr>
              <w:t>t</w:t>
            </w:r>
            <w:r w:rsidRPr="00CF20B7">
              <w:rPr>
                <w:rFonts w:cs="Times New Roman"/>
                <w:color w:val="000000" w:themeColor="text1"/>
                <w:spacing w:val="-2"/>
                <w:sz w:val="20"/>
                <w:szCs w:val="20"/>
              </w:rPr>
              <w:t>i</w:t>
            </w:r>
            <w:r w:rsidRPr="00CF20B7">
              <w:rPr>
                <w:rFonts w:cs="Times New Roman"/>
                <w:color w:val="000000" w:themeColor="text1"/>
                <w:spacing w:val="1"/>
                <w:sz w:val="20"/>
                <w:szCs w:val="20"/>
              </w:rPr>
              <w:t>o</w:t>
            </w:r>
            <w:r w:rsidRPr="00CF20B7">
              <w:rPr>
                <w:rFonts w:cs="Times New Roman"/>
                <w:color w:val="000000" w:themeColor="text1"/>
                <w:sz w:val="20"/>
                <w:szCs w:val="20"/>
              </w:rPr>
              <w:t>n</w:t>
            </w:r>
            <w:r w:rsidRPr="00CF20B7">
              <w:rPr>
                <w:rFonts w:cs="Times New Roman"/>
                <w:color w:val="000000" w:themeColor="text1"/>
                <w:spacing w:val="1"/>
                <w:sz w:val="20"/>
                <w:szCs w:val="20"/>
              </w:rPr>
              <w:t xml:space="preserve"> </w:t>
            </w:r>
            <w:r w:rsidRPr="00CF20B7">
              <w:rPr>
                <w:rFonts w:cs="Times New Roman"/>
                <w:color w:val="000000" w:themeColor="text1"/>
                <w:spacing w:val="-3"/>
                <w:sz w:val="20"/>
                <w:szCs w:val="20"/>
              </w:rPr>
              <w:t>w</w:t>
            </w:r>
            <w:r w:rsidRPr="00CF20B7">
              <w:rPr>
                <w:rFonts w:cs="Times New Roman"/>
                <w:color w:val="000000" w:themeColor="text1"/>
                <w:sz w:val="20"/>
                <w:szCs w:val="20"/>
              </w:rPr>
              <w:t>ith</w:t>
            </w:r>
            <w:r w:rsidRPr="00CF20B7">
              <w:rPr>
                <w:rFonts w:cs="Times New Roman"/>
                <w:color w:val="000000" w:themeColor="text1"/>
                <w:spacing w:val="1"/>
                <w:sz w:val="20"/>
                <w:szCs w:val="20"/>
              </w:rPr>
              <w:t xml:space="preserve"> </w:t>
            </w:r>
            <w:r w:rsidRPr="00CF20B7">
              <w:rPr>
                <w:rFonts w:cs="Times New Roman"/>
                <w:color w:val="000000" w:themeColor="text1"/>
                <w:spacing w:val="-2"/>
                <w:sz w:val="20"/>
                <w:szCs w:val="20"/>
              </w:rPr>
              <w:t>T</w:t>
            </w:r>
            <w:r w:rsidRPr="00CF20B7">
              <w:rPr>
                <w:rFonts w:cs="Times New Roman"/>
                <w:color w:val="000000" w:themeColor="text1"/>
                <w:spacing w:val="1"/>
                <w:sz w:val="20"/>
                <w:szCs w:val="20"/>
              </w:rPr>
              <w:t>h</w:t>
            </w:r>
            <w:r w:rsidRPr="00CF20B7">
              <w:rPr>
                <w:rFonts w:cs="Times New Roman"/>
                <w:color w:val="000000" w:themeColor="text1"/>
                <w:spacing w:val="-1"/>
                <w:sz w:val="20"/>
                <w:szCs w:val="20"/>
              </w:rPr>
              <w:t>a</w:t>
            </w:r>
            <w:r w:rsidRPr="00CF20B7">
              <w:rPr>
                <w:rFonts w:cs="Times New Roman"/>
                <w:color w:val="000000" w:themeColor="text1"/>
                <w:sz w:val="20"/>
                <w:szCs w:val="20"/>
              </w:rPr>
              <w:t>il</w:t>
            </w:r>
            <w:r w:rsidRPr="00CF20B7">
              <w:rPr>
                <w:rFonts w:cs="Times New Roman"/>
                <w:color w:val="000000" w:themeColor="text1"/>
                <w:spacing w:val="-1"/>
                <w:sz w:val="20"/>
                <w:szCs w:val="20"/>
              </w:rPr>
              <w:t>a</w:t>
            </w:r>
            <w:r w:rsidRPr="00CF20B7">
              <w:rPr>
                <w:rFonts w:cs="Times New Roman"/>
                <w:color w:val="000000" w:themeColor="text1"/>
                <w:spacing w:val="-2"/>
                <w:sz w:val="20"/>
                <w:szCs w:val="20"/>
              </w:rPr>
              <w:t>n</w:t>
            </w:r>
            <w:r w:rsidRPr="00CF20B7">
              <w:rPr>
                <w:rFonts w:cs="Times New Roman"/>
                <w:color w:val="000000" w:themeColor="text1"/>
                <w:sz w:val="20"/>
                <w:szCs w:val="20"/>
              </w:rPr>
              <w:t>d</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i</w:t>
            </w:r>
            <w:r w:rsidRPr="00CF20B7">
              <w:rPr>
                <w:rFonts w:cs="Times New Roman"/>
                <w:color w:val="000000" w:themeColor="text1"/>
                <w:spacing w:val="-3"/>
                <w:sz w:val="20"/>
                <w:szCs w:val="20"/>
              </w:rPr>
              <w:t>m</w:t>
            </w:r>
            <w:r w:rsidRPr="00CF20B7">
              <w:rPr>
                <w:rFonts w:cs="Times New Roman"/>
                <w:color w:val="000000" w:themeColor="text1"/>
                <w:spacing w:val="1"/>
                <w:sz w:val="20"/>
                <w:szCs w:val="20"/>
              </w:rPr>
              <w:t>p</w:t>
            </w:r>
            <w:r w:rsidRPr="00CF20B7">
              <w:rPr>
                <w:rFonts w:cs="Times New Roman"/>
                <w:color w:val="000000" w:themeColor="text1"/>
                <w:sz w:val="20"/>
                <w:szCs w:val="20"/>
              </w:rPr>
              <w:t>le</w:t>
            </w:r>
            <w:r w:rsidRPr="00CF20B7">
              <w:rPr>
                <w:rFonts w:cs="Times New Roman"/>
                <w:color w:val="000000" w:themeColor="text1"/>
                <w:spacing w:val="-2"/>
                <w:sz w:val="20"/>
                <w:szCs w:val="20"/>
              </w:rPr>
              <w:t>m</w:t>
            </w:r>
            <w:r w:rsidRPr="00CF20B7">
              <w:rPr>
                <w:rFonts w:cs="Times New Roman"/>
                <w:color w:val="000000" w:themeColor="text1"/>
                <w:spacing w:val="-1"/>
                <w:sz w:val="20"/>
                <w:szCs w:val="20"/>
              </w:rPr>
              <w:t>e</w:t>
            </w:r>
            <w:r w:rsidRPr="00CF20B7">
              <w:rPr>
                <w:rFonts w:cs="Times New Roman"/>
                <w:color w:val="000000" w:themeColor="text1"/>
                <w:spacing w:val="1"/>
                <w:sz w:val="20"/>
                <w:szCs w:val="20"/>
              </w:rPr>
              <w:t>n</w:t>
            </w:r>
            <w:r w:rsidRPr="00CF20B7">
              <w:rPr>
                <w:rFonts w:cs="Times New Roman"/>
                <w:color w:val="000000" w:themeColor="text1"/>
                <w:sz w:val="20"/>
                <w:szCs w:val="20"/>
              </w:rPr>
              <w:t>ted</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 xml:space="preserve">in </w:t>
            </w:r>
            <w:r w:rsidRPr="00CF20B7">
              <w:rPr>
                <w:rFonts w:cs="Times New Roman"/>
                <w:color w:val="000000" w:themeColor="text1"/>
                <w:spacing w:val="1"/>
                <w:sz w:val="20"/>
                <w:szCs w:val="20"/>
              </w:rPr>
              <w:t>4</w:t>
            </w:r>
            <w:r w:rsidRPr="00CF20B7">
              <w:rPr>
                <w:rFonts w:cs="Times New Roman"/>
                <w:color w:val="000000" w:themeColor="text1"/>
                <w:sz w:val="20"/>
                <w:szCs w:val="20"/>
              </w:rPr>
              <w:t>Q2</w:t>
            </w:r>
            <w:r w:rsidRPr="00CF20B7">
              <w:rPr>
                <w:rFonts w:cs="Times New Roman"/>
                <w:color w:val="000000" w:themeColor="text1"/>
                <w:spacing w:val="-2"/>
                <w:sz w:val="20"/>
                <w:szCs w:val="20"/>
              </w:rPr>
              <w:t>0</w:t>
            </w:r>
            <w:r w:rsidRPr="00CF20B7">
              <w:rPr>
                <w:rFonts w:cs="Times New Roman"/>
                <w:color w:val="000000" w:themeColor="text1"/>
                <w:spacing w:val="1"/>
                <w:sz w:val="20"/>
                <w:szCs w:val="20"/>
              </w:rPr>
              <w:t>16</w:t>
            </w:r>
            <w:r w:rsidRPr="00CF20B7">
              <w:rPr>
                <w:rFonts w:cs="Times New Roman"/>
                <w:color w:val="000000" w:themeColor="text1"/>
                <w:sz w:val="20"/>
                <w:szCs w:val="20"/>
              </w:rPr>
              <w:t>.</w:t>
            </w:r>
          </w:p>
          <w:p w:rsidR="00F01D6A" w:rsidRPr="00CF20B7" w:rsidRDefault="00F01D6A" w:rsidP="00EF2A1E">
            <w:pPr>
              <w:pStyle w:val="BodyText"/>
              <w:spacing w:line="240" w:lineRule="exact"/>
              <w:ind w:left="0"/>
              <w:rPr>
                <w:rFonts w:cs="Times New Roman"/>
                <w:color w:val="000000" w:themeColor="text1"/>
                <w:sz w:val="20"/>
                <w:szCs w:val="20"/>
              </w:rPr>
            </w:pPr>
            <w:r w:rsidRPr="00CF20B7">
              <w:rPr>
                <w:rFonts w:cs="Times New Roman"/>
                <w:color w:val="000000" w:themeColor="text1"/>
                <w:spacing w:val="2"/>
                <w:sz w:val="20"/>
                <w:szCs w:val="20"/>
              </w:rPr>
              <w:t>P</w:t>
            </w:r>
            <w:r w:rsidRPr="00CF20B7">
              <w:rPr>
                <w:rFonts w:cs="Times New Roman"/>
                <w:color w:val="000000" w:themeColor="text1"/>
                <w:sz w:val="20"/>
                <w:szCs w:val="20"/>
              </w:rPr>
              <w:t>l</w:t>
            </w:r>
            <w:r w:rsidRPr="00CF20B7">
              <w:rPr>
                <w:rFonts w:cs="Times New Roman"/>
                <w:color w:val="000000" w:themeColor="text1"/>
                <w:spacing w:val="-3"/>
                <w:sz w:val="20"/>
                <w:szCs w:val="20"/>
              </w:rPr>
              <w:t>a</w:t>
            </w:r>
            <w:r w:rsidRPr="00CF20B7">
              <w:rPr>
                <w:rFonts w:cs="Times New Roman"/>
                <w:color w:val="000000" w:themeColor="text1"/>
                <w:spacing w:val="1"/>
                <w:sz w:val="20"/>
                <w:szCs w:val="20"/>
              </w:rPr>
              <w:t>nn</w:t>
            </w:r>
            <w:r w:rsidRPr="00CF20B7">
              <w:rPr>
                <w:rFonts w:cs="Times New Roman"/>
                <w:color w:val="000000" w:themeColor="text1"/>
                <w:spacing w:val="-1"/>
                <w:sz w:val="20"/>
                <w:szCs w:val="20"/>
              </w:rPr>
              <w:t>e</w:t>
            </w:r>
            <w:r w:rsidRPr="00CF20B7">
              <w:rPr>
                <w:rFonts w:cs="Times New Roman"/>
                <w:color w:val="000000" w:themeColor="text1"/>
                <w:sz w:val="20"/>
                <w:szCs w:val="20"/>
              </w:rPr>
              <w:t>d</w:t>
            </w:r>
            <w:r w:rsidRPr="00CF20B7">
              <w:rPr>
                <w:rFonts w:cs="Times New Roman"/>
                <w:color w:val="000000" w:themeColor="text1"/>
                <w:spacing w:val="-1"/>
                <w:sz w:val="20"/>
                <w:szCs w:val="20"/>
              </w:rPr>
              <w:t xml:space="preserve"> </w:t>
            </w:r>
            <w:r w:rsidRPr="00CF20B7">
              <w:rPr>
                <w:rFonts w:cs="Times New Roman"/>
                <w:color w:val="000000" w:themeColor="text1"/>
                <w:spacing w:val="-3"/>
                <w:sz w:val="20"/>
                <w:szCs w:val="20"/>
              </w:rPr>
              <w:t>f</w:t>
            </w:r>
            <w:r w:rsidRPr="00CF20B7">
              <w:rPr>
                <w:rFonts w:cs="Times New Roman"/>
                <w:color w:val="000000" w:themeColor="text1"/>
                <w:spacing w:val="1"/>
                <w:sz w:val="20"/>
                <w:szCs w:val="20"/>
              </w:rPr>
              <w:t>o</w:t>
            </w:r>
            <w:r w:rsidRPr="00CF20B7">
              <w:rPr>
                <w:rFonts w:cs="Times New Roman"/>
                <w:color w:val="000000" w:themeColor="text1"/>
                <w:sz w:val="20"/>
                <w:szCs w:val="20"/>
              </w:rPr>
              <w:t xml:space="preserve">r </w:t>
            </w:r>
            <w:r w:rsidRPr="00CF20B7">
              <w:rPr>
                <w:rFonts w:cs="Times New Roman"/>
                <w:color w:val="000000" w:themeColor="text1"/>
                <w:spacing w:val="-3"/>
                <w:sz w:val="20"/>
                <w:szCs w:val="20"/>
              </w:rPr>
              <w:t>A</w:t>
            </w:r>
            <w:r w:rsidRPr="00CF20B7">
              <w:rPr>
                <w:rFonts w:cs="Times New Roman"/>
                <w:color w:val="000000" w:themeColor="text1"/>
                <w:sz w:val="20"/>
                <w:szCs w:val="20"/>
              </w:rPr>
              <w:t xml:space="preserve">MHS </w:t>
            </w:r>
            <w:r w:rsidRPr="00CF20B7">
              <w:rPr>
                <w:rFonts w:cs="Times New Roman"/>
                <w:color w:val="000000" w:themeColor="text1"/>
                <w:spacing w:val="-1"/>
                <w:sz w:val="20"/>
                <w:szCs w:val="20"/>
              </w:rPr>
              <w:t>c</w:t>
            </w:r>
            <w:r w:rsidRPr="00CF20B7">
              <w:rPr>
                <w:rFonts w:cs="Times New Roman"/>
                <w:color w:val="000000" w:themeColor="text1"/>
                <w:spacing w:val="1"/>
                <w:sz w:val="20"/>
                <w:szCs w:val="20"/>
              </w:rPr>
              <w:t>onn</w:t>
            </w:r>
            <w:r w:rsidRPr="00CF20B7">
              <w:rPr>
                <w:rFonts w:cs="Times New Roman"/>
                <w:color w:val="000000" w:themeColor="text1"/>
                <w:spacing w:val="-1"/>
                <w:sz w:val="20"/>
                <w:szCs w:val="20"/>
              </w:rPr>
              <w:t>ec</w:t>
            </w:r>
            <w:r w:rsidRPr="00CF20B7">
              <w:rPr>
                <w:rFonts w:cs="Times New Roman"/>
                <w:color w:val="000000" w:themeColor="text1"/>
                <w:sz w:val="20"/>
                <w:szCs w:val="20"/>
              </w:rPr>
              <w:t>ti</w:t>
            </w:r>
            <w:r w:rsidRPr="00CF20B7">
              <w:rPr>
                <w:rFonts w:cs="Times New Roman"/>
                <w:color w:val="000000" w:themeColor="text1"/>
                <w:spacing w:val="-2"/>
                <w:sz w:val="20"/>
                <w:szCs w:val="20"/>
              </w:rPr>
              <w:t>o</w:t>
            </w:r>
            <w:r w:rsidRPr="00CF20B7">
              <w:rPr>
                <w:rFonts w:cs="Times New Roman"/>
                <w:color w:val="000000" w:themeColor="text1"/>
                <w:sz w:val="20"/>
                <w:szCs w:val="20"/>
              </w:rPr>
              <w:t>n</w:t>
            </w:r>
            <w:r w:rsidRPr="00CF20B7">
              <w:rPr>
                <w:rFonts w:cs="Times New Roman"/>
                <w:color w:val="000000" w:themeColor="text1"/>
                <w:spacing w:val="1"/>
                <w:sz w:val="20"/>
                <w:szCs w:val="20"/>
              </w:rPr>
              <w:t xml:space="preserve"> </w:t>
            </w:r>
            <w:r w:rsidRPr="00CF20B7">
              <w:rPr>
                <w:rFonts w:cs="Times New Roman"/>
                <w:color w:val="000000" w:themeColor="text1"/>
                <w:spacing w:val="-3"/>
                <w:sz w:val="20"/>
                <w:szCs w:val="20"/>
              </w:rPr>
              <w:t>w</w:t>
            </w:r>
            <w:r w:rsidRPr="00CF20B7">
              <w:rPr>
                <w:rFonts w:cs="Times New Roman"/>
                <w:color w:val="000000" w:themeColor="text1"/>
                <w:sz w:val="20"/>
                <w:szCs w:val="20"/>
              </w:rPr>
              <w:t>ith</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B</w:t>
            </w:r>
            <w:r w:rsidRPr="00CF20B7">
              <w:rPr>
                <w:rFonts w:cs="Times New Roman"/>
                <w:color w:val="000000" w:themeColor="text1"/>
                <w:spacing w:val="-1"/>
                <w:sz w:val="20"/>
                <w:szCs w:val="20"/>
              </w:rPr>
              <w:t>e</w:t>
            </w:r>
            <w:r w:rsidRPr="00CF20B7">
              <w:rPr>
                <w:rFonts w:cs="Times New Roman"/>
                <w:color w:val="000000" w:themeColor="text1"/>
                <w:sz w:val="20"/>
                <w:szCs w:val="20"/>
              </w:rPr>
              <w:t>ij</w:t>
            </w:r>
            <w:r w:rsidRPr="00CF20B7">
              <w:rPr>
                <w:rFonts w:cs="Times New Roman"/>
                <w:color w:val="000000" w:themeColor="text1"/>
                <w:spacing w:val="-2"/>
                <w:sz w:val="20"/>
                <w:szCs w:val="20"/>
              </w:rPr>
              <w:t>i</w:t>
            </w:r>
            <w:r w:rsidRPr="00CF20B7">
              <w:rPr>
                <w:rFonts w:cs="Times New Roman"/>
                <w:color w:val="000000" w:themeColor="text1"/>
                <w:spacing w:val="1"/>
                <w:sz w:val="20"/>
                <w:szCs w:val="20"/>
              </w:rPr>
              <w:t>n</w:t>
            </w:r>
            <w:r w:rsidRPr="00CF20B7">
              <w:rPr>
                <w:rFonts w:cs="Times New Roman"/>
                <w:color w:val="000000" w:themeColor="text1"/>
                <w:spacing w:val="-2"/>
                <w:sz w:val="20"/>
                <w:szCs w:val="20"/>
              </w:rPr>
              <w:t>g</w:t>
            </w:r>
            <w:r w:rsidRPr="00CF20B7">
              <w:rPr>
                <w:rFonts w:cs="Times New Roman"/>
                <w:color w:val="000000" w:themeColor="text1"/>
                <w:sz w:val="20"/>
                <w:szCs w:val="20"/>
              </w:rPr>
              <w:t xml:space="preserve">. </w:t>
            </w:r>
            <w:r w:rsidRPr="00CF20B7">
              <w:rPr>
                <w:rFonts w:cs="Times New Roman"/>
                <w:color w:val="000000" w:themeColor="text1"/>
                <w:spacing w:val="-2"/>
                <w:sz w:val="20"/>
                <w:szCs w:val="20"/>
              </w:rPr>
              <w:t>T</w:t>
            </w:r>
            <w:r w:rsidRPr="00CF20B7">
              <w:rPr>
                <w:rFonts w:cs="Times New Roman"/>
                <w:color w:val="000000" w:themeColor="text1"/>
                <w:spacing w:val="-1"/>
                <w:sz w:val="20"/>
                <w:szCs w:val="20"/>
              </w:rPr>
              <w:t>a</w:t>
            </w:r>
            <w:r w:rsidRPr="00CF20B7">
              <w:rPr>
                <w:rFonts w:cs="Times New Roman"/>
                <w:color w:val="000000" w:themeColor="text1"/>
                <w:spacing w:val="2"/>
                <w:sz w:val="20"/>
                <w:szCs w:val="20"/>
              </w:rPr>
              <w:t>r</w:t>
            </w:r>
            <w:r w:rsidRPr="00CF20B7">
              <w:rPr>
                <w:rFonts w:cs="Times New Roman"/>
                <w:color w:val="000000" w:themeColor="text1"/>
                <w:spacing w:val="-2"/>
                <w:sz w:val="20"/>
                <w:szCs w:val="20"/>
              </w:rPr>
              <w:t>g</w:t>
            </w:r>
            <w:r w:rsidRPr="00CF20B7">
              <w:rPr>
                <w:rFonts w:cs="Times New Roman"/>
                <w:color w:val="000000" w:themeColor="text1"/>
                <w:spacing w:val="-1"/>
                <w:sz w:val="20"/>
                <w:szCs w:val="20"/>
              </w:rPr>
              <w:t>e</w:t>
            </w:r>
            <w:r w:rsidRPr="00CF20B7">
              <w:rPr>
                <w:rFonts w:cs="Times New Roman"/>
                <w:color w:val="000000" w:themeColor="text1"/>
                <w:sz w:val="20"/>
                <w:szCs w:val="20"/>
              </w:rPr>
              <w:t xml:space="preserve">t </w:t>
            </w:r>
            <w:r w:rsidRPr="00CF20B7">
              <w:rPr>
                <w:rFonts w:cs="Times New Roman"/>
                <w:color w:val="000000" w:themeColor="text1"/>
                <w:spacing w:val="1"/>
                <w:sz w:val="20"/>
                <w:szCs w:val="20"/>
              </w:rPr>
              <w:t>d</w:t>
            </w:r>
            <w:r w:rsidRPr="00CF20B7">
              <w:rPr>
                <w:rFonts w:cs="Times New Roman"/>
                <w:color w:val="000000" w:themeColor="text1"/>
                <w:spacing w:val="-1"/>
                <w:sz w:val="20"/>
                <w:szCs w:val="20"/>
              </w:rPr>
              <w:t>a</w:t>
            </w:r>
            <w:r w:rsidRPr="00CF20B7">
              <w:rPr>
                <w:rFonts w:cs="Times New Roman"/>
                <w:color w:val="000000" w:themeColor="text1"/>
                <w:sz w:val="20"/>
                <w:szCs w:val="20"/>
              </w:rPr>
              <w:t xml:space="preserve">te </w:t>
            </w:r>
            <w:r w:rsidRPr="00CF20B7">
              <w:rPr>
                <w:rFonts w:cs="Times New Roman"/>
                <w:color w:val="000000" w:themeColor="text1"/>
                <w:spacing w:val="-2"/>
                <w:sz w:val="20"/>
                <w:szCs w:val="20"/>
              </w:rPr>
              <w:t>T</w:t>
            </w:r>
            <w:r w:rsidRPr="00CF20B7">
              <w:rPr>
                <w:rFonts w:cs="Times New Roman"/>
                <w:color w:val="000000" w:themeColor="text1"/>
                <w:sz w:val="20"/>
                <w:szCs w:val="20"/>
              </w:rPr>
              <w:t>BC.</w:t>
            </w:r>
          </w:p>
          <w:p w:rsidR="00F01D6A" w:rsidRPr="00CF20B7" w:rsidRDefault="00F01D6A" w:rsidP="00EF2A1E">
            <w:pPr>
              <w:spacing w:line="240" w:lineRule="exact"/>
              <w:rPr>
                <w:color w:val="000000" w:themeColor="text1"/>
                <w:sz w:val="20"/>
                <w:szCs w:val="20"/>
              </w:rPr>
            </w:pPr>
          </w:p>
        </w:tc>
        <w:tc>
          <w:tcPr>
            <w:tcW w:w="1599" w:type="dxa"/>
            <w:tcBorders>
              <w:top w:val="single" w:sz="4" w:space="0" w:color="auto"/>
              <w:left w:val="single" w:sz="4" w:space="0" w:color="auto"/>
              <w:bottom w:val="single" w:sz="4" w:space="0" w:color="auto"/>
              <w:right w:val="single" w:sz="4" w:space="0" w:color="auto"/>
            </w:tcBorders>
          </w:tcPr>
          <w:p w:rsidR="00F01D6A" w:rsidRPr="00CF20B7" w:rsidRDefault="00F01D6A" w:rsidP="00EF2A1E">
            <w:pPr>
              <w:pStyle w:val="BodyText"/>
              <w:spacing w:line="240" w:lineRule="exact"/>
              <w:ind w:left="0"/>
              <w:jc w:val="center"/>
              <w:rPr>
                <w:rFonts w:cs="Times New Roman"/>
                <w:color w:val="000000" w:themeColor="text1"/>
                <w:spacing w:val="-3"/>
                <w:sz w:val="20"/>
                <w:szCs w:val="20"/>
              </w:rPr>
            </w:pPr>
          </w:p>
          <w:p w:rsidR="00F01D6A" w:rsidRPr="00CF20B7" w:rsidRDefault="00F01D6A" w:rsidP="00EF2A1E">
            <w:pPr>
              <w:pStyle w:val="BodyText"/>
              <w:spacing w:line="240" w:lineRule="exact"/>
              <w:ind w:left="0"/>
              <w:jc w:val="center"/>
              <w:rPr>
                <w:rFonts w:cs="Times New Roman"/>
                <w:color w:val="000000" w:themeColor="text1"/>
                <w:sz w:val="20"/>
                <w:szCs w:val="20"/>
              </w:rPr>
            </w:pPr>
            <w:r w:rsidRPr="00CF20B7">
              <w:rPr>
                <w:rFonts w:cs="Times New Roman"/>
                <w:color w:val="000000" w:themeColor="text1"/>
                <w:spacing w:val="-3"/>
                <w:sz w:val="20"/>
                <w:szCs w:val="20"/>
              </w:rPr>
              <w:t>THALES</w:t>
            </w:r>
          </w:p>
          <w:p w:rsidR="00F01D6A" w:rsidRPr="00CF20B7" w:rsidRDefault="00F01D6A" w:rsidP="00EF2A1E">
            <w:pPr>
              <w:spacing w:line="240" w:lineRule="exact"/>
              <w:jc w:val="center"/>
              <w:rPr>
                <w:color w:val="000000" w:themeColor="text1"/>
                <w:sz w:val="20"/>
                <w:szCs w:val="20"/>
              </w:rPr>
            </w:pPr>
          </w:p>
        </w:tc>
        <w:tc>
          <w:tcPr>
            <w:tcW w:w="2287" w:type="dxa"/>
            <w:tcBorders>
              <w:top w:val="single" w:sz="4" w:space="0" w:color="auto"/>
              <w:left w:val="single" w:sz="4" w:space="0" w:color="auto"/>
              <w:bottom w:val="single" w:sz="4" w:space="0" w:color="auto"/>
              <w:right w:val="single" w:sz="4" w:space="0" w:color="auto"/>
            </w:tcBorders>
          </w:tcPr>
          <w:p w:rsidR="00F01D6A" w:rsidRPr="00CF20B7" w:rsidRDefault="00F01D6A" w:rsidP="00EF2A1E">
            <w:pPr>
              <w:spacing w:line="240" w:lineRule="exact"/>
              <w:rPr>
                <w:color w:val="000000" w:themeColor="text1"/>
                <w:spacing w:val="-3"/>
                <w:sz w:val="20"/>
                <w:szCs w:val="20"/>
              </w:rPr>
            </w:pPr>
          </w:p>
          <w:p w:rsidR="00F01D6A" w:rsidRPr="00CF20B7" w:rsidRDefault="00F01D6A" w:rsidP="00EF2A1E">
            <w:pPr>
              <w:spacing w:line="240" w:lineRule="exact"/>
              <w:rPr>
                <w:color w:val="000000" w:themeColor="text1"/>
                <w:sz w:val="20"/>
                <w:szCs w:val="20"/>
              </w:rPr>
            </w:pPr>
            <w:r w:rsidRPr="00CF20B7">
              <w:rPr>
                <w:color w:val="000000" w:themeColor="text1"/>
                <w:spacing w:val="-3"/>
                <w:sz w:val="20"/>
                <w:szCs w:val="20"/>
              </w:rPr>
              <w:t>A</w:t>
            </w:r>
            <w:r w:rsidRPr="00CF20B7">
              <w:rPr>
                <w:color w:val="000000" w:themeColor="text1"/>
                <w:sz w:val="20"/>
                <w:szCs w:val="20"/>
              </w:rPr>
              <w:t>IDC co</w:t>
            </w:r>
            <w:r w:rsidRPr="00CF20B7">
              <w:rPr>
                <w:color w:val="000000" w:themeColor="text1"/>
                <w:spacing w:val="1"/>
                <w:sz w:val="20"/>
                <w:szCs w:val="20"/>
              </w:rPr>
              <w:t>nn</w:t>
            </w:r>
            <w:r w:rsidRPr="00CF20B7">
              <w:rPr>
                <w:color w:val="000000" w:themeColor="text1"/>
                <w:spacing w:val="-1"/>
                <w:sz w:val="20"/>
                <w:szCs w:val="20"/>
              </w:rPr>
              <w:t>ec</w:t>
            </w:r>
            <w:r w:rsidRPr="00CF20B7">
              <w:rPr>
                <w:color w:val="000000" w:themeColor="text1"/>
                <w:sz w:val="20"/>
                <w:szCs w:val="20"/>
              </w:rPr>
              <w:t>ti</w:t>
            </w:r>
            <w:r w:rsidRPr="00CF20B7">
              <w:rPr>
                <w:color w:val="000000" w:themeColor="text1"/>
                <w:spacing w:val="1"/>
                <w:sz w:val="20"/>
                <w:szCs w:val="20"/>
              </w:rPr>
              <w:t>o</w:t>
            </w:r>
            <w:r w:rsidRPr="00CF20B7">
              <w:rPr>
                <w:color w:val="000000" w:themeColor="text1"/>
                <w:sz w:val="20"/>
                <w:szCs w:val="20"/>
              </w:rPr>
              <w:t xml:space="preserve">n </w:t>
            </w:r>
            <w:r w:rsidRPr="00CF20B7">
              <w:rPr>
                <w:color w:val="000000" w:themeColor="text1"/>
                <w:spacing w:val="1"/>
                <w:sz w:val="20"/>
                <w:szCs w:val="20"/>
              </w:rPr>
              <w:t>p</w:t>
            </w:r>
            <w:r w:rsidRPr="00CF20B7">
              <w:rPr>
                <w:color w:val="000000" w:themeColor="text1"/>
                <w:sz w:val="20"/>
                <w:szCs w:val="20"/>
              </w:rPr>
              <w:t>r</w:t>
            </w:r>
            <w:r w:rsidRPr="00CF20B7">
              <w:rPr>
                <w:color w:val="000000" w:themeColor="text1"/>
                <w:spacing w:val="-1"/>
                <w:sz w:val="20"/>
                <w:szCs w:val="20"/>
              </w:rPr>
              <w:t>e</w:t>
            </w:r>
            <w:r w:rsidRPr="00CF20B7">
              <w:rPr>
                <w:color w:val="000000" w:themeColor="text1"/>
                <w:sz w:val="20"/>
                <w:szCs w:val="20"/>
              </w:rPr>
              <w:t xml:space="preserve">- </w:t>
            </w:r>
            <w:r w:rsidRPr="00CF20B7">
              <w:rPr>
                <w:color w:val="000000" w:themeColor="text1"/>
                <w:spacing w:val="1"/>
                <w:sz w:val="20"/>
                <w:szCs w:val="20"/>
              </w:rPr>
              <w:t>op</w:t>
            </w:r>
            <w:r w:rsidRPr="00CF20B7">
              <w:rPr>
                <w:color w:val="000000" w:themeColor="text1"/>
                <w:spacing w:val="-1"/>
                <w:sz w:val="20"/>
                <w:szCs w:val="20"/>
              </w:rPr>
              <w:t>e</w:t>
            </w:r>
            <w:r w:rsidRPr="00CF20B7">
              <w:rPr>
                <w:color w:val="000000" w:themeColor="text1"/>
                <w:sz w:val="20"/>
                <w:szCs w:val="20"/>
              </w:rPr>
              <w:t>r</w:t>
            </w:r>
            <w:r w:rsidRPr="00CF20B7">
              <w:rPr>
                <w:color w:val="000000" w:themeColor="text1"/>
                <w:spacing w:val="-1"/>
                <w:sz w:val="20"/>
                <w:szCs w:val="20"/>
              </w:rPr>
              <w:t>a</w:t>
            </w:r>
            <w:r w:rsidRPr="00CF20B7">
              <w:rPr>
                <w:color w:val="000000" w:themeColor="text1"/>
                <w:sz w:val="20"/>
                <w:szCs w:val="20"/>
              </w:rPr>
              <w:t>ti</w:t>
            </w:r>
            <w:r w:rsidRPr="00CF20B7">
              <w:rPr>
                <w:color w:val="000000" w:themeColor="text1"/>
                <w:spacing w:val="-2"/>
                <w:sz w:val="20"/>
                <w:szCs w:val="20"/>
              </w:rPr>
              <w:t>o</w:t>
            </w:r>
            <w:r w:rsidRPr="00CF20B7">
              <w:rPr>
                <w:color w:val="000000" w:themeColor="text1"/>
                <w:sz w:val="20"/>
                <w:szCs w:val="20"/>
              </w:rPr>
              <w:t>n</w:t>
            </w:r>
            <w:r w:rsidRPr="00CF20B7">
              <w:rPr>
                <w:color w:val="000000" w:themeColor="text1"/>
                <w:spacing w:val="2"/>
                <w:sz w:val="20"/>
                <w:szCs w:val="20"/>
              </w:rPr>
              <w:t xml:space="preserve"> </w:t>
            </w:r>
            <w:r w:rsidRPr="00CF20B7">
              <w:rPr>
                <w:color w:val="000000" w:themeColor="text1"/>
                <w:sz w:val="20"/>
                <w:szCs w:val="20"/>
              </w:rPr>
              <w:t>te</w:t>
            </w:r>
            <w:r w:rsidRPr="00CF20B7">
              <w:rPr>
                <w:color w:val="000000" w:themeColor="text1"/>
                <w:spacing w:val="-1"/>
                <w:sz w:val="20"/>
                <w:szCs w:val="20"/>
              </w:rPr>
              <w:t>s</w:t>
            </w:r>
            <w:r w:rsidRPr="00CF20B7">
              <w:rPr>
                <w:color w:val="000000" w:themeColor="text1"/>
                <w:sz w:val="20"/>
                <w:szCs w:val="20"/>
              </w:rPr>
              <w:t xml:space="preserve">t </w:t>
            </w:r>
            <w:r w:rsidRPr="00CF20B7">
              <w:rPr>
                <w:color w:val="000000" w:themeColor="text1"/>
                <w:spacing w:val="-3"/>
                <w:sz w:val="20"/>
                <w:szCs w:val="20"/>
              </w:rPr>
              <w:t>w</w:t>
            </w:r>
            <w:r w:rsidRPr="00CF20B7">
              <w:rPr>
                <w:color w:val="000000" w:themeColor="text1"/>
                <w:sz w:val="20"/>
                <w:szCs w:val="20"/>
              </w:rPr>
              <w:t>ith</w:t>
            </w:r>
            <w:r w:rsidRPr="00CF20B7">
              <w:rPr>
                <w:color w:val="000000" w:themeColor="text1"/>
                <w:spacing w:val="1"/>
                <w:sz w:val="20"/>
                <w:szCs w:val="20"/>
              </w:rPr>
              <w:t xml:space="preserve"> </w:t>
            </w:r>
            <w:r w:rsidRPr="00CF20B7">
              <w:rPr>
                <w:color w:val="000000" w:themeColor="text1"/>
                <w:spacing w:val="-2"/>
                <w:sz w:val="20"/>
                <w:szCs w:val="20"/>
              </w:rPr>
              <w:t>T</w:t>
            </w:r>
            <w:r w:rsidRPr="00CF20B7">
              <w:rPr>
                <w:color w:val="000000" w:themeColor="text1"/>
                <w:spacing w:val="1"/>
                <w:sz w:val="20"/>
                <w:szCs w:val="20"/>
              </w:rPr>
              <w:t>h</w:t>
            </w:r>
            <w:r w:rsidRPr="00CF20B7">
              <w:rPr>
                <w:color w:val="000000" w:themeColor="text1"/>
                <w:spacing w:val="-1"/>
                <w:sz w:val="20"/>
                <w:szCs w:val="20"/>
              </w:rPr>
              <w:t>a</w:t>
            </w:r>
            <w:r w:rsidRPr="00CF20B7">
              <w:rPr>
                <w:color w:val="000000" w:themeColor="text1"/>
                <w:sz w:val="20"/>
                <w:szCs w:val="20"/>
              </w:rPr>
              <w:t>il</w:t>
            </w:r>
            <w:r w:rsidRPr="00CF20B7">
              <w:rPr>
                <w:color w:val="000000" w:themeColor="text1"/>
                <w:spacing w:val="-1"/>
                <w:sz w:val="20"/>
                <w:szCs w:val="20"/>
              </w:rPr>
              <w:t>a</w:t>
            </w:r>
            <w:r w:rsidRPr="00CF20B7">
              <w:rPr>
                <w:color w:val="000000" w:themeColor="text1"/>
                <w:spacing w:val="1"/>
                <w:sz w:val="20"/>
                <w:szCs w:val="20"/>
              </w:rPr>
              <w:t>n</w:t>
            </w:r>
            <w:r w:rsidRPr="00CF20B7">
              <w:rPr>
                <w:color w:val="000000" w:themeColor="text1"/>
                <w:sz w:val="20"/>
                <w:szCs w:val="20"/>
              </w:rPr>
              <w:t xml:space="preserve">d </w:t>
            </w:r>
            <w:r w:rsidRPr="00CF20B7">
              <w:rPr>
                <w:color w:val="000000" w:themeColor="text1"/>
                <w:spacing w:val="-1"/>
                <w:sz w:val="20"/>
                <w:szCs w:val="20"/>
              </w:rPr>
              <w:t>c</w:t>
            </w:r>
            <w:r w:rsidRPr="00CF20B7">
              <w:rPr>
                <w:color w:val="000000" w:themeColor="text1"/>
                <w:spacing w:val="1"/>
                <w:sz w:val="20"/>
                <w:szCs w:val="20"/>
              </w:rPr>
              <w:t>on</w:t>
            </w:r>
            <w:r w:rsidRPr="00CF20B7">
              <w:rPr>
                <w:color w:val="000000" w:themeColor="text1"/>
                <w:spacing w:val="-2"/>
                <w:sz w:val="20"/>
                <w:szCs w:val="20"/>
              </w:rPr>
              <w:t>d</w:t>
            </w:r>
            <w:r w:rsidRPr="00CF20B7">
              <w:rPr>
                <w:color w:val="000000" w:themeColor="text1"/>
                <w:spacing w:val="1"/>
                <w:sz w:val="20"/>
                <w:szCs w:val="20"/>
              </w:rPr>
              <w:t>u</w:t>
            </w:r>
            <w:r w:rsidRPr="00CF20B7">
              <w:rPr>
                <w:color w:val="000000" w:themeColor="text1"/>
                <w:spacing w:val="-1"/>
                <w:sz w:val="20"/>
                <w:szCs w:val="20"/>
              </w:rPr>
              <w:t>c</w:t>
            </w:r>
            <w:r w:rsidRPr="00CF20B7">
              <w:rPr>
                <w:color w:val="000000" w:themeColor="text1"/>
                <w:sz w:val="20"/>
                <w:szCs w:val="20"/>
              </w:rPr>
              <w:t>ted</w:t>
            </w:r>
            <w:r w:rsidRPr="00CF20B7">
              <w:rPr>
                <w:color w:val="000000" w:themeColor="text1"/>
                <w:spacing w:val="1"/>
                <w:sz w:val="20"/>
                <w:szCs w:val="20"/>
              </w:rPr>
              <w:t xml:space="preserve"> </w:t>
            </w:r>
            <w:r w:rsidRPr="00CF20B7">
              <w:rPr>
                <w:color w:val="000000" w:themeColor="text1"/>
                <w:spacing w:val="-2"/>
                <w:sz w:val="20"/>
                <w:szCs w:val="20"/>
              </w:rPr>
              <w:t>i</w:t>
            </w:r>
            <w:r w:rsidRPr="00CF20B7">
              <w:rPr>
                <w:color w:val="000000" w:themeColor="text1"/>
                <w:sz w:val="20"/>
                <w:szCs w:val="20"/>
              </w:rPr>
              <w:t>n</w:t>
            </w:r>
            <w:r w:rsidRPr="00CF20B7">
              <w:rPr>
                <w:color w:val="000000" w:themeColor="text1"/>
                <w:spacing w:val="2"/>
                <w:sz w:val="20"/>
                <w:szCs w:val="20"/>
              </w:rPr>
              <w:t xml:space="preserve"> </w:t>
            </w:r>
            <w:r w:rsidRPr="00CF20B7">
              <w:rPr>
                <w:color w:val="000000" w:themeColor="text1"/>
                <w:spacing w:val="1"/>
                <w:sz w:val="20"/>
                <w:szCs w:val="20"/>
              </w:rPr>
              <w:t>4</w:t>
            </w:r>
            <w:r w:rsidRPr="00CF20B7">
              <w:rPr>
                <w:color w:val="000000" w:themeColor="text1"/>
                <w:spacing w:val="-3"/>
                <w:sz w:val="20"/>
                <w:szCs w:val="20"/>
              </w:rPr>
              <w:t>Q</w:t>
            </w:r>
            <w:r w:rsidRPr="00CF20B7">
              <w:rPr>
                <w:color w:val="000000" w:themeColor="text1"/>
                <w:spacing w:val="1"/>
                <w:sz w:val="20"/>
                <w:szCs w:val="20"/>
              </w:rPr>
              <w:t>2</w:t>
            </w:r>
            <w:r w:rsidRPr="00CF20B7">
              <w:rPr>
                <w:color w:val="000000" w:themeColor="text1"/>
                <w:spacing w:val="-2"/>
                <w:sz w:val="20"/>
                <w:szCs w:val="20"/>
              </w:rPr>
              <w:t>0</w:t>
            </w:r>
            <w:r w:rsidRPr="00CF20B7">
              <w:rPr>
                <w:color w:val="000000" w:themeColor="text1"/>
                <w:spacing w:val="1"/>
                <w:sz w:val="20"/>
                <w:szCs w:val="20"/>
              </w:rPr>
              <w:t>1</w:t>
            </w:r>
            <w:r w:rsidRPr="00CF20B7">
              <w:rPr>
                <w:color w:val="000000" w:themeColor="text1"/>
                <w:sz w:val="20"/>
                <w:szCs w:val="20"/>
              </w:rPr>
              <w:t>7</w:t>
            </w:r>
            <w:r w:rsidRPr="00CF20B7">
              <w:rPr>
                <w:color w:val="000000" w:themeColor="text1"/>
                <w:spacing w:val="1"/>
                <w:sz w:val="20"/>
                <w:szCs w:val="20"/>
              </w:rPr>
              <w:t xml:space="preserve"> </w:t>
            </w:r>
            <w:r w:rsidRPr="00CF20B7">
              <w:rPr>
                <w:color w:val="000000" w:themeColor="text1"/>
                <w:spacing w:val="-4"/>
                <w:sz w:val="20"/>
                <w:szCs w:val="20"/>
              </w:rPr>
              <w:t>a</w:t>
            </w:r>
            <w:r w:rsidRPr="00CF20B7">
              <w:rPr>
                <w:color w:val="000000" w:themeColor="text1"/>
                <w:spacing w:val="1"/>
                <w:sz w:val="20"/>
                <w:szCs w:val="20"/>
              </w:rPr>
              <w:t>n</w:t>
            </w:r>
            <w:r w:rsidRPr="00CF20B7">
              <w:rPr>
                <w:color w:val="000000" w:themeColor="text1"/>
                <w:sz w:val="20"/>
                <w:szCs w:val="20"/>
              </w:rPr>
              <w:t xml:space="preserve">d </w:t>
            </w:r>
            <w:r w:rsidRPr="00CF20B7">
              <w:rPr>
                <w:color w:val="000000" w:themeColor="text1"/>
                <w:spacing w:val="-2"/>
                <w:sz w:val="20"/>
                <w:szCs w:val="20"/>
              </w:rPr>
              <w:t>T</w:t>
            </w:r>
            <w:r w:rsidRPr="00CF20B7">
              <w:rPr>
                <w:color w:val="000000" w:themeColor="text1"/>
                <w:spacing w:val="-1"/>
                <w:sz w:val="20"/>
                <w:szCs w:val="20"/>
              </w:rPr>
              <w:t>a</w:t>
            </w:r>
            <w:r w:rsidRPr="00CF20B7">
              <w:rPr>
                <w:color w:val="000000" w:themeColor="text1"/>
                <w:spacing w:val="2"/>
                <w:sz w:val="20"/>
                <w:szCs w:val="20"/>
              </w:rPr>
              <w:t>r</w:t>
            </w:r>
            <w:r w:rsidRPr="00CF20B7">
              <w:rPr>
                <w:color w:val="000000" w:themeColor="text1"/>
                <w:spacing w:val="-2"/>
                <w:sz w:val="20"/>
                <w:szCs w:val="20"/>
              </w:rPr>
              <w:t>g</w:t>
            </w:r>
            <w:r w:rsidRPr="00CF20B7">
              <w:rPr>
                <w:color w:val="000000" w:themeColor="text1"/>
                <w:spacing w:val="-1"/>
                <w:sz w:val="20"/>
                <w:szCs w:val="20"/>
              </w:rPr>
              <w:t>e</w:t>
            </w:r>
            <w:r w:rsidRPr="00CF20B7">
              <w:rPr>
                <w:color w:val="000000" w:themeColor="text1"/>
                <w:sz w:val="20"/>
                <w:szCs w:val="20"/>
              </w:rPr>
              <w:t xml:space="preserve">t </w:t>
            </w:r>
            <w:r w:rsidRPr="00CF20B7">
              <w:rPr>
                <w:color w:val="000000" w:themeColor="text1"/>
                <w:spacing w:val="1"/>
                <w:sz w:val="20"/>
                <w:szCs w:val="20"/>
              </w:rPr>
              <w:t>d</w:t>
            </w:r>
            <w:r w:rsidRPr="00CF20B7">
              <w:rPr>
                <w:color w:val="000000" w:themeColor="text1"/>
                <w:spacing w:val="-1"/>
                <w:sz w:val="20"/>
                <w:szCs w:val="20"/>
              </w:rPr>
              <w:t>a</w:t>
            </w:r>
            <w:r w:rsidRPr="00CF20B7">
              <w:rPr>
                <w:color w:val="000000" w:themeColor="text1"/>
                <w:sz w:val="20"/>
                <w:szCs w:val="20"/>
              </w:rPr>
              <w:t xml:space="preserve">te </w:t>
            </w:r>
            <w:r w:rsidRPr="00CF20B7">
              <w:rPr>
                <w:color w:val="000000" w:themeColor="text1"/>
                <w:spacing w:val="1"/>
                <w:sz w:val="20"/>
                <w:szCs w:val="20"/>
              </w:rPr>
              <w:t>o</w:t>
            </w:r>
            <w:r w:rsidRPr="00CF20B7">
              <w:rPr>
                <w:color w:val="000000" w:themeColor="text1"/>
                <w:sz w:val="20"/>
                <w:szCs w:val="20"/>
              </w:rPr>
              <w:t>f i</w:t>
            </w:r>
            <w:r w:rsidRPr="00CF20B7">
              <w:rPr>
                <w:color w:val="000000" w:themeColor="text1"/>
                <w:spacing w:val="-3"/>
                <w:sz w:val="20"/>
                <w:szCs w:val="20"/>
              </w:rPr>
              <w:t>m</w:t>
            </w:r>
            <w:r w:rsidRPr="00CF20B7">
              <w:rPr>
                <w:color w:val="000000" w:themeColor="text1"/>
                <w:spacing w:val="1"/>
                <w:sz w:val="20"/>
                <w:szCs w:val="20"/>
              </w:rPr>
              <w:t>p</w:t>
            </w:r>
            <w:r w:rsidRPr="00CF20B7">
              <w:rPr>
                <w:color w:val="000000" w:themeColor="text1"/>
                <w:sz w:val="20"/>
                <w:szCs w:val="20"/>
              </w:rPr>
              <w:t>l</w:t>
            </w:r>
            <w:r w:rsidRPr="00CF20B7">
              <w:rPr>
                <w:color w:val="000000" w:themeColor="text1"/>
                <w:spacing w:val="1"/>
                <w:sz w:val="20"/>
                <w:szCs w:val="20"/>
              </w:rPr>
              <w:t>e</w:t>
            </w:r>
            <w:r w:rsidRPr="00CF20B7">
              <w:rPr>
                <w:color w:val="000000" w:themeColor="text1"/>
                <w:spacing w:val="-3"/>
                <w:sz w:val="20"/>
                <w:szCs w:val="20"/>
              </w:rPr>
              <w:t>m</w:t>
            </w:r>
            <w:r w:rsidRPr="00CF20B7">
              <w:rPr>
                <w:color w:val="000000" w:themeColor="text1"/>
                <w:spacing w:val="-1"/>
                <w:sz w:val="20"/>
                <w:szCs w:val="20"/>
              </w:rPr>
              <w:t>e</w:t>
            </w:r>
            <w:r w:rsidRPr="00CF20B7">
              <w:rPr>
                <w:color w:val="000000" w:themeColor="text1"/>
                <w:spacing w:val="1"/>
                <w:sz w:val="20"/>
                <w:szCs w:val="20"/>
              </w:rPr>
              <w:t>n</w:t>
            </w:r>
            <w:r w:rsidRPr="00CF20B7">
              <w:rPr>
                <w:color w:val="000000" w:themeColor="text1"/>
                <w:sz w:val="20"/>
                <w:szCs w:val="20"/>
              </w:rPr>
              <w:t>tati</w:t>
            </w:r>
            <w:r w:rsidRPr="00CF20B7">
              <w:rPr>
                <w:color w:val="000000" w:themeColor="text1"/>
                <w:spacing w:val="1"/>
                <w:sz w:val="20"/>
                <w:szCs w:val="20"/>
              </w:rPr>
              <w:t>o</w:t>
            </w:r>
            <w:r w:rsidRPr="00CF20B7">
              <w:rPr>
                <w:color w:val="000000" w:themeColor="text1"/>
                <w:sz w:val="20"/>
                <w:szCs w:val="20"/>
              </w:rPr>
              <w:t>n</w:t>
            </w:r>
            <w:r w:rsidRPr="00CF20B7">
              <w:rPr>
                <w:color w:val="000000" w:themeColor="text1"/>
                <w:spacing w:val="2"/>
                <w:sz w:val="20"/>
                <w:szCs w:val="20"/>
              </w:rPr>
              <w:t xml:space="preserve"> </w:t>
            </w:r>
            <w:r w:rsidRPr="00CF20B7">
              <w:rPr>
                <w:color w:val="000000" w:themeColor="text1"/>
                <w:spacing w:val="1"/>
                <w:sz w:val="20"/>
                <w:szCs w:val="20"/>
              </w:rPr>
              <w:t>4</w:t>
            </w:r>
            <w:r w:rsidRPr="00CF20B7">
              <w:rPr>
                <w:color w:val="000000" w:themeColor="text1"/>
                <w:sz w:val="20"/>
                <w:szCs w:val="20"/>
              </w:rPr>
              <w:t>Q</w:t>
            </w:r>
            <w:r w:rsidRPr="00CF20B7">
              <w:rPr>
                <w:color w:val="000000" w:themeColor="text1"/>
                <w:spacing w:val="-2"/>
                <w:sz w:val="20"/>
                <w:szCs w:val="20"/>
              </w:rPr>
              <w:t>2</w:t>
            </w:r>
            <w:r w:rsidRPr="00CF20B7">
              <w:rPr>
                <w:color w:val="000000" w:themeColor="text1"/>
                <w:spacing w:val="1"/>
                <w:sz w:val="20"/>
                <w:szCs w:val="20"/>
              </w:rPr>
              <w:t>0</w:t>
            </w:r>
            <w:r w:rsidRPr="00CF20B7">
              <w:rPr>
                <w:color w:val="000000" w:themeColor="text1"/>
                <w:spacing w:val="-2"/>
                <w:sz w:val="20"/>
                <w:szCs w:val="20"/>
              </w:rPr>
              <w:t>20</w:t>
            </w:r>
            <w:r w:rsidRPr="00CF20B7">
              <w:rPr>
                <w:color w:val="000000" w:themeColor="text1"/>
                <w:sz w:val="20"/>
                <w:szCs w:val="20"/>
              </w:rPr>
              <w:t xml:space="preserve">; </w:t>
            </w:r>
            <w:r w:rsidRPr="00CF20B7">
              <w:rPr>
                <w:color w:val="000000" w:themeColor="text1"/>
                <w:spacing w:val="-3"/>
                <w:sz w:val="20"/>
                <w:szCs w:val="20"/>
              </w:rPr>
              <w:t>A</w:t>
            </w:r>
            <w:r w:rsidRPr="00CF20B7">
              <w:rPr>
                <w:color w:val="000000" w:themeColor="text1"/>
                <w:sz w:val="20"/>
                <w:szCs w:val="20"/>
              </w:rPr>
              <w:t>IDC t</w:t>
            </w:r>
            <w:r w:rsidRPr="00CF20B7">
              <w:rPr>
                <w:color w:val="000000" w:themeColor="text1"/>
                <w:spacing w:val="-1"/>
                <w:sz w:val="20"/>
                <w:szCs w:val="20"/>
              </w:rPr>
              <w:t>e</w:t>
            </w:r>
            <w:r w:rsidRPr="00CF20B7">
              <w:rPr>
                <w:color w:val="000000" w:themeColor="text1"/>
                <w:sz w:val="20"/>
                <w:szCs w:val="20"/>
              </w:rPr>
              <w:t>sti</w:t>
            </w:r>
            <w:r w:rsidRPr="00CF20B7">
              <w:rPr>
                <w:color w:val="000000" w:themeColor="text1"/>
                <w:spacing w:val="1"/>
                <w:sz w:val="20"/>
                <w:szCs w:val="20"/>
              </w:rPr>
              <w:t>n</w:t>
            </w:r>
            <w:r w:rsidRPr="00CF20B7">
              <w:rPr>
                <w:color w:val="000000" w:themeColor="text1"/>
                <w:sz w:val="20"/>
                <w:szCs w:val="20"/>
              </w:rPr>
              <w:t>g</w:t>
            </w:r>
            <w:r w:rsidRPr="00CF20B7">
              <w:rPr>
                <w:color w:val="000000" w:themeColor="text1"/>
                <w:spacing w:val="1"/>
                <w:sz w:val="20"/>
                <w:szCs w:val="20"/>
              </w:rPr>
              <w:t xml:space="preserve"> </w:t>
            </w:r>
            <w:r w:rsidRPr="00CF20B7">
              <w:rPr>
                <w:color w:val="000000" w:themeColor="text1"/>
                <w:spacing w:val="-3"/>
                <w:sz w:val="20"/>
                <w:szCs w:val="20"/>
              </w:rPr>
              <w:t>w</w:t>
            </w:r>
            <w:r w:rsidRPr="00CF20B7">
              <w:rPr>
                <w:color w:val="000000" w:themeColor="text1"/>
                <w:sz w:val="20"/>
                <w:szCs w:val="20"/>
              </w:rPr>
              <w:t>ith</w:t>
            </w:r>
            <w:r w:rsidRPr="00CF20B7">
              <w:rPr>
                <w:color w:val="000000" w:themeColor="text1"/>
                <w:spacing w:val="1"/>
                <w:sz w:val="20"/>
                <w:szCs w:val="20"/>
              </w:rPr>
              <w:t xml:space="preserve"> </w:t>
            </w:r>
            <w:r w:rsidRPr="00CF20B7">
              <w:rPr>
                <w:color w:val="000000" w:themeColor="text1"/>
                <w:sz w:val="20"/>
                <w:szCs w:val="20"/>
              </w:rPr>
              <w:t>Ch</w:t>
            </w:r>
            <w:r w:rsidRPr="00CF20B7">
              <w:rPr>
                <w:color w:val="000000" w:themeColor="text1"/>
                <w:spacing w:val="-4"/>
                <w:sz w:val="20"/>
                <w:szCs w:val="20"/>
              </w:rPr>
              <w:t>e</w:t>
            </w:r>
            <w:r w:rsidRPr="00CF20B7">
              <w:rPr>
                <w:color w:val="000000" w:themeColor="text1"/>
                <w:spacing w:val="1"/>
                <w:sz w:val="20"/>
                <w:szCs w:val="20"/>
              </w:rPr>
              <w:t>nn</w:t>
            </w:r>
            <w:r w:rsidRPr="00CF20B7">
              <w:rPr>
                <w:color w:val="000000" w:themeColor="text1"/>
                <w:spacing w:val="-1"/>
                <w:sz w:val="20"/>
                <w:szCs w:val="20"/>
              </w:rPr>
              <w:t>a</w:t>
            </w:r>
            <w:r w:rsidRPr="00CF20B7">
              <w:rPr>
                <w:color w:val="000000" w:themeColor="text1"/>
                <w:sz w:val="20"/>
                <w:szCs w:val="20"/>
              </w:rPr>
              <w:t xml:space="preserve">i, Kolkata and Vientiane </w:t>
            </w:r>
            <w:r w:rsidRPr="00CF20B7">
              <w:rPr>
                <w:color w:val="000000" w:themeColor="text1"/>
                <w:spacing w:val="-1"/>
                <w:sz w:val="20"/>
                <w:szCs w:val="20"/>
              </w:rPr>
              <w:t>c</w:t>
            </w:r>
            <w:r w:rsidRPr="00CF20B7">
              <w:rPr>
                <w:color w:val="000000" w:themeColor="text1"/>
                <w:spacing w:val="-2"/>
                <w:sz w:val="20"/>
                <w:szCs w:val="20"/>
              </w:rPr>
              <w:t>o</w:t>
            </w:r>
            <w:r w:rsidRPr="00CF20B7">
              <w:rPr>
                <w:color w:val="000000" w:themeColor="text1"/>
                <w:spacing w:val="1"/>
                <w:sz w:val="20"/>
                <w:szCs w:val="20"/>
              </w:rPr>
              <w:t>n</w:t>
            </w:r>
            <w:r w:rsidRPr="00CF20B7">
              <w:rPr>
                <w:color w:val="000000" w:themeColor="text1"/>
                <w:spacing w:val="-2"/>
                <w:sz w:val="20"/>
                <w:szCs w:val="20"/>
              </w:rPr>
              <w:t>d</w:t>
            </w:r>
            <w:r w:rsidRPr="00CF20B7">
              <w:rPr>
                <w:color w:val="000000" w:themeColor="text1"/>
                <w:spacing w:val="1"/>
                <w:sz w:val="20"/>
                <w:szCs w:val="20"/>
              </w:rPr>
              <w:t>u</w:t>
            </w:r>
            <w:r w:rsidRPr="00CF20B7">
              <w:rPr>
                <w:color w:val="000000" w:themeColor="text1"/>
                <w:spacing w:val="-1"/>
                <w:sz w:val="20"/>
                <w:szCs w:val="20"/>
              </w:rPr>
              <w:t>c</w:t>
            </w:r>
            <w:r w:rsidRPr="00CF20B7">
              <w:rPr>
                <w:color w:val="000000" w:themeColor="text1"/>
                <w:sz w:val="20"/>
                <w:szCs w:val="20"/>
              </w:rPr>
              <w:t>ted</w:t>
            </w:r>
            <w:r w:rsidRPr="00CF20B7">
              <w:rPr>
                <w:color w:val="000000" w:themeColor="text1"/>
                <w:spacing w:val="1"/>
                <w:sz w:val="20"/>
                <w:szCs w:val="20"/>
              </w:rPr>
              <w:t xml:space="preserve"> </w:t>
            </w:r>
            <w:r w:rsidRPr="00CF20B7">
              <w:rPr>
                <w:color w:val="000000" w:themeColor="text1"/>
                <w:spacing w:val="-2"/>
                <w:sz w:val="20"/>
                <w:szCs w:val="20"/>
              </w:rPr>
              <w:t>i</w:t>
            </w:r>
            <w:r w:rsidRPr="00CF20B7">
              <w:rPr>
                <w:color w:val="000000" w:themeColor="text1"/>
                <w:sz w:val="20"/>
                <w:szCs w:val="20"/>
              </w:rPr>
              <w:t xml:space="preserve">n </w:t>
            </w:r>
            <w:r w:rsidRPr="00CF20B7">
              <w:rPr>
                <w:color w:val="000000" w:themeColor="text1"/>
                <w:spacing w:val="1"/>
                <w:sz w:val="20"/>
                <w:szCs w:val="20"/>
              </w:rPr>
              <w:t>2020. Myanmar  improved ATS Surveillance Coverage at coordination point with China and will start AIDC test again with Kunming ACC in 2020.</w:t>
            </w:r>
          </w:p>
        </w:tc>
        <w:tc>
          <w:tcPr>
            <w:tcW w:w="2099" w:type="dxa"/>
            <w:tcBorders>
              <w:top w:val="single" w:sz="4" w:space="0" w:color="auto"/>
              <w:left w:val="single" w:sz="4" w:space="0" w:color="auto"/>
              <w:bottom w:val="single" w:sz="4" w:space="0" w:color="auto"/>
              <w:right w:val="single" w:sz="4" w:space="0" w:color="auto"/>
            </w:tcBorders>
          </w:tcPr>
          <w:p w:rsidR="00F01D6A" w:rsidRPr="00CF20B7" w:rsidRDefault="00F01D6A" w:rsidP="00EF2A1E">
            <w:pPr>
              <w:spacing w:line="240" w:lineRule="exact"/>
              <w:rPr>
                <w:color w:val="000000" w:themeColor="text1"/>
                <w:spacing w:val="-2"/>
                <w:sz w:val="20"/>
                <w:szCs w:val="20"/>
              </w:rPr>
            </w:pPr>
          </w:p>
          <w:p w:rsidR="00F01D6A" w:rsidRPr="00CF20B7" w:rsidRDefault="00F01D6A" w:rsidP="00EF2A1E">
            <w:pPr>
              <w:spacing w:line="240" w:lineRule="exact"/>
              <w:rPr>
                <w:color w:val="000000" w:themeColor="text1"/>
                <w:sz w:val="20"/>
                <w:szCs w:val="20"/>
              </w:rPr>
            </w:pPr>
            <w:r w:rsidRPr="00CF20B7">
              <w:rPr>
                <w:color w:val="000000" w:themeColor="text1"/>
                <w:spacing w:val="-2"/>
                <w:sz w:val="20"/>
                <w:szCs w:val="20"/>
              </w:rPr>
              <w:t>T</w:t>
            </w:r>
            <w:r w:rsidRPr="00CF20B7">
              <w:rPr>
                <w:color w:val="000000" w:themeColor="text1"/>
                <w:spacing w:val="1"/>
                <w:sz w:val="20"/>
                <w:szCs w:val="20"/>
              </w:rPr>
              <w:t>H</w:t>
            </w:r>
            <w:r w:rsidRPr="00CF20B7">
              <w:rPr>
                <w:color w:val="000000" w:themeColor="text1"/>
                <w:sz w:val="20"/>
                <w:szCs w:val="20"/>
              </w:rPr>
              <w:t>A</w:t>
            </w:r>
            <w:r w:rsidRPr="00CF20B7">
              <w:rPr>
                <w:color w:val="000000" w:themeColor="text1"/>
                <w:spacing w:val="-3"/>
                <w:sz w:val="20"/>
                <w:szCs w:val="20"/>
              </w:rPr>
              <w:t>L</w:t>
            </w:r>
            <w:r w:rsidRPr="00CF20B7">
              <w:rPr>
                <w:color w:val="000000" w:themeColor="text1"/>
                <w:sz w:val="20"/>
                <w:szCs w:val="20"/>
              </w:rPr>
              <w:t>ES</w:t>
            </w:r>
            <w:r w:rsidRPr="00CF20B7">
              <w:rPr>
                <w:color w:val="000000" w:themeColor="text1"/>
                <w:spacing w:val="1"/>
                <w:sz w:val="20"/>
                <w:szCs w:val="20"/>
              </w:rPr>
              <w:t xml:space="preserve"> </w:t>
            </w:r>
            <w:r w:rsidRPr="00CF20B7">
              <w:rPr>
                <w:color w:val="000000" w:themeColor="text1"/>
                <w:spacing w:val="-3"/>
                <w:sz w:val="20"/>
                <w:szCs w:val="20"/>
              </w:rPr>
              <w:t>A</w:t>
            </w:r>
            <w:r w:rsidRPr="00CF20B7">
              <w:rPr>
                <w:color w:val="000000" w:themeColor="text1"/>
                <w:spacing w:val="1"/>
                <w:sz w:val="20"/>
                <w:szCs w:val="20"/>
              </w:rPr>
              <w:t>u</w:t>
            </w:r>
            <w:r w:rsidRPr="00CF20B7">
              <w:rPr>
                <w:color w:val="000000" w:themeColor="text1"/>
                <w:sz w:val="20"/>
                <w:szCs w:val="20"/>
              </w:rPr>
              <w:t>t</w:t>
            </w:r>
            <w:r w:rsidRPr="00CF20B7">
              <w:rPr>
                <w:color w:val="000000" w:themeColor="text1"/>
                <w:spacing w:val="3"/>
                <w:sz w:val="20"/>
                <w:szCs w:val="20"/>
              </w:rPr>
              <w:t>o</w:t>
            </w:r>
            <w:r w:rsidRPr="00CF20B7">
              <w:rPr>
                <w:color w:val="000000" w:themeColor="text1"/>
                <w:spacing w:val="-4"/>
                <w:sz w:val="20"/>
                <w:szCs w:val="20"/>
              </w:rPr>
              <w:t>m</w:t>
            </w:r>
            <w:r w:rsidRPr="00CF20B7">
              <w:rPr>
                <w:color w:val="000000" w:themeColor="text1"/>
                <w:spacing w:val="-1"/>
                <w:sz w:val="20"/>
                <w:szCs w:val="20"/>
              </w:rPr>
              <w:t>a</w:t>
            </w:r>
            <w:r w:rsidRPr="00CF20B7">
              <w:rPr>
                <w:color w:val="000000" w:themeColor="text1"/>
                <w:sz w:val="20"/>
                <w:szCs w:val="20"/>
              </w:rPr>
              <w:t>ti</w:t>
            </w:r>
            <w:r w:rsidRPr="00CF20B7">
              <w:rPr>
                <w:color w:val="000000" w:themeColor="text1"/>
                <w:spacing w:val="1"/>
                <w:sz w:val="20"/>
                <w:szCs w:val="20"/>
              </w:rPr>
              <w:t>o</w:t>
            </w:r>
            <w:r w:rsidRPr="00CF20B7">
              <w:rPr>
                <w:color w:val="000000" w:themeColor="text1"/>
                <w:sz w:val="20"/>
                <w:szCs w:val="20"/>
              </w:rPr>
              <w:t xml:space="preserve">n </w:t>
            </w:r>
            <w:r w:rsidRPr="00CF20B7">
              <w:rPr>
                <w:color w:val="000000" w:themeColor="text1"/>
                <w:spacing w:val="1"/>
                <w:sz w:val="20"/>
                <w:szCs w:val="20"/>
              </w:rPr>
              <w:t>s</w:t>
            </w:r>
            <w:r w:rsidRPr="00CF20B7">
              <w:rPr>
                <w:color w:val="000000" w:themeColor="text1"/>
                <w:spacing w:val="-4"/>
                <w:sz w:val="20"/>
                <w:szCs w:val="20"/>
              </w:rPr>
              <w:t>y</w:t>
            </w:r>
            <w:r w:rsidRPr="00CF20B7">
              <w:rPr>
                <w:color w:val="000000" w:themeColor="text1"/>
                <w:sz w:val="20"/>
                <w:szCs w:val="20"/>
              </w:rPr>
              <w:t>st</w:t>
            </w:r>
            <w:r w:rsidRPr="00CF20B7">
              <w:rPr>
                <w:color w:val="000000" w:themeColor="text1"/>
                <w:spacing w:val="1"/>
                <w:sz w:val="20"/>
                <w:szCs w:val="20"/>
              </w:rPr>
              <w:t>e</w:t>
            </w:r>
            <w:r w:rsidRPr="00CF20B7">
              <w:rPr>
                <w:color w:val="000000" w:themeColor="text1"/>
                <w:sz w:val="20"/>
                <w:szCs w:val="20"/>
              </w:rPr>
              <w:t>m (</w:t>
            </w:r>
            <w:proofErr w:type="spellStart"/>
            <w:r w:rsidRPr="00CF20B7">
              <w:rPr>
                <w:color w:val="000000" w:themeColor="text1"/>
                <w:spacing w:val="-2"/>
                <w:sz w:val="20"/>
                <w:szCs w:val="20"/>
              </w:rPr>
              <w:t>T</w:t>
            </w:r>
            <w:r w:rsidRPr="00CF20B7">
              <w:rPr>
                <w:color w:val="000000" w:themeColor="text1"/>
                <w:spacing w:val="1"/>
                <w:sz w:val="20"/>
                <w:szCs w:val="20"/>
              </w:rPr>
              <w:t>op</w:t>
            </w:r>
            <w:r w:rsidRPr="00CF20B7">
              <w:rPr>
                <w:color w:val="000000" w:themeColor="text1"/>
                <w:sz w:val="20"/>
                <w:szCs w:val="20"/>
              </w:rPr>
              <w:t>sky</w:t>
            </w:r>
            <w:proofErr w:type="spellEnd"/>
            <w:r w:rsidRPr="00CF20B7">
              <w:rPr>
                <w:color w:val="000000" w:themeColor="text1"/>
                <w:spacing w:val="-1"/>
                <w:sz w:val="20"/>
                <w:szCs w:val="20"/>
              </w:rPr>
              <w:t xml:space="preserve"> </w:t>
            </w:r>
            <w:r w:rsidRPr="00CF20B7">
              <w:rPr>
                <w:color w:val="000000" w:themeColor="text1"/>
                <w:sz w:val="20"/>
                <w:szCs w:val="20"/>
              </w:rPr>
              <w:t>A</w:t>
            </w:r>
            <w:r w:rsidRPr="00CF20B7">
              <w:rPr>
                <w:color w:val="000000" w:themeColor="text1"/>
                <w:spacing w:val="-3"/>
                <w:sz w:val="20"/>
                <w:szCs w:val="20"/>
              </w:rPr>
              <w:t>T</w:t>
            </w:r>
            <w:r w:rsidRPr="00CF20B7">
              <w:rPr>
                <w:color w:val="000000" w:themeColor="text1"/>
                <w:sz w:val="20"/>
                <w:szCs w:val="20"/>
              </w:rPr>
              <w:t>C)</w:t>
            </w:r>
            <w:r w:rsidRPr="00CF20B7">
              <w:rPr>
                <w:color w:val="000000" w:themeColor="text1"/>
                <w:spacing w:val="1"/>
                <w:sz w:val="20"/>
                <w:szCs w:val="20"/>
              </w:rPr>
              <w:t xml:space="preserve"> </w:t>
            </w:r>
            <w:r w:rsidRPr="00CF20B7">
              <w:rPr>
                <w:color w:val="000000" w:themeColor="text1"/>
                <w:sz w:val="20"/>
                <w:szCs w:val="20"/>
              </w:rPr>
              <w:t>su</w:t>
            </w:r>
            <w:r w:rsidRPr="00CF20B7">
              <w:rPr>
                <w:color w:val="000000" w:themeColor="text1"/>
                <w:spacing w:val="1"/>
                <w:sz w:val="20"/>
                <w:szCs w:val="20"/>
              </w:rPr>
              <w:t>p</w:t>
            </w:r>
            <w:r w:rsidRPr="00CF20B7">
              <w:rPr>
                <w:color w:val="000000" w:themeColor="text1"/>
                <w:spacing w:val="-2"/>
                <w:sz w:val="20"/>
                <w:szCs w:val="20"/>
              </w:rPr>
              <w:t>p</w:t>
            </w:r>
            <w:r w:rsidRPr="00CF20B7">
              <w:rPr>
                <w:color w:val="000000" w:themeColor="text1"/>
                <w:spacing w:val="1"/>
                <w:sz w:val="20"/>
                <w:szCs w:val="20"/>
              </w:rPr>
              <w:t>o</w:t>
            </w:r>
            <w:r w:rsidRPr="00CF20B7">
              <w:rPr>
                <w:color w:val="000000" w:themeColor="text1"/>
                <w:sz w:val="20"/>
                <w:szCs w:val="20"/>
              </w:rPr>
              <w:t xml:space="preserve">rts APAC </w:t>
            </w:r>
            <w:r w:rsidRPr="00CF20B7">
              <w:rPr>
                <w:color w:val="000000" w:themeColor="text1"/>
                <w:spacing w:val="-3"/>
                <w:sz w:val="20"/>
                <w:szCs w:val="20"/>
              </w:rPr>
              <w:t>A</w:t>
            </w:r>
            <w:r w:rsidRPr="00CF20B7">
              <w:rPr>
                <w:color w:val="000000" w:themeColor="text1"/>
                <w:sz w:val="20"/>
                <w:szCs w:val="20"/>
              </w:rPr>
              <w:t xml:space="preserve">IDC ICD </w:t>
            </w:r>
            <w:r w:rsidRPr="00CF20B7">
              <w:rPr>
                <w:color w:val="000000" w:themeColor="text1"/>
                <w:spacing w:val="1"/>
                <w:sz w:val="20"/>
                <w:szCs w:val="20"/>
              </w:rPr>
              <w:t>V</w:t>
            </w:r>
            <w:r w:rsidRPr="00CF20B7">
              <w:rPr>
                <w:color w:val="000000" w:themeColor="text1"/>
                <w:spacing w:val="-1"/>
                <w:sz w:val="20"/>
                <w:szCs w:val="20"/>
              </w:rPr>
              <w:t>e</w:t>
            </w:r>
            <w:r w:rsidRPr="00CF20B7">
              <w:rPr>
                <w:color w:val="000000" w:themeColor="text1"/>
                <w:sz w:val="20"/>
                <w:szCs w:val="20"/>
              </w:rPr>
              <w:t>r.</w:t>
            </w:r>
            <w:r w:rsidRPr="00CF20B7">
              <w:rPr>
                <w:color w:val="000000" w:themeColor="text1"/>
                <w:spacing w:val="-2"/>
                <w:sz w:val="20"/>
                <w:szCs w:val="20"/>
              </w:rPr>
              <w:t xml:space="preserve"> </w:t>
            </w:r>
            <w:r w:rsidRPr="00CF20B7">
              <w:rPr>
                <w:color w:val="000000" w:themeColor="text1"/>
                <w:sz w:val="20"/>
                <w:szCs w:val="20"/>
              </w:rPr>
              <w:t>2.</w:t>
            </w:r>
          </w:p>
        </w:tc>
        <w:tc>
          <w:tcPr>
            <w:tcW w:w="2029" w:type="dxa"/>
            <w:tcBorders>
              <w:top w:val="single" w:sz="4" w:space="0" w:color="auto"/>
              <w:left w:val="single" w:sz="4" w:space="0" w:color="auto"/>
              <w:bottom w:val="single" w:sz="4" w:space="0" w:color="auto"/>
              <w:right w:val="single" w:sz="4" w:space="0" w:color="auto"/>
            </w:tcBorders>
          </w:tcPr>
          <w:p w:rsidR="00F01D6A" w:rsidRPr="00CF20B7" w:rsidRDefault="00F01D6A" w:rsidP="00EF2A1E">
            <w:pPr>
              <w:pStyle w:val="BodyText"/>
              <w:spacing w:line="240" w:lineRule="exact"/>
              <w:ind w:left="0" w:right="243"/>
              <w:rPr>
                <w:rFonts w:cs="Times New Roman"/>
                <w:color w:val="000000" w:themeColor="text1"/>
                <w:spacing w:val="-3"/>
                <w:sz w:val="20"/>
                <w:szCs w:val="20"/>
              </w:rPr>
            </w:pPr>
          </w:p>
          <w:p w:rsidR="00F01D6A" w:rsidRPr="00CF20B7" w:rsidRDefault="00F01D6A" w:rsidP="00EF2A1E">
            <w:pPr>
              <w:pStyle w:val="BodyText"/>
              <w:spacing w:line="240" w:lineRule="exact"/>
              <w:ind w:left="0" w:right="243"/>
              <w:rPr>
                <w:rFonts w:cs="Times New Roman"/>
                <w:color w:val="000000" w:themeColor="text1"/>
                <w:sz w:val="20"/>
                <w:szCs w:val="20"/>
              </w:rPr>
            </w:pPr>
            <w:r w:rsidRPr="00CF20B7">
              <w:rPr>
                <w:rFonts w:cs="Times New Roman"/>
                <w:color w:val="000000" w:themeColor="text1"/>
                <w:spacing w:val="-3"/>
                <w:sz w:val="20"/>
                <w:szCs w:val="20"/>
              </w:rPr>
              <w:t>A</w:t>
            </w:r>
            <w:r w:rsidRPr="00CF20B7">
              <w:rPr>
                <w:rFonts w:cs="Times New Roman"/>
                <w:color w:val="000000" w:themeColor="text1"/>
                <w:sz w:val="20"/>
                <w:szCs w:val="20"/>
              </w:rPr>
              <w:t>MHS i</w:t>
            </w:r>
            <w:r w:rsidRPr="00CF20B7">
              <w:rPr>
                <w:rFonts w:cs="Times New Roman"/>
                <w:color w:val="000000" w:themeColor="text1"/>
                <w:spacing w:val="1"/>
                <w:sz w:val="20"/>
                <w:szCs w:val="20"/>
              </w:rPr>
              <w:t>n</w:t>
            </w:r>
            <w:r w:rsidRPr="00CF20B7">
              <w:rPr>
                <w:rFonts w:cs="Times New Roman"/>
                <w:color w:val="000000" w:themeColor="text1"/>
                <w:spacing w:val="-1"/>
                <w:sz w:val="20"/>
                <w:szCs w:val="20"/>
              </w:rPr>
              <w:t>c</w:t>
            </w:r>
            <w:r w:rsidRPr="00CF20B7">
              <w:rPr>
                <w:rFonts w:cs="Times New Roman"/>
                <w:color w:val="000000" w:themeColor="text1"/>
                <w:sz w:val="20"/>
                <w:szCs w:val="20"/>
              </w:rPr>
              <w:t>l</w:t>
            </w:r>
            <w:r w:rsidRPr="00CF20B7">
              <w:rPr>
                <w:rFonts w:cs="Times New Roman"/>
                <w:color w:val="000000" w:themeColor="text1"/>
                <w:spacing w:val="1"/>
                <w:sz w:val="20"/>
                <w:szCs w:val="20"/>
              </w:rPr>
              <w:t>ud</w:t>
            </w:r>
            <w:r w:rsidRPr="00CF20B7">
              <w:rPr>
                <w:rFonts w:cs="Times New Roman"/>
                <w:color w:val="000000" w:themeColor="text1"/>
                <w:spacing w:val="-2"/>
                <w:sz w:val="20"/>
                <w:szCs w:val="20"/>
              </w:rPr>
              <w:t>i</w:t>
            </w:r>
            <w:r w:rsidRPr="00CF20B7">
              <w:rPr>
                <w:rFonts w:cs="Times New Roman"/>
                <w:color w:val="000000" w:themeColor="text1"/>
                <w:spacing w:val="1"/>
                <w:sz w:val="20"/>
                <w:szCs w:val="20"/>
              </w:rPr>
              <w:t>n</w:t>
            </w:r>
            <w:r w:rsidRPr="00CF20B7">
              <w:rPr>
                <w:rFonts w:cs="Times New Roman"/>
                <w:color w:val="000000" w:themeColor="text1"/>
                <w:sz w:val="20"/>
                <w:szCs w:val="20"/>
              </w:rPr>
              <w:t>g A</w:t>
            </w:r>
            <w:r w:rsidRPr="00CF20B7">
              <w:rPr>
                <w:rFonts w:cs="Times New Roman"/>
                <w:color w:val="000000" w:themeColor="text1"/>
                <w:spacing w:val="-3"/>
                <w:sz w:val="20"/>
                <w:szCs w:val="20"/>
              </w:rPr>
              <w:t>FT</w:t>
            </w:r>
            <w:r w:rsidRPr="00CF20B7">
              <w:rPr>
                <w:rFonts w:cs="Times New Roman"/>
                <w:color w:val="000000" w:themeColor="text1"/>
                <w:sz w:val="20"/>
                <w:szCs w:val="20"/>
              </w:rPr>
              <w:t>N/</w:t>
            </w:r>
            <w:r w:rsidRPr="00CF20B7">
              <w:rPr>
                <w:rFonts w:cs="Times New Roman"/>
                <w:color w:val="000000" w:themeColor="text1"/>
                <w:spacing w:val="-3"/>
                <w:sz w:val="20"/>
                <w:szCs w:val="20"/>
              </w:rPr>
              <w:t>A</w:t>
            </w:r>
            <w:r w:rsidRPr="00CF20B7">
              <w:rPr>
                <w:rFonts w:cs="Times New Roman"/>
                <w:color w:val="000000" w:themeColor="text1"/>
                <w:sz w:val="20"/>
                <w:szCs w:val="20"/>
              </w:rPr>
              <w:t>MHS</w:t>
            </w:r>
            <w:r w:rsidRPr="00CF20B7">
              <w:rPr>
                <w:rFonts w:cs="Times New Roman"/>
                <w:color w:val="000000" w:themeColor="text1"/>
                <w:spacing w:val="3"/>
                <w:sz w:val="20"/>
                <w:szCs w:val="20"/>
              </w:rPr>
              <w:t xml:space="preserve"> </w:t>
            </w:r>
            <w:r w:rsidRPr="00CF20B7">
              <w:rPr>
                <w:rFonts w:cs="Times New Roman"/>
                <w:color w:val="000000" w:themeColor="text1"/>
                <w:spacing w:val="-2"/>
                <w:sz w:val="20"/>
                <w:szCs w:val="20"/>
              </w:rPr>
              <w:t>g</w:t>
            </w:r>
            <w:r w:rsidRPr="00CF20B7">
              <w:rPr>
                <w:rFonts w:cs="Times New Roman"/>
                <w:color w:val="000000" w:themeColor="text1"/>
                <w:spacing w:val="-1"/>
                <w:sz w:val="20"/>
                <w:szCs w:val="20"/>
              </w:rPr>
              <w:t>a</w:t>
            </w:r>
            <w:r w:rsidRPr="00CF20B7">
              <w:rPr>
                <w:rFonts w:cs="Times New Roman"/>
                <w:color w:val="000000" w:themeColor="text1"/>
                <w:sz w:val="20"/>
                <w:szCs w:val="20"/>
              </w:rPr>
              <w:t>t</w:t>
            </w:r>
            <w:r w:rsidRPr="00CF20B7">
              <w:rPr>
                <w:rFonts w:cs="Times New Roman"/>
                <w:color w:val="000000" w:themeColor="text1"/>
                <w:spacing w:val="1"/>
                <w:sz w:val="20"/>
                <w:szCs w:val="20"/>
              </w:rPr>
              <w:t>e</w:t>
            </w:r>
            <w:r w:rsidRPr="00CF20B7">
              <w:rPr>
                <w:rFonts w:cs="Times New Roman"/>
                <w:color w:val="000000" w:themeColor="text1"/>
                <w:spacing w:val="-3"/>
                <w:sz w:val="20"/>
                <w:szCs w:val="20"/>
              </w:rPr>
              <w:t>w</w:t>
            </w:r>
            <w:r w:rsidRPr="00CF20B7">
              <w:rPr>
                <w:rFonts w:cs="Times New Roman"/>
                <w:color w:val="000000" w:themeColor="text1"/>
                <w:spacing w:val="1"/>
                <w:sz w:val="20"/>
                <w:szCs w:val="20"/>
              </w:rPr>
              <w:t>a</w:t>
            </w:r>
            <w:r w:rsidRPr="00CF20B7">
              <w:rPr>
                <w:rFonts w:cs="Times New Roman"/>
                <w:color w:val="000000" w:themeColor="text1"/>
                <w:sz w:val="20"/>
                <w:szCs w:val="20"/>
              </w:rPr>
              <w:t>y i</w:t>
            </w:r>
            <w:r w:rsidRPr="00CF20B7">
              <w:rPr>
                <w:rFonts w:cs="Times New Roman"/>
                <w:color w:val="000000" w:themeColor="text1"/>
                <w:spacing w:val="-3"/>
                <w:sz w:val="20"/>
                <w:szCs w:val="20"/>
              </w:rPr>
              <w:t>m</w:t>
            </w:r>
            <w:r w:rsidRPr="00CF20B7">
              <w:rPr>
                <w:rFonts w:cs="Times New Roman"/>
                <w:color w:val="000000" w:themeColor="text1"/>
                <w:spacing w:val="1"/>
                <w:sz w:val="20"/>
                <w:szCs w:val="20"/>
              </w:rPr>
              <w:t>p</w:t>
            </w:r>
            <w:r w:rsidRPr="00CF20B7">
              <w:rPr>
                <w:rFonts w:cs="Times New Roman"/>
                <w:color w:val="000000" w:themeColor="text1"/>
                <w:sz w:val="20"/>
                <w:szCs w:val="20"/>
              </w:rPr>
              <w:t>l</w:t>
            </w:r>
            <w:r w:rsidRPr="00CF20B7">
              <w:rPr>
                <w:rFonts w:cs="Times New Roman"/>
                <w:color w:val="000000" w:themeColor="text1"/>
                <w:spacing w:val="1"/>
                <w:sz w:val="20"/>
                <w:szCs w:val="20"/>
              </w:rPr>
              <w:t>e</w:t>
            </w:r>
            <w:r w:rsidRPr="00CF20B7">
              <w:rPr>
                <w:rFonts w:cs="Times New Roman"/>
                <w:color w:val="000000" w:themeColor="text1"/>
                <w:spacing w:val="-4"/>
                <w:sz w:val="20"/>
                <w:szCs w:val="20"/>
              </w:rPr>
              <w:t>m</w:t>
            </w:r>
            <w:r w:rsidRPr="00CF20B7">
              <w:rPr>
                <w:rFonts w:cs="Times New Roman"/>
                <w:color w:val="000000" w:themeColor="text1"/>
                <w:spacing w:val="-1"/>
                <w:sz w:val="20"/>
                <w:szCs w:val="20"/>
              </w:rPr>
              <w:t>e</w:t>
            </w:r>
            <w:r w:rsidRPr="00CF20B7">
              <w:rPr>
                <w:rFonts w:cs="Times New Roman"/>
                <w:color w:val="000000" w:themeColor="text1"/>
                <w:spacing w:val="1"/>
                <w:sz w:val="20"/>
                <w:szCs w:val="20"/>
              </w:rPr>
              <w:t>n</w:t>
            </w:r>
            <w:r w:rsidRPr="00CF20B7">
              <w:rPr>
                <w:rFonts w:cs="Times New Roman"/>
                <w:color w:val="000000" w:themeColor="text1"/>
                <w:sz w:val="20"/>
                <w:szCs w:val="20"/>
              </w:rPr>
              <w:t>ted</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in</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No</w:t>
            </w:r>
            <w:r w:rsidRPr="00CF20B7">
              <w:rPr>
                <w:rFonts w:cs="Times New Roman"/>
                <w:color w:val="000000" w:themeColor="text1"/>
                <w:spacing w:val="-2"/>
                <w:sz w:val="20"/>
                <w:szCs w:val="20"/>
              </w:rPr>
              <w:t>v</w:t>
            </w:r>
            <w:r w:rsidRPr="00CF20B7">
              <w:rPr>
                <w:rFonts w:cs="Times New Roman"/>
                <w:color w:val="000000" w:themeColor="text1"/>
                <w:sz w:val="20"/>
                <w:szCs w:val="20"/>
              </w:rPr>
              <w:t xml:space="preserve"> </w:t>
            </w:r>
            <w:r w:rsidRPr="00CF20B7">
              <w:rPr>
                <w:rFonts w:cs="Times New Roman"/>
                <w:color w:val="000000" w:themeColor="text1"/>
                <w:spacing w:val="-2"/>
                <w:sz w:val="20"/>
                <w:szCs w:val="20"/>
              </w:rPr>
              <w:t>2</w:t>
            </w:r>
            <w:r w:rsidRPr="00CF20B7">
              <w:rPr>
                <w:rFonts w:cs="Times New Roman"/>
                <w:color w:val="000000" w:themeColor="text1"/>
                <w:spacing w:val="1"/>
                <w:sz w:val="20"/>
                <w:szCs w:val="20"/>
              </w:rPr>
              <w:t>0</w:t>
            </w:r>
            <w:r w:rsidRPr="00CF20B7">
              <w:rPr>
                <w:rFonts w:cs="Times New Roman"/>
                <w:color w:val="000000" w:themeColor="text1"/>
                <w:spacing w:val="-2"/>
                <w:sz w:val="20"/>
                <w:szCs w:val="20"/>
              </w:rPr>
              <w:t>1</w:t>
            </w:r>
            <w:r w:rsidRPr="00CF20B7">
              <w:rPr>
                <w:rFonts w:cs="Times New Roman"/>
                <w:color w:val="000000" w:themeColor="text1"/>
                <w:spacing w:val="3"/>
                <w:sz w:val="20"/>
                <w:szCs w:val="20"/>
              </w:rPr>
              <w:t>1</w:t>
            </w:r>
            <w:r w:rsidRPr="00CF20B7">
              <w:rPr>
                <w:rFonts w:cs="Times New Roman"/>
                <w:color w:val="000000" w:themeColor="text1"/>
                <w:sz w:val="20"/>
                <w:szCs w:val="20"/>
              </w:rPr>
              <w:t>.</w:t>
            </w:r>
          </w:p>
          <w:p w:rsidR="00F01D6A" w:rsidRPr="00CF20B7" w:rsidRDefault="00F01D6A" w:rsidP="00EF2A1E">
            <w:pPr>
              <w:pStyle w:val="BodyText"/>
              <w:spacing w:line="240" w:lineRule="exact"/>
              <w:ind w:left="0" w:right="168"/>
              <w:rPr>
                <w:rFonts w:cs="Times New Roman"/>
                <w:color w:val="000000" w:themeColor="text1"/>
                <w:sz w:val="20"/>
                <w:szCs w:val="20"/>
              </w:rPr>
            </w:pPr>
            <w:r w:rsidRPr="00CF20B7">
              <w:rPr>
                <w:rFonts w:cs="Times New Roman"/>
                <w:color w:val="000000" w:themeColor="text1"/>
                <w:sz w:val="20"/>
                <w:szCs w:val="20"/>
              </w:rPr>
              <w:t>Co</w:t>
            </w:r>
            <w:r w:rsidRPr="00CF20B7">
              <w:rPr>
                <w:rFonts w:cs="Times New Roman"/>
                <w:color w:val="000000" w:themeColor="text1"/>
                <w:spacing w:val="1"/>
                <w:sz w:val="20"/>
                <w:szCs w:val="20"/>
              </w:rPr>
              <w:t>nn</w:t>
            </w:r>
            <w:r w:rsidRPr="00CF20B7">
              <w:rPr>
                <w:rFonts w:cs="Times New Roman"/>
                <w:color w:val="000000" w:themeColor="text1"/>
                <w:spacing w:val="-1"/>
                <w:sz w:val="20"/>
                <w:szCs w:val="20"/>
              </w:rPr>
              <w:t>ec</w:t>
            </w:r>
            <w:r w:rsidRPr="00CF20B7">
              <w:rPr>
                <w:rFonts w:cs="Times New Roman"/>
                <w:color w:val="000000" w:themeColor="text1"/>
                <w:sz w:val="20"/>
                <w:szCs w:val="20"/>
              </w:rPr>
              <w:t>t</w:t>
            </w:r>
            <w:r w:rsidRPr="00CF20B7">
              <w:rPr>
                <w:rFonts w:cs="Times New Roman"/>
                <w:color w:val="000000" w:themeColor="text1"/>
                <w:spacing w:val="-2"/>
                <w:sz w:val="20"/>
                <w:szCs w:val="20"/>
              </w:rPr>
              <w:t>i</w:t>
            </w:r>
            <w:r w:rsidRPr="00CF20B7">
              <w:rPr>
                <w:rFonts w:cs="Times New Roman"/>
                <w:color w:val="000000" w:themeColor="text1"/>
                <w:spacing w:val="1"/>
                <w:sz w:val="20"/>
                <w:szCs w:val="20"/>
              </w:rPr>
              <w:t>o</w:t>
            </w:r>
            <w:r w:rsidRPr="00CF20B7">
              <w:rPr>
                <w:rFonts w:cs="Times New Roman"/>
                <w:color w:val="000000" w:themeColor="text1"/>
                <w:sz w:val="20"/>
                <w:szCs w:val="20"/>
              </w:rPr>
              <w:t>n</w:t>
            </w:r>
            <w:r w:rsidRPr="00CF20B7">
              <w:rPr>
                <w:rFonts w:cs="Times New Roman"/>
                <w:color w:val="000000" w:themeColor="text1"/>
                <w:spacing w:val="1"/>
                <w:sz w:val="20"/>
                <w:szCs w:val="20"/>
              </w:rPr>
              <w:t xml:space="preserve"> </w:t>
            </w:r>
            <w:r w:rsidRPr="00CF20B7">
              <w:rPr>
                <w:rFonts w:cs="Times New Roman"/>
                <w:color w:val="000000" w:themeColor="text1"/>
                <w:spacing w:val="-3"/>
                <w:sz w:val="20"/>
                <w:szCs w:val="20"/>
              </w:rPr>
              <w:t>w</w:t>
            </w:r>
            <w:r w:rsidRPr="00CF20B7">
              <w:rPr>
                <w:rFonts w:cs="Times New Roman"/>
                <w:color w:val="000000" w:themeColor="text1"/>
                <w:sz w:val="20"/>
                <w:szCs w:val="20"/>
              </w:rPr>
              <w:t>ith</w:t>
            </w:r>
            <w:r w:rsidRPr="00CF20B7">
              <w:rPr>
                <w:rFonts w:cs="Times New Roman"/>
                <w:color w:val="000000" w:themeColor="text1"/>
                <w:spacing w:val="1"/>
                <w:sz w:val="20"/>
                <w:szCs w:val="20"/>
              </w:rPr>
              <w:t xml:space="preserve"> </w:t>
            </w:r>
            <w:r w:rsidRPr="00CF20B7">
              <w:rPr>
                <w:rFonts w:cs="Times New Roman"/>
                <w:color w:val="000000" w:themeColor="text1"/>
                <w:spacing w:val="-2"/>
                <w:sz w:val="20"/>
                <w:szCs w:val="20"/>
              </w:rPr>
              <w:t>T</w:t>
            </w:r>
            <w:r w:rsidRPr="00CF20B7">
              <w:rPr>
                <w:rFonts w:cs="Times New Roman"/>
                <w:color w:val="000000" w:themeColor="text1"/>
                <w:spacing w:val="1"/>
                <w:sz w:val="20"/>
                <w:szCs w:val="20"/>
              </w:rPr>
              <w:t>h</w:t>
            </w:r>
            <w:r w:rsidRPr="00CF20B7">
              <w:rPr>
                <w:rFonts w:cs="Times New Roman"/>
                <w:color w:val="000000" w:themeColor="text1"/>
                <w:spacing w:val="-1"/>
                <w:sz w:val="20"/>
                <w:szCs w:val="20"/>
              </w:rPr>
              <w:t>a</w:t>
            </w:r>
            <w:r w:rsidRPr="00CF20B7">
              <w:rPr>
                <w:rFonts w:cs="Times New Roman"/>
                <w:color w:val="000000" w:themeColor="text1"/>
                <w:sz w:val="20"/>
                <w:szCs w:val="20"/>
              </w:rPr>
              <w:t>il</w:t>
            </w:r>
            <w:r w:rsidRPr="00CF20B7">
              <w:rPr>
                <w:rFonts w:cs="Times New Roman"/>
                <w:color w:val="000000" w:themeColor="text1"/>
                <w:spacing w:val="-1"/>
                <w:sz w:val="20"/>
                <w:szCs w:val="20"/>
              </w:rPr>
              <w:t>a</w:t>
            </w:r>
            <w:r w:rsidRPr="00CF20B7">
              <w:rPr>
                <w:rFonts w:cs="Times New Roman"/>
                <w:color w:val="000000" w:themeColor="text1"/>
                <w:spacing w:val="-2"/>
                <w:sz w:val="20"/>
                <w:szCs w:val="20"/>
              </w:rPr>
              <w:t>n</w:t>
            </w:r>
            <w:r w:rsidRPr="00CF20B7">
              <w:rPr>
                <w:rFonts w:cs="Times New Roman"/>
                <w:color w:val="000000" w:themeColor="text1"/>
                <w:sz w:val="20"/>
                <w:szCs w:val="20"/>
              </w:rPr>
              <w:t>d</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i</w:t>
            </w:r>
            <w:r w:rsidRPr="00CF20B7">
              <w:rPr>
                <w:rFonts w:cs="Times New Roman"/>
                <w:color w:val="000000" w:themeColor="text1"/>
                <w:spacing w:val="-3"/>
                <w:sz w:val="20"/>
                <w:szCs w:val="20"/>
              </w:rPr>
              <w:t>m</w:t>
            </w:r>
            <w:r w:rsidRPr="00CF20B7">
              <w:rPr>
                <w:rFonts w:cs="Times New Roman"/>
                <w:color w:val="000000" w:themeColor="text1"/>
                <w:spacing w:val="1"/>
                <w:sz w:val="20"/>
                <w:szCs w:val="20"/>
              </w:rPr>
              <w:t>p</w:t>
            </w:r>
            <w:r w:rsidRPr="00CF20B7">
              <w:rPr>
                <w:rFonts w:cs="Times New Roman"/>
                <w:color w:val="000000" w:themeColor="text1"/>
                <w:sz w:val="20"/>
                <w:szCs w:val="20"/>
              </w:rPr>
              <w:t>le</w:t>
            </w:r>
            <w:r w:rsidRPr="00CF20B7">
              <w:rPr>
                <w:rFonts w:cs="Times New Roman"/>
                <w:color w:val="000000" w:themeColor="text1"/>
                <w:spacing w:val="-2"/>
                <w:sz w:val="20"/>
                <w:szCs w:val="20"/>
              </w:rPr>
              <w:t>m</w:t>
            </w:r>
            <w:r w:rsidRPr="00CF20B7">
              <w:rPr>
                <w:rFonts w:cs="Times New Roman"/>
                <w:color w:val="000000" w:themeColor="text1"/>
                <w:spacing w:val="-1"/>
                <w:sz w:val="20"/>
                <w:szCs w:val="20"/>
              </w:rPr>
              <w:t>e</w:t>
            </w:r>
            <w:r w:rsidRPr="00CF20B7">
              <w:rPr>
                <w:rFonts w:cs="Times New Roman"/>
                <w:color w:val="000000" w:themeColor="text1"/>
                <w:spacing w:val="1"/>
                <w:sz w:val="20"/>
                <w:szCs w:val="20"/>
              </w:rPr>
              <w:t>n</w:t>
            </w:r>
            <w:r w:rsidRPr="00CF20B7">
              <w:rPr>
                <w:rFonts w:cs="Times New Roman"/>
                <w:color w:val="000000" w:themeColor="text1"/>
                <w:sz w:val="20"/>
                <w:szCs w:val="20"/>
              </w:rPr>
              <w:t>ted</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 xml:space="preserve">in </w:t>
            </w:r>
            <w:r w:rsidRPr="00CF20B7">
              <w:rPr>
                <w:rFonts w:cs="Times New Roman"/>
                <w:color w:val="000000" w:themeColor="text1"/>
                <w:spacing w:val="1"/>
                <w:sz w:val="20"/>
                <w:szCs w:val="20"/>
              </w:rPr>
              <w:t>4</w:t>
            </w:r>
            <w:r w:rsidRPr="00CF20B7">
              <w:rPr>
                <w:rFonts w:cs="Times New Roman"/>
                <w:color w:val="000000" w:themeColor="text1"/>
                <w:sz w:val="20"/>
                <w:szCs w:val="20"/>
              </w:rPr>
              <w:t>Q2</w:t>
            </w:r>
            <w:r w:rsidRPr="00CF20B7">
              <w:rPr>
                <w:rFonts w:cs="Times New Roman"/>
                <w:color w:val="000000" w:themeColor="text1"/>
                <w:spacing w:val="-2"/>
                <w:sz w:val="20"/>
                <w:szCs w:val="20"/>
              </w:rPr>
              <w:t>0</w:t>
            </w:r>
            <w:r w:rsidRPr="00CF20B7">
              <w:rPr>
                <w:rFonts w:cs="Times New Roman"/>
                <w:color w:val="000000" w:themeColor="text1"/>
                <w:spacing w:val="1"/>
                <w:sz w:val="20"/>
                <w:szCs w:val="20"/>
              </w:rPr>
              <w:t>16</w:t>
            </w:r>
            <w:r w:rsidRPr="00CF20B7">
              <w:rPr>
                <w:rFonts w:cs="Times New Roman"/>
                <w:color w:val="000000" w:themeColor="text1"/>
                <w:sz w:val="20"/>
                <w:szCs w:val="20"/>
              </w:rPr>
              <w:t>.</w:t>
            </w:r>
          </w:p>
          <w:p w:rsidR="00F01D6A" w:rsidRPr="00CF20B7" w:rsidRDefault="00F01D6A" w:rsidP="00EF2A1E">
            <w:pPr>
              <w:pStyle w:val="BodyText"/>
              <w:spacing w:line="240" w:lineRule="exact"/>
              <w:ind w:left="0"/>
              <w:rPr>
                <w:rFonts w:cs="Times New Roman"/>
                <w:color w:val="000000" w:themeColor="text1"/>
                <w:sz w:val="20"/>
                <w:szCs w:val="20"/>
              </w:rPr>
            </w:pPr>
            <w:r w:rsidRPr="00CF20B7">
              <w:rPr>
                <w:rFonts w:cs="Times New Roman"/>
                <w:color w:val="000000" w:themeColor="text1"/>
                <w:spacing w:val="2"/>
                <w:sz w:val="20"/>
                <w:szCs w:val="20"/>
              </w:rPr>
              <w:t>P</w:t>
            </w:r>
            <w:r w:rsidRPr="00CF20B7">
              <w:rPr>
                <w:rFonts w:cs="Times New Roman"/>
                <w:color w:val="000000" w:themeColor="text1"/>
                <w:sz w:val="20"/>
                <w:szCs w:val="20"/>
              </w:rPr>
              <w:t>l</w:t>
            </w:r>
            <w:r w:rsidRPr="00CF20B7">
              <w:rPr>
                <w:rFonts w:cs="Times New Roman"/>
                <w:color w:val="000000" w:themeColor="text1"/>
                <w:spacing w:val="-3"/>
                <w:sz w:val="20"/>
                <w:szCs w:val="20"/>
              </w:rPr>
              <w:t>a</w:t>
            </w:r>
            <w:r w:rsidRPr="00CF20B7">
              <w:rPr>
                <w:rFonts w:cs="Times New Roman"/>
                <w:color w:val="000000" w:themeColor="text1"/>
                <w:spacing w:val="1"/>
                <w:sz w:val="20"/>
                <w:szCs w:val="20"/>
              </w:rPr>
              <w:t>nn</w:t>
            </w:r>
            <w:r w:rsidRPr="00CF20B7">
              <w:rPr>
                <w:rFonts w:cs="Times New Roman"/>
                <w:color w:val="000000" w:themeColor="text1"/>
                <w:spacing w:val="-1"/>
                <w:sz w:val="20"/>
                <w:szCs w:val="20"/>
              </w:rPr>
              <w:t>e</w:t>
            </w:r>
            <w:r w:rsidRPr="00CF20B7">
              <w:rPr>
                <w:rFonts w:cs="Times New Roman"/>
                <w:color w:val="000000" w:themeColor="text1"/>
                <w:sz w:val="20"/>
                <w:szCs w:val="20"/>
              </w:rPr>
              <w:t>d</w:t>
            </w:r>
            <w:r w:rsidRPr="00CF20B7">
              <w:rPr>
                <w:rFonts w:cs="Times New Roman"/>
                <w:color w:val="000000" w:themeColor="text1"/>
                <w:spacing w:val="-1"/>
                <w:sz w:val="20"/>
                <w:szCs w:val="20"/>
              </w:rPr>
              <w:t xml:space="preserve"> </w:t>
            </w:r>
            <w:r w:rsidRPr="00CF20B7">
              <w:rPr>
                <w:rFonts w:cs="Times New Roman"/>
                <w:color w:val="000000" w:themeColor="text1"/>
                <w:spacing w:val="-3"/>
                <w:sz w:val="20"/>
                <w:szCs w:val="20"/>
              </w:rPr>
              <w:t>f</w:t>
            </w:r>
            <w:r w:rsidRPr="00CF20B7">
              <w:rPr>
                <w:rFonts w:cs="Times New Roman"/>
                <w:color w:val="000000" w:themeColor="text1"/>
                <w:spacing w:val="1"/>
                <w:sz w:val="20"/>
                <w:szCs w:val="20"/>
              </w:rPr>
              <w:t>o</w:t>
            </w:r>
            <w:r w:rsidRPr="00CF20B7">
              <w:rPr>
                <w:rFonts w:cs="Times New Roman"/>
                <w:color w:val="000000" w:themeColor="text1"/>
                <w:sz w:val="20"/>
                <w:szCs w:val="20"/>
              </w:rPr>
              <w:t xml:space="preserve">r </w:t>
            </w:r>
            <w:r w:rsidRPr="00CF20B7">
              <w:rPr>
                <w:rFonts w:cs="Times New Roman"/>
                <w:color w:val="000000" w:themeColor="text1"/>
                <w:spacing w:val="-3"/>
                <w:sz w:val="20"/>
                <w:szCs w:val="20"/>
              </w:rPr>
              <w:t>A</w:t>
            </w:r>
            <w:r w:rsidRPr="00CF20B7">
              <w:rPr>
                <w:rFonts w:cs="Times New Roman"/>
                <w:color w:val="000000" w:themeColor="text1"/>
                <w:sz w:val="20"/>
                <w:szCs w:val="20"/>
              </w:rPr>
              <w:t xml:space="preserve">MHS </w:t>
            </w:r>
            <w:r w:rsidRPr="00CF20B7">
              <w:rPr>
                <w:rFonts w:cs="Times New Roman"/>
                <w:color w:val="000000" w:themeColor="text1"/>
                <w:spacing w:val="-1"/>
                <w:sz w:val="20"/>
                <w:szCs w:val="20"/>
              </w:rPr>
              <w:t>c</w:t>
            </w:r>
            <w:r w:rsidRPr="00CF20B7">
              <w:rPr>
                <w:rFonts w:cs="Times New Roman"/>
                <w:color w:val="000000" w:themeColor="text1"/>
                <w:spacing w:val="1"/>
                <w:sz w:val="20"/>
                <w:szCs w:val="20"/>
              </w:rPr>
              <w:t>onn</w:t>
            </w:r>
            <w:r w:rsidRPr="00CF20B7">
              <w:rPr>
                <w:rFonts w:cs="Times New Roman"/>
                <w:color w:val="000000" w:themeColor="text1"/>
                <w:spacing w:val="-1"/>
                <w:sz w:val="20"/>
                <w:szCs w:val="20"/>
              </w:rPr>
              <w:t>ec</w:t>
            </w:r>
            <w:r w:rsidRPr="00CF20B7">
              <w:rPr>
                <w:rFonts w:cs="Times New Roman"/>
                <w:color w:val="000000" w:themeColor="text1"/>
                <w:sz w:val="20"/>
                <w:szCs w:val="20"/>
              </w:rPr>
              <w:t>ti</w:t>
            </w:r>
            <w:r w:rsidRPr="00CF20B7">
              <w:rPr>
                <w:rFonts w:cs="Times New Roman"/>
                <w:color w:val="000000" w:themeColor="text1"/>
                <w:spacing w:val="-2"/>
                <w:sz w:val="20"/>
                <w:szCs w:val="20"/>
              </w:rPr>
              <w:t>o</w:t>
            </w:r>
            <w:r w:rsidRPr="00CF20B7">
              <w:rPr>
                <w:rFonts w:cs="Times New Roman"/>
                <w:color w:val="000000" w:themeColor="text1"/>
                <w:sz w:val="20"/>
                <w:szCs w:val="20"/>
              </w:rPr>
              <w:t>n</w:t>
            </w:r>
            <w:r w:rsidRPr="00CF20B7">
              <w:rPr>
                <w:rFonts w:cs="Times New Roman"/>
                <w:color w:val="000000" w:themeColor="text1"/>
                <w:spacing w:val="1"/>
                <w:sz w:val="20"/>
                <w:szCs w:val="20"/>
              </w:rPr>
              <w:t xml:space="preserve"> </w:t>
            </w:r>
            <w:r w:rsidRPr="00CF20B7">
              <w:rPr>
                <w:rFonts w:cs="Times New Roman"/>
                <w:color w:val="000000" w:themeColor="text1"/>
                <w:spacing w:val="-3"/>
                <w:sz w:val="20"/>
                <w:szCs w:val="20"/>
              </w:rPr>
              <w:t>w</w:t>
            </w:r>
            <w:r w:rsidRPr="00CF20B7">
              <w:rPr>
                <w:rFonts w:cs="Times New Roman"/>
                <w:color w:val="000000" w:themeColor="text1"/>
                <w:sz w:val="20"/>
                <w:szCs w:val="20"/>
              </w:rPr>
              <w:t>ith</w:t>
            </w:r>
            <w:r w:rsidRPr="00CF20B7">
              <w:rPr>
                <w:rFonts w:cs="Times New Roman"/>
                <w:color w:val="000000" w:themeColor="text1"/>
                <w:spacing w:val="1"/>
                <w:sz w:val="20"/>
                <w:szCs w:val="20"/>
              </w:rPr>
              <w:t xml:space="preserve"> </w:t>
            </w:r>
            <w:r w:rsidRPr="00CF20B7">
              <w:rPr>
                <w:rFonts w:cs="Times New Roman"/>
                <w:color w:val="000000" w:themeColor="text1"/>
                <w:sz w:val="20"/>
                <w:szCs w:val="20"/>
              </w:rPr>
              <w:t>B</w:t>
            </w:r>
            <w:r w:rsidRPr="00CF20B7">
              <w:rPr>
                <w:rFonts w:cs="Times New Roman"/>
                <w:color w:val="000000" w:themeColor="text1"/>
                <w:spacing w:val="-1"/>
                <w:sz w:val="20"/>
                <w:szCs w:val="20"/>
              </w:rPr>
              <w:t>e</w:t>
            </w:r>
            <w:r w:rsidRPr="00CF20B7">
              <w:rPr>
                <w:rFonts w:cs="Times New Roman"/>
                <w:color w:val="000000" w:themeColor="text1"/>
                <w:sz w:val="20"/>
                <w:szCs w:val="20"/>
              </w:rPr>
              <w:t>ij</w:t>
            </w:r>
            <w:r w:rsidRPr="00CF20B7">
              <w:rPr>
                <w:rFonts w:cs="Times New Roman"/>
                <w:color w:val="000000" w:themeColor="text1"/>
                <w:spacing w:val="-2"/>
                <w:sz w:val="20"/>
                <w:szCs w:val="20"/>
              </w:rPr>
              <w:t>i</w:t>
            </w:r>
            <w:r w:rsidRPr="00CF20B7">
              <w:rPr>
                <w:rFonts w:cs="Times New Roman"/>
                <w:color w:val="000000" w:themeColor="text1"/>
                <w:spacing w:val="1"/>
                <w:sz w:val="20"/>
                <w:szCs w:val="20"/>
              </w:rPr>
              <w:t>n</w:t>
            </w:r>
            <w:r w:rsidRPr="00CF20B7">
              <w:rPr>
                <w:rFonts w:cs="Times New Roman"/>
                <w:color w:val="000000" w:themeColor="text1"/>
                <w:spacing w:val="-2"/>
                <w:sz w:val="20"/>
                <w:szCs w:val="20"/>
              </w:rPr>
              <w:t>g</w:t>
            </w:r>
            <w:r w:rsidRPr="00CF20B7">
              <w:rPr>
                <w:rFonts w:cs="Times New Roman"/>
                <w:color w:val="000000" w:themeColor="text1"/>
                <w:sz w:val="20"/>
                <w:szCs w:val="20"/>
              </w:rPr>
              <w:t xml:space="preserve">. </w:t>
            </w:r>
            <w:r w:rsidRPr="00CF20B7">
              <w:rPr>
                <w:rFonts w:cs="Times New Roman"/>
                <w:color w:val="000000" w:themeColor="text1"/>
                <w:spacing w:val="-2"/>
                <w:sz w:val="20"/>
                <w:szCs w:val="20"/>
              </w:rPr>
              <w:t>T</w:t>
            </w:r>
            <w:r w:rsidRPr="00CF20B7">
              <w:rPr>
                <w:rFonts w:cs="Times New Roman"/>
                <w:color w:val="000000" w:themeColor="text1"/>
                <w:spacing w:val="-1"/>
                <w:sz w:val="20"/>
                <w:szCs w:val="20"/>
              </w:rPr>
              <w:t>a</w:t>
            </w:r>
            <w:r w:rsidRPr="00CF20B7">
              <w:rPr>
                <w:rFonts w:cs="Times New Roman"/>
                <w:color w:val="000000" w:themeColor="text1"/>
                <w:spacing w:val="2"/>
                <w:sz w:val="20"/>
                <w:szCs w:val="20"/>
              </w:rPr>
              <w:t>r</w:t>
            </w:r>
            <w:r w:rsidRPr="00CF20B7">
              <w:rPr>
                <w:rFonts w:cs="Times New Roman"/>
                <w:color w:val="000000" w:themeColor="text1"/>
                <w:spacing w:val="-2"/>
                <w:sz w:val="20"/>
                <w:szCs w:val="20"/>
              </w:rPr>
              <w:t>g</w:t>
            </w:r>
            <w:r w:rsidRPr="00CF20B7">
              <w:rPr>
                <w:rFonts w:cs="Times New Roman"/>
                <w:color w:val="000000" w:themeColor="text1"/>
                <w:spacing w:val="-1"/>
                <w:sz w:val="20"/>
                <w:szCs w:val="20"/>
              </w:rPr>
              <w:t>e</w:t>
            </w:r>
            <w:r w:rsidRPr="00CF20B7">
              <w:rPr>
                <w:rFonts w:cs="Times New Roman"/>
                <w:color w:val="000000" w:themeColor="text1"/>
                <w:sz w:val="20"/>
                <w:szCs w:val="20"/>
              </w:rPr>
              <w:t xml:space="preserve">t </w:t>
            </w:r>
            <w:r w:rsidRPr="00CF20B7">
              <w:rPr>
                <w:rFonts w:cs="Times New Roman"/>
                <w:color w:val="000000" w:themeColor="text1"/>
                <w:spacing w:val="1"/>
                <w:sz w:val="20"/>
                <w:szCs w:val="20"/>
              </w:rPr>
              <w:t>d</w:t>
            </w:r>
            <w:r w:rsidRPr="00CF20B7">
              <w:rPr>
                <w:rFonts w:cs="Times New Roman"/>
                <w:color w:val="000000" w:themeColor="text1"/>
                <w:spacing w:val="-1"/>
                <w:sz w:val="20"/>
                <w:szCs w:val="20"/>
              </w:rPr>
              <w:t>a</w:t>
            </w:r>
            <w:r w:rsidRPr="00CF20B7">
              <w:rPr>
                <w:rFonts w:cs="Times New Roman"/>
                <w:color w:val="000000" w:themeColor="text1"/>
                <w:sz w:val="20"/>
                <w:szCs w:val="20"/>
              </w:rPr>
              <w:t xml:space="preserve">te </w:t>
            </w:r>
            <w:r w:rsidRPr="00CF20B7">
              <w:rPr>
                <w:rFonts w:cs="Times New Roman"/>
                <w:color w:val="000000" w:themeColor="text1"/>
                <w:spacing w:val="-2"/>
                <w:sz w:val="20"/>
                <w:szCs w:val="20"/>
              </w:rPr>
              <w:t>T</w:t>
            </w:r>
            <w:r w:rsidRPr="00CF20B7">
              <w:rPr>
                <w:rFonts w:cs="Times New Roman"/>
                <w:color w:val="000000" w:themeColor="text1"/>
                <w:sz w:val="20"/>
                <w:szCs w:val="20"/>
              </w:rPr>
              <w:t>BC.</w:t>
            </w:r>
          </w:p>
          <w:p w:rsidR="00F01D6A" w:rsidRPr="00CF20B7" w:rsidRDefault="00F01D6A" w:rsidP="00EF2A1E">
            <w:pPr>
              <w:spacing w:line="240" w:lineRule="exact"/>
              <w:rPr>
                <w:color w:val="000000" w:themeColor="text1"/>
                <w:sz w:val="20"/>
                <w:szCs w:val="20"/>
              </w:rPr>
            </w:pPr>
          </w:p>
        </w:tc>
      </w:tr>
      <w:tr w:rsidR="00CF20B7" w:rsidRPr="00CF20B7" w:rsidTr="00F01D6A">
        <w:trPr>
          <w:trHeight w:val="377"/>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NAURU</w:t>
            </w:r>
          </w:p>
          <w:p w:rsidR="009112C1" w:rsidRPr="00CF20B7" w:rsidRDefault="009112C1"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964097">
        <w:trPr>
          <w:trHeight w:val="773"/>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NEPAL</w:t>
            </w: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AFTN/AMHS Gateway implemented in 2012.</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implemented with India since June 2014.</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AFTN connection with China.  Plan to test AMHS connection soon.</w:t>
            </w:r>
          </w:p>
          <w:p w:rsidR="009112C1" w:rsidRPr="00CF20B7" w:rsidRDefault="009112C1"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w:t>
            </w: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Nepal uses custom built ATM system from NEC.</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Some issues regarding ICD need to be resolved in order to proceed ahead with AIDC testing with India and China.</w:t>
            </w:r>
          </w:p>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964097">
        <w:trPr>
          <w:trHeight w:val="935"/>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NEW CALEDONIA</w:t>
            </w: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New router and AMHS commissioned December 2016 </w:t>
            </w:r>
          </w:p>
          <w:p w:rsidR="009112C1" w:rsidRPr="00CF20B7" w:rsidRDefault="009112C1"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w:t>
            </w: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964097">
        <w:trPr>
          <w:trHeight w:val="1117"/>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NEW ZEALAND</w:t>
            </w: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Calibri"/>
                <w:color w:val="000000" w:themeColor="text1"/>
                <w:sz w:val="20"/>
                <w:szCs w:val="20"/>
                <w:lang w:val="en-NZ"/>
              </w:rPr>
              <w:t xml:space="preserve"> AMHS connection with the USA over CRV was implemented in April 2019.  AMHS connection to Australia over CRV is </w:t>
            </w:r>
            <w:r w:rsidRPr="00CF20B7">
              <w:rPr>
                <w:rFonts w:eastAsia="MS Mincho"/>
                <w:color w:val="000000" w:themeColor="text1"/>
                <w:sz w:val="20"/>
                <w:szCs w:val="20"/>
                <w:lang w:eastAsia="ja-JP"/>
              </w:rPr>
              <w:t>scheduled for June 2019.</w:t>
            </w: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w:t>
            </w: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AIDC implemented between New Zealand, Australia, Fiji, Tahiti, Chile and USA. </w:t>
            </w: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Supported the Basic 5 message set. ATM systems are LEIDOS  and ADACEL</w:t>
            </w: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84099A">
        <w:trPr>
          <w:trHeight w:val="1025"/>
          <w:jc w:val="center"/>
        </w:trPr>
        <w:tc>
          <w:tcPr>
            <w:tcW w:w="2666" w:type="dxa"/>
            <w:tcBorders>
              <w:top w:val="single" w:sz="4" w:space="0" w:color="auto"/>
              <w:left w:val="single" w:sz="4" w:space="0" w:color="auto"/>
              <w:bottom w:val="single" w:sz="4" w:space="0" w:color="auto"/>
              <w:right w:val="single" w:sz="4" w:space="0" w:color="auto"/>
            </w:tcBorders>
          </w:tcPr>
          <w:p w:rsidR="009A10CA" w:rsidRPr="00CF20B7" w:rsidRDefault="009A10CA" w:rsidP="009A10CA">
            <w:pPr>
              <w:spacing w:line="240" w:lineRule="exact"/>
              <w:rPr>
                <w:rFonts w:eastAsia="MS Mincho"/>
                <w:color w:val="000000" w:themeColor="text1"/>
                <w:sz w:val="20"/>
                <w:szCs w:val="20"/>
                <w:lang w:eastAsia="ja-JP"/>
              </w:rPr>
            </w:pPr>
          </w:p>
          <w:p w:rsidR="009A10CA" w:rsidRPr="00CF20B7" w:rsidRDefault="009A10CA" w:rsidP="009A10CA">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PAKISTAN</w:t>
            </w:r>
          </w:p>
        </w:tc>
        <w:tc>
          <w:tcPr>
            <w:tcW w:w="3830" w:type="dxa"/>
            <w:tcBorders>
              <w:top w:val="single" w:sz="4" w:space="0" w:color="auto"/>
              <w:left w:val="single" w:sz="4" w:space="0" w:color="auto"/>
              <w:bottom w:val="single" w:sz="4" w:space="0" w:color="auto"/>
              <w:right w:val="single" w:sz="4" w:space="0" w:color="auto"/>
            </w:tcBorders>
            <w:shd w:val="clear" w:color="auto" w:fill="FFFFFF" w:themeFill="background1"/>
          </w:tcPr>
          <w:p w:rsidR="009A10CA" w:rsidRPr="00CF20B7" w:rsidRDefault="009A10CA" w:rsidP="009A10CA">
            <w:pPr>
              <w:spacing w:line="240" w:lineRule="exact"/>
              <w:rPr>
                <w:rFonts w:eastAsia="MS Mincho"/>
                <w:color w:val="000000" w:themeColor="text1"/>
                <w:sz w:val="20"/>
                <w:szCs w:val="20"/>
                <w:lang w:eastAsia="ja-JP"/>
              </w:rPr>
            </w:pPr>
          </w:p>
          <w:p w:rsidR="009A10CA" w:rsidRPr="00CF20B7" w:rsidRDefault="009A10CA" w:rsidP="009A10CA">
            <w:pPr>
              <w:shd w:val="clear" w:color="auto" w:fill="FFFFFF" w:themeFill="background1"/>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ATN</w:t>
            </w:r>
            <w:r w:rsidRPr="00CF20B7">
              <w:rPr>
                <w:color w:val="000000" w:themeColor="text1"/>
                <w:sz w:val="20"/>
                <w:szCs w:val="20"/>
                <w:lang w:eastAsia="zh-CN"/>
              </w:rPr>
              <w:t>/AMHS</w:t>
            </w:r>
            <w:r w:rsidRPr="00CF20B7">
              <w:rPr>
                <w:rFonts w:eastAsia="MS Mincho"/>
                <w:color w:val="000000" w:themeColor="text1"/>
                <w:sz w:val="20"/>
                <w:szCs w:val="20"/>
                <w:lang w:eastAsia="ja-JP"/>
              </w:rPr>
              <w:t xml:space="preserve"> connections with Mumbai and Kuwait since 2015 and 2018 respectively. </w:t>
            </w:r>
          </w:p>
          <w:p w:rsidR="009A10CA" w:rsidRPr="00CF20B7" w:rsidRDefault="009A10CA" w:rsidP="009A10CA">
            <w:pPr>
              <w:shd w:val="clear" w:color="auto" w:fill="FFFFFF" w:themeFill="background1"/>
              <w:spacing w:line="240" w:lineRule="exact"/>
              <w:rPr>
                <w:rFonts w:eastAsia="MS Mincho"/>
                <w:color w:val="000000" w:themeColor="text1"/>
                <w:sz w:val="20"/>
                <w:szCs w:val="20"/>
                <w:lang w:eastAsia="ja-JP"/>
              </w:rPr>
            </w:pPr>
          </w:p>
          <w:p w:rsidR="009A10CA" w:rsidRPr="00CF20B7" w:rsidRDefault="009A10CA" w:rsidP="009A10CA">
            <w:pPr>
              <w:shd w:val="clear" w:color="auto" w:fill="FFFFFF" w:themeFill="background1"/>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AMHS connection with Beijing, Kabul, Tehran and Muscat will be provided after up gradation of existing AMHS at Karachi which is already in progress. </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tcPr>
          <w:p w:rsidR="009A10CA" w:rsidRPr="00CF20B7" w:rsidRDefault="009A10CA" w:rsidP="009A10CA">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 </w:t>
            </w:r>
          </w:p>
          <w:p w:rsidR="009A10CA" w:rsidRPr="00CF20B7" w:rsidRDefault="009A10CA" w:rsidP="009A10CA">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Existing </w:t>
            </w:r>
          </w:p>
          <w:p w:rsidR="009A10CA" w:rsidRPr="00CF20B7" w:rsidRDefault="009A10CA" w:rsidP="009A10CA">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w:t>
            </w:r>
          </w:p>
          <w:p w:rsidR="009A10CA" w:rsidRPr="00CF20B7" w:rsidRDefault="009A10CA" w:rsidP="009A10CA">
            <w:pPr>
              <w:spacing w:line="240" w:lineRule="exact"/>
              <w:rPr>
                <w:rFonts w:eastAsia="MS Mincho"/>
                <w:color w:val="000000" w:themeColor="text1"/>
                <w:sz w:val="20"/>
                <w:szCs w:val="20"/>
                <w:lang w:eastAsia="ja-JP"/>
              </w:rPr>
            </w:pPr>
          </w:p>
          <w:p w:rsidR="009A10CA" w:rsidRPr="00CF20B7" w:rsidRDefault="009A10CA" w:rsidP="009A10CA">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After up gradation  </w:t>
            </w:r>
          </w:p>
          <w:p w:rsidR="009A10CA" w:rsidRPr="00CF20B7" w:rsidRDefault="009A10CA" w:rsidP="009A10CA">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 ISD </w:t>
            </w:r>
          </w:p>
        </w:tc>
        <w:tc>
          <w:tcPr>
            <w:tcW w:w="2287" w:type="dxa"/>
            <w:tcBorders>
              <w:top w:val="single" w:sz="4" w:space="0" w:color="auto"/>
              <w:left w:val="single" w:sz="4" w:space="0" w:color="auto"/>
              <w:bottom w:val="single" w:sz="4" w:space="0" w:color="auto"/>
              <w:right w:val="single" w:sz="4" w:space="0" w:color="auto"/>
            </w:tcBorders>
          </w:tcPr>
          <w:p w:rsidR="009A10CA" w:rsidRPr="00CF20B7" w:rsidRDefault="009A10CA" w:rsidP="009A10CA">
            <w:pPr>
              <w:spacing w:line="240" w:lineRule="exact"/>
              <w:rPr>
                <w:rFonts w:eastAsia="MS Mincho"/>
                <w:color w:val="000000" w:themeColor="text1"/>
                <w:sz w:val="20"/>
                <w:szCs w:val="20"/>
                <w:lang w:eastAsia="ja-JP"/>
              </w:rPr>
            </w:pPr>
          </w:p>
          <w:p w:rsidR="009A10CA" w:rsidRPr="00CF20B7" w:rsidRDefault="009A10CA" w:rsidP="009A10CA">
            <w:pPr>
              <w:spacing w:line="240" w:lineRule="exact"/>
              <w:rPr>
                <w:color w:val="000000" w:themeColor="text1"/>
                <w:sz w:val="20"/>
                <w:szCs w:val="20"/>
                <w:lang w:eastAsia="zh-CN"/>
              </w:rPr>
            </w:pPr>
            <w:r w:rsidRPr="00CF20B7">
              <w:rPr>
                <w:rFonts w:eastAsia="MS Mincho"/>
                <w:color w:val="000000" w:themeColor="text1"/>
                <w:sz w:val="20"/>
                <w:szCs w:val="20"/>
                <w:lang w:eastAsia="ja-JP"/>
              </w:rPr>
              <w:t>Implemented between Karachi and Lahore ACCs.</w:t>
            </w:r>
          </w:p>
          <w:p w:rsidR="009A10CA" w:rsidRPr="00CF20B7" w:rsidRDefault="009A10CA" w:rsidP="009A10CA">
            <w:pPr>
              <w:spacing w:line="240" w:lineRule="exact"/>
              <w:rPr>
                <w:color w:val="000000" w:themeColor="text1"/>
                <w:sz w:val="20"/>
                <w:szCs w:val="20"/>
                <w:lang w:eastAsia="zh-CN"/>
              </w:rPr>
            </w:pPr>
            <w:r w:rsidRPr="00CF20B7">
              <w:rPr>
                <w:color w:val="000000" w:themeColor="text1"/>
                <w:sz w:val="20"/>
                <w:szCs w:val="20"/>
                <w:lang w:eastAsia="zh-CN"/>
              </w:rPr>
              <w:t>Lahore/Delhi ACC AIDC trials are being carried out which started in March 2021 (Phase-1), Karachi/Mumbai &amp; Karachi/Ahmedabad are planned in Phase-2.</w:t>
            </w:r>
          </w:p>
          <w:p w:rsidR="009A10CA" w:rsidRPr="00CF20B7" w:rsidRDefault="009A10CA" w:rsidP="009A10CA">
            <w:pPr>
              <w:spacing w:line="240" w:lineRule="exact"/>
              <w:rPr>
                <w:color w:val="000000" w:themeColor="text1"/>
                <w:sz w:val="20"/>
                <w:szCs w:val="20"/>
                <w:lang w:eastAsia="zh-CN"/>
              </w:rPr>
            </w:pPr>
            <w:r w:rsidRPr="00CF20B7">
              <w:rPr>
                <w:color w:val="000000" w:themeColor="text1"/>
                <w:sz w:val="20"/>
                <w:szCs w:val="20"/>
                <w:lang w:eastAsia="zh-CN"/>
              </w:rPr>
              <w:lastRenderedPageBreak/>
              <w:t>After modification of Lahore/Karachi FIRs boundaries, trials between Karachi/Delhi ACC are not required.</w:t>
            </w:r>
          </w:p>
          <w:p w:rsidR="009A10CA" w:rsidRPr="00CF20B7" w:rsidRDefault="009A10CA" w:rsidP="009A10CA">
            <w:pPr>
              <w:spacing w:line="240" w:lineRule="exact"/>
              <w:rPr>
                <w:color w:val="000000" w:themeColor="text1"/>
                <w:sz w:val="20"/>
                <w:szCs w:val="20"/>
                <w:lang w:eastAsia="zh-CN"/>
              </w:rPr>
            </w:pPr>
          </w:p>
        </w:tc>
        <w:tc>
          <w:tcPr>
            <w:tcW w:w="2099" w:type="dxa"/>
            <w:tcBorders>
              <w:top w:val="single" w:sz="4" w:space="0" w:color="auto"/>
              <w:left w:val="single" w:sz="4" w:space="0" w:color="auto"/>
              <w:bottom w:val="single" w:sz="4" w:space="0" w:color="auto"/>
              <w:right w:val="single" w:sz="4" w:space="0" w:color="auto"/>
            </w:tcBorders>
          </w:tcPr>
          <w:p w:rsidR="009A10CA" w:rsidRPr="00CF20B7" w:rsidRDefault="009A10CA" w:rsidP="009A10CA">
            <w:pPr>
              <w:spacing w:line="240" w:lineRule="exact"/>
              <w:rPr>
                <w:rFonts w:eastAsia="MS Mincho"/>
                <w:color w:val="000000" w:themeColor="text1"/>
                <w:sz w:val="20"/>
                <w:szCs w:val="20"/>
                <w:lang w:eastAsia="ja-JP"/>
              </w:rPr>
            </w:pPr>
          </w:p>
          <w:p w:rsidR="009A10CA" w:rsidRPr="00CF20B7" w:rsidRDefault="009A10CA" w:rsidP="009A10CA">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ATM system from </w:t>
            </w:r>
            <w:proofErr w:type="spellStart"/>
            <w:r w:rsidRPr="00CF20B7">
              <w:rPr>
                <w:rFonts w:eastAsia="MS Mincho"/>
                <w:color w:val="000000" w:themeColor="text1"/>
                <w:sz w:val="20"/>
                <w:szCs w:val="20"/>
                <w:lang w:eastAsia="ja-JP"/>
              </w:rPr>
              <w:t>Indra</w:t>
            </w:r>
            <w:proofErr w:type="spellEnd"/>
            <w:r w:rsidRPr="00CF20B7">
              <w:rPr>
                <w:rFonts w:eastAsia="MS Mincho"/>
                <w:color w:val="000000" w:themeColor="text1"/>
                <w:sz w:val="20"/>
                <w:szCs w:val="20"/>
                <w:lang w:eastAsia="ja-JP"/>
              </w:rPr>
              <w:t xml:space="preserve"> AIRCON 2100 version-2 in Lahore and Karachi ACC,</w:t>
            </w:r>
          </w:p>
          <w:p w:rsidR="009A10CA" w:rsidRPr="00CF20B7" w:rsidRDefault="009A10CA" w:rsidP="009A10CA">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Si-ATM version-3 in Islamabad ACC</w:t>
            </w:r>
          </w:p>
        </w:tc>
        <w:tc>
          <w:tcPr>
            <w:tcW w:w="2029" w:type="dxa"/>
            <w:tcBorders>
              <w:top w:val="single" w:sz="4" w:space="0" w:color="auto"/>
              <w:left w:val="single" w:sz="4" w:space="0" w:color="auto"/>
              <w:bottom w:val="single" w:sz="4" w:space="0" w:color="auto"/>
              <w:right w:val="single" w:sz="4" w:space="0" w:color="auto"/>
            </w:tcBorders>
          </w:tcPr>
          <w:p w:rsidR="009A10CA" w:rsidRPr="00CF20B7" w:rsidRDefault="009A10CA" w:rsidP="009A10CA">
            <w:pPr>
              <w:spacing w:line="240" w:lineRule="exact"/>
              <w:rPr>
                <w:rFonts w:eastAsia="MS Mincho"/>
                <w:color w:val="000000" w:themeColor="text1"/>
                <w:sz w:val="20"/>
                <w:szCs w:val="20"/>
                <w:lang w:eastAsia="ja-JP"/>
              </w:rPr>
            </w:pPr>
          </w:p>
          <w:p w:rsidR="009A10CA" w:rsidRPr="00CF20B7" w:rsidRDefault="009A10CA" w:rsidP="009A10CA">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Existing ATM system are likely to be upgraded in Lahore and Karachi ACC.</w:t>
            </w:r>
          </w:p>
        </w:tc>
      </w:tr>
      <w:tr w:rsidR="00CF20B7" w:rsidRPr="00CF20B7" w:rsidTr="0063574E">
        <w:trPr>
          <w:trHeight w:val="1106"/>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PAPUA NEW GUINEA</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Currently AFTN over IP.  </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implementation is planned for after successful implementation of CRV this year.</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implementation planned for 2020.</w:t>
            </w:r>
          </w:p>
          <w:p w:rsidR="009112C1" w:rsidRPr="00CF20B7" w:rsidRDefault="009112C1" w:rsidP="00EF2A1E">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 is the supplier of PNG AFTN/AMHS system</w:t>
            </w: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using AFTN operational with Australia, testing/trial with Oakland (USA) started late last year and in progress.</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implementation with Indonesia to happen after CRV implementation this year.</w:t>
            </w:r>
          </w:p>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New ATM System from Thales (</w:t>
            </w:r>
            <w:proofErr w:type="spellStart"/>
            <w:r w:rsidRPr="00CF20B7">
              <w:rPr>
                <w:rFonts w:eastAsia="MS Mincho"/>
                <w:color w:val="000000" w:themeColor="text1"/>
                <w:sz w:val="20"/>
                <w:szCs w:val="20"/>
                <w:lang w:eastAsia="ja-JP"/>
              </w:rPr>
              <w:t>TopSky</w:t>
            </w:r>
            <w:proofErr w:type="spellEnd"/>
            <w:r w:rsidRPr="00CF20B7">
              <w:rPr>
                <w:rFonts w:eastAsia="MS Mincho"/>
                <w:color w:val="000000" w:themeColor="text1"/>
                <w:sz w:val="20"/>
                <w:szCs w:val="20"/>
                <w:lang w:eastAsia="ja-JP"/>
              </w:rPr>
              <w:t>-ATC) implemented and operational now supports AIDC V3.</w:t>
            </w: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63574E">
        <w:trPr>
          <w:trHeight w:val="1025"/>
          <w:jc w:val="center"/>
        </w:trPr>
        <w:tc>
          <w:tcPr>
            <w:tcW w:w="2666" w:type="dxa"/>
            <w:tcBorders>
              <w:top w:val="single" w:sz="4" w:space="0" w:color="auto"/>
              <w:left w:val="single" w:sz="4" w:space="0" w:color="auto"/>
              <w:bottom w:val="single" w:sz="4" w:space="0" w:color="auto"/>
              <w:right w:val="single" w:sz="4" w:space="0" w:color="auto"/>
            </w:tcBorders>
          </w:tcPr>
          <w:p w:rsidR="00823115" w:rsidRPr="00CF20B7" w:rsidRDefault="00823115" w:rsidP="00823115">
            <w:pPr>
              <w:spacing w:line="240" w:lineRule="exact"/>
              <w:rPr>
                <w:rFonts w:eastAsia="MS Mincho"/>
                <w:color w:val="000000" w:themeColor="text1"/>
                <w:sz w:val="20"/>
                <w:szCs w:val="20"/>
                <w:lang w:eastAsia="ja-JP"/>
              </w:rPr>
            </w:pPr>
          </w:p>
          <w:p w:rsidR="00823115" w:rsidRPr="00CF20B7" w:rsidRDefault="00823115" w:rsidP="00823115">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PHILIPPINES</w:t>
            </w:r>
          </w:p>
        </w:tc>
        <w:tc>
          <w:tcPr>
            <w:tcW w:w="3830" w:type="dxa"/>
            <w:tcBorders>
              <w:top w:val="single" w:sz="4" w:space="0" w:color="auto"/>
              <w:left w:val="single" w:sz="4" w:space="0" w:color="auto"/>
              <w:bottom w:val="single" w:sz="4" w:space="0" w:color="auto"/>
              <w:right w:val="single" w:sz="4" w:space="0" w:color="auto"/>
            </w:tcBorders>
            <w:shd w:val="clear" w:color="auto" w:fill="FFFFFF" w:themeFill="background1"/>
          </w:tcPr>
          <w:p w:rsidR="00823115" w:rsidRPr="00CF20B7" w:rsidRDefault="00823115" w:rsidP="00823115">
            <w:pPr>
              <w:pStyle w:val="TableParagraph"/>
              <w:spacing w:line="240" w:lineRule="exact"/>
              <w:rPr>
                <w:b/>
                <w:color w:val="000000" w:themeColor="text1"/>
                <w:sz w:val="20"/>
                <w:szCs w:val="20"/>
              </w:rPr>
            </w:pPr>
          </w:p>
          <w:p w:rsidR="00823115" w:rsidRPr="00CF20B7" w:rsidRDefault="00823115" w:rsidP="00823115">
            <w:pPr>
              <w:pStyle w:val="TableParagraph"/>
              <w:spacing w:line="240" w:lineRule="exact"/>
              <w:ind w:left="107" w:right="101"/>
              <w:rPr>
                <w:color w:val="000000" w:themeColor="text1"/>
                <w:sz w:val="20"/>
                <w:szCs w:val="20"/>
              </w:rPr>
            </w:pPr>
            <w:r w:rsidRPr="00CF20B7">
              <w:rPr>
                <w:color w:val="000000" w:themeColor="text1"/>
                <w:sz w:val="20"/>
                <w:szCs w:val="20"/>
              </w:rPr>
              <w:t>ATN/AMHS Boundary Intermediate System was installed at the new Manila CNS/ATM Center;</w:t>
            </w:r>
          </w:p>
          <w:p w:rsidR="00823115" w:rsidRPr="00CF20B7" w:rsidRDefault="00823115" w:rsidP="00823115">
            <w:pPr>
              <w:pStyle w:val="TableParagraph"/>
              <w:spacing w:line="240" w:lineRule="exact"/>
              <w:ind w:left="107" w:right="101"/>
              <w:rPr>
                <w:color w:val="000000" w:themeColor="text1"/>
                <w:sz w:val="20"/>
                <w:szCs w:val="20"/>
              </w:rPr>
            </w:pPr>
          </w:p>
          <w:p w:rsidR="00823115" w:rsidRPr="00CF20B7" w:rsidRDefault="00823115" w:rsidP="00823115">
            <w:pPr>
              <w:pStyle w:val="TableParagraph"/>
              <w:numPr>
                <w:ilvl w:val="0"/>
                <w:numId w:val="27"/>
              </w:numPr>
              <w:spacing w:line="240" w:lineRule="exact"/>
              <w:ind w:right="101"/>
              <w:rPr>
                <w:color w:val="000000" w:themeColor="text1"/>
                <w:sz w:val="20"/>
                <w:szCs w:val="20"/>
              </w:rPr>
            </w:pPr>
            <w:r w:rsidRPr="00CF20B7">
              <w:rPr>
                <w:color w:val="000000" w:themeColor="text1"/>
                <w:sz w:val="20"/>
                <w:szCs w:val="20"/>
              </w:rPr>
              <w:t>Site Acceptance, Oct. 2015</w:t>
            </w:r>
          </w:p>
          <w:p w:rsidR="00823115" w:rsidRPr="00CF20B7" w:rsidRDefault="00823115" w:rsidP="00823115">
            <w:pPr>
              <w:pStyle w:val="TableParagraph"/>
              <w:numPr>
                <w:ilvl w:val="0"/>
                <w:numId w:val="27"/>
              </w:numPr>
              <w:spacing w:line="240" w:lineRule="exact"/>
              <w:ind w:right="101"/>
              <w:rPr>
                <w:color w:val="000000" w:themeColor="text1"/>
                <w:sz w:val="20"/>
                <w:szCs w:val="20"/>
              </w:rPr>
            </w:pPr>
            <w:r w:rsidRPr="00CF20B7">
              <w:rPr>
                <w:color w:val="000000" w:themeColor="text1"/>
                <w:sz w:val="20"/>
                <w:szCs w:val="20"/>
              </w:rPr>
              <w:t>Commissioned &amp; operational, March 2018</w:t>
            </w:r>
          </w:p>
          <w:p w:rsidR="00823115" w:rsidRPr="00CF20B7" w:rsidRDefault="00823115" w:rsidP="00823115">
            <w:pPr>
              <w:pStyle w:val="TableParagraph"/>
              <w:spacing w:line="240" w:lineRule="exact"/>
              <w:ind w:left="107" w:right="101"/>
              <w:rPr>
                <w:color w:val="000000" w:themeColor="text1"/>
                <w:sz w:val="20"/>
                <w:szCs w:val="20"/>
              </w:rPr>
            </w:pPr>
          </w:p>
          <w:p w:rsidR="00823115" w:rsidRPr="00CF20B7" w:rsidRDefault="00823115" w:rsidP="00823115">
            <w:pPr>
              <w:pStyle w:val="TableParagraph"/>
              <w:spacing w:line="240" w:lineRule="exact"/>
              <w:ind w:right="101"/>
              <w:rPr>
                <w:color w:val="000000" w:themeColor="text1"/>
                <w:sz w:val="20"/>
                <w:szCs w:val="20"/>
              </w:rPr>
            </w:pPr>
            <w:r w:rsidRPr="00CF20B7">
              <w:rPr>
                <w:color w:val="000000" w:themeColor="text1"/>
                <w:sz w:val="20"/>
                <w:szCs w:val="20"/>
              </w:rPr>
              <w:t xml:space="preserve">AMHS implementation over CRV with; </w:t>
            </w:r>
          </w:p>
          <w:p w:rsidR="00823115" w:rsidRPr="00CF20B7" w:rsidRDefault="00823115" w:rsidP="00823115">
            <w:pPr>
              <w:pStyle w:val="TableParagraph"/>
              <w:spacing w:line="240" w:lineRule="exact"/>
              <w:ind w:right="101"/>
              <w:rPr>
                <w:color w:val="000000" w:themeColor="text1"/>
                <w:sz w:val="20"/>
                <w:szCs w:val="20"/>
              </w:rPr>
            </w:pPr>
          </w:p>
          <w:p w:rsidR="00823115" w:rsidRPr="00CF20B7" w:rsidRDefault="00823115" w:rsidP="00823115">
            <w:pPr>
              <w:pStyle w:val="TableParagraph"/>
              <w:numPr>
                <w:ilvl w:val="0"/>
                <w:numId w:val="28"/>
              </w:numPr>
              <w:spacing w:line="240" w:lineRule="exact"/>
              <w:ind w:right="101"/>
              <w:rPr>
                <w:color w:val="000000" w:themeColor="text1"/>
                <w:sz w:val="20"/>
                <w:szCs w:val="20"/>
              </w:rPr>
            </w:pPr>
            <w:r w:rsidRPr="00CF20B7">
              <w:rPr>
                <w:b/>
                <w:color w:val="000000" w:themeColor="text1"/>
                <w:sz w:val="20"/>
                <w:szCs w:val="20"/>
              </w:rPr>
              <w:lastRenderedPageBreak/>
              <w:t>HONG KONG</w:t>
            </w:r>
            <w:r w:rsidRPr="00CF20B7">
              <w:rPr>
                <w:color w:val="000000" w:themeColor="text1"/>
                <w:sz w:val="20"/>
                <w:szCs w:val="20"/>
              </w:rPr>
              <w:t xml:space="preserve"> - May 2019</w:t>
            </w:r>
          </w:p>
          <w:p w:rsidR="00823115" w:rsidRPr="00CF20B7" w:rsidRDefault="00823115" w:rsidP="00823115">
            <w:pPr>
              <w:pStyle w:val="TableParagraph"/>
              <w:spacing w:line="240" w:lineRule="exact"/>
              <w:ind w:right="101"/>
              <w:rPr>
                <w:color w:val="000000" w:themeColor="text1"/>
                <w:sz w:val="20"/>
                <w:szCs w:val="20"/>
              </w:rPr>
            </w:pPr>
          </w:p>
          <w:p w:rsidR="00823115" w:rsidRPr="00CF20B7" w:rsidRDefault="00823115" w:rsidP="00823115">
            <w:pPr>
              <w:pStyle w:val="TableParagraph"/>
              <w:numPr>
                <w:ilvl w:val="0"/>
                <w:numId w:val="28"/>
              </w:numPr>
              <w:spacing w:line="240" w:lineRule="exact"/>
              <w:ind w:right="101"/>
              <w:rPr>
                <w:color w:val="000000" w:themeColor="text1"/>
                <w:sz w:val="20"/>
                <w:szCs w:val="20"/>
              </w:rPr>
            </w:pPr>
            <w:r w:rsidRPr="00CF20B7">
              <w:rPr>
                <w:b/>
                <w:color w:val="000000" w:themeColor="text1"/>
                <w:sz w:val="20"/>
                <w:szCs w:val="20"/>
              </w:rPr>
              <w:t>TAIPEI</w:t>
            </w:r>
            <w:r w:rsidRPr="00CF20B7">
              <w:rPr>
                <w:color w:val="000000" w:themeColor="text1"/>
                <w:sz w:val="20"/>
                <w:szCs w:val="20"/>
              </w:rPr>
              <w:t xml:space="preserve">             - Sept. 2019</w:t>
            </w:r>
          </w:p>
          <w:p w:rsidR="00823115" w:rsidRPr="00CF20B7" w:rsidRDefault="00823115" w:rsidP="00823115">
            <w:pPr>
              <w:pStyle w:val="TableParagraph"/>
              <w:spacing w:line="240" w:lineRule="exact"/>
              <w:ind w:right="101"/>
              <w:rPr>
                <w:color w:val="000000" w:themeColor="text1"/>
                <w:sz w:val="20"/>
                <w:szCs w:val="20"/>
              </w:rPr>
            </w:pPr>
          </w:p>
          <w:p w:rsidR="00823115" w:rsidRPr="00CF20B7" w:rsidRDefault="00823115" w:rsidP="00823115">
            <w:pPr>
              <w:pStyle w:val="TableParagraph"/>
              <w:numPr>
                <w:ilvl w:val="0"/>
                <w:numId w:val="28"/>
              </w:numPr>
              <w:spacing w:line="240" w:lineRule="exact"/>
              <w:ind w:right="101"/>
              <w:rPr>
                <w:color w:val="000000" w:themeColor="text1"/>
                <w:sz w:val="20"/>
                <w:szCs w:val="20"/>
              </w:rPr>
            </w:pPr>
            <w:r w:rsidRPr="00CF20B7">
              <w:rPr>
                <w:b/>
                <w:color w:val="000000" w:themeColor="text1"/>
                <w:sz w:val="20"/>
                <w:szCs w:val="20"/>
              </w:rPr>
              <w:t>SINGAPORE</w:t>
            </w:r>
            <w:r w:rsidRPr="00CF20B7">
              <w:rPr>
                <w:color w:val="000000" w:themeColor="text1"/>
                <w:sz w:val="20"/>
                <w:szCs w:val="20"/>
              </w:rPr>
              <w:t xml:space="preserve">  - Dec. 2020</w:t>
            </w:r>
          </w:p>
          <w:p w:rsidR="00823115" w:rsidRPr="00CF20B7" w:rsidRDefault="00823115" w:rsidP="00823115">
            <w:pPr>
              <w:pStyle w:val="ListParagraph"/>
              <w:rPr>
                <w:b/>
                <w:color w:val="000000" w:themeColor="text1"/>
                <w:sz w:val="20"/>
                <w:szCs w:val="20"/>
              </w:rPr>
            </w:pPr>
          </w:p>
          <w:p w:rsidR="00823115" w:rsidRPr="00CF20B7" w:rsidRDefault="00823115" w:rsidP="00823115">
            <w:pPr>
              <w:pStyle w:val="TableParagraph"/>
              <w:numPr>
                <w:ilvl w:val="0"/>
                <w:numId w:val="28"/>
              </w:numPr>
              <w:spacing w:line="240" w:lineRule="exact"/>
              <w:ind w:right="101"/>
              <w:rPr>
                <w:color w:val="000000" w:themeColor="text1"/>
                <w:sz w:val="20"/>
                <w:szCs w:val="20"/>
              </w:rPr>
            </w:pPr>
            <w:r w:rsidRPr="00CF20B7">
              <w:rPr>
                <w:b/>
                <w:color w:val="000000" w:themeColor="text1"/>
                <w:sz w:val="20"/>
                <w:szCs w:val="20"/>
              </w:rPr>
              <w:t xml:space="preserve">OAKLAND      </w:t>
            </w:r>
            <w:r w:rsidRPr="00CF20B7">
              <w:rPr>
                <w:color w:val="000000" w:themeColor="text1"/>
                <w:sz w:val="20"/>
                <w:szCs w:val="20"/>
              </w:rPr>
              <w:t>- April 2021</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tcPr>
          <w:p w:rsidR="00823115" w:rsidRPr="00CF20B7" w:rsidRDefault="00823115" w:rsidP="00823115">
            <w:pPr>
              <w:pStyle w:val="TableParagraph"/>
              <w:spacing w:line="240" w:lineRule="exact"/>
              <w:rPr>
                <w:b/>
                <w:color w:val="000000" w:themeColor="text1"/>
                <w:sz w:val="20"/>
                <w:szCs w:val="20"/>
              </w:rPr>
            </w:pPr>
          </w:p>
          <w:p w:rsidR="00823115" w:rsidRPr="00CF20B7" w:rsidRDefault="00823115" w:rsidP="00823115">
            <w:pPr>
              <w:pStyle w:val="TableParagraph"/>
              <w:spacing w:line="240" w:lineRule="exact"/>
              <w:ind w:left="107"/>
              <w:jc w:val="center"/>
              <w:rPr>
                <w:b/>
                <w:color w:val="000000" w:themeColor="text1"/>
                <w:sz w:val="20"/>
                <w:szCs w:val="20"/>
              </w:rPr>
            </w:pPr>
            <w:proofErr w:type="spellStart"/>
            <w:r w:rsidRPr="00CF20B7">
              <w:rPr>
                <w:b/>
                <w:color w:val="000000" w:themeColor="text1"/>
                <w:sz w:val="20"/>
                <w:szCs w:val="20"/>
              </w:rPr>
              <w:t>Frequentis</w:t>
            </w:r>
            <w:proofErr w:type="spellEnd"/>
            <w:r w:rsidRPr="00CF20B7">
              <w:rPr>
                <w:b/>
                <w:color w:val="000000" w:themeColor="text1"/>
                <w:sz w:val="20"/>
                <w:szCs w:val="20"/>
              </w:rPr>
              <w:t xml:space="preserve"> - </w:t>
            </w:r>
            <w:proofErr w:type="spellStart"/>
            <w:r w:rsidRPr="00CF20B7">
              <w:rPr>
                <w:b/>
                <w:color w:val="000000" w:themeColor="text1"/>
                <w:sz w:val="20"/>
                <w:szCs w:val="20"/>
              </w:rPr>
              <w:t>Comsoft</w:t>
            </w:r>
            <w:proofErr w:type="spellEnd"/>
          </w:p>
        </w:tc>
        <w:tc>
          <w:tcPr>
            <w:tcW w:w="2287" w:type="dxa"/>
            <w:tcBorders>
              <w:top w:val="single" w:sz="4" w:space="0" w:color="auto"/>
              <w:left w:val="single" w:sz="4" w:space="0" w:color="auto"/>
              <w:bottom w:val="single" w:sz="4" w:space="0" w:color="auto"/>
              <w:right w:val="single" w:sz="4" w:space="0" w:color="auto"/>
            </w:tcBorders>
            <w:shd w:val="clear" w:color="auto" w:fill="FFFFFF" w:themeFill="background1"/>
          </w:tcPr>
          <w:p w:rsidR="00823115" w:rsidRPr="00CF20B7" w:rsidRDefault="00823115" w:rsidP="00823115">
            <w:pPr>
              <w:pStyle w:val="TableParagraph"/>
              <w:spacing w:line="240" w:lineRule="exact"/>
              <w:rPr>
                <w:b/>
                <w:color w:val="000000" w:themeColor="text1"/>
                <w:sz w:val="20"/>
                <w:szCs w:val="20"/>
              </w:rPr>
            </w:pPr>
          </w:p>
          <w:p w:rsidR="00823115" w:rsidRPr="00CF20B7" w:rsidRDefault="00823115" w:rsidP="00823115">
            <w:pPr>
              <w:pStyle w:val="TableParagraph"/>
              <w:spacing w:line="240" w:lineRule="exact"/>
              <w:ind w:left="106" w:right="217"/>
              <w:rPr>
                <w:color w:val="000000" w:themeColor="text1"/>
                <w:sz w:val="20"/>
                <w:szCs w:val="20"/>
              </w:rPr>
            </w:pPr>
            <w:r w:rsidRPr="00CF20B7">
              <w:rPr>
                <w:color w:val="000000" w:themeColor="text1"/>
                <w:sz w:val="20"/>
                <w:szCs w:val="20"/>
              </w:rPr>
              <w:t>AIDC implementation status/update over AMHS with the following FIR’s;</w:t>
            </w:r>
          </w:p>
          <w:p w:rsidR="00823115" w:rsidRPr="00CF20B7" w:rsidRDefault="00823115" w:rsidP="00823115">
            <w:pPr>
              <w:pStyle w:val="TableParagraph"/>
              <w:spacing w:line="240" w:lineRule="exact"/>
              <w:ind w:left="106" w:right="217"/>
              <w:rPr>
                <w:color w:val="000000" w:themeColor="text1"/>
                <w:sz w:val="20"/>
                <w:szCs w:val="20"/>
              </w:rPr>
            </w:pPr>
          </w:p>
          <w:p w:rsidR="00823115" w:rsidRPr="00CF20B7" w:rsidRDefault="00823115" w:rsidP="00823115">
            <w:pPr>
              <w:pStyle w:val="TableParagraph"/>
              <w:spacing w:line="240" w:lineRule="exact"/>
              <w:ind w:left="106" w:right="217"/>
              <w:rPr>
                <w:color w:val="000000" w:themeColor="text1"/>
                <w:sz w:val="20"/>
                <w:szCs w:val="20"/>
              </w:rPr>
            </w:pPr>
            <w:r w:rsidRPr="00CF20B7">
              <w:rPr>
                <w:b/>
                <w:color w:val="000000" w:themeColor="text1"/>
                <w:sz w:val="20"/>
                <w:szCs w:val="20"/>
              </w:rPr>
              <w:t>HONG KONG</w:t>
            </w:r>
            <w:r w:rsidRPr="00CF20B7">
              <w:rPr>
                <w:color w:val="000000" w:themeColor="text1"/>
                <w:sz w:val="20"/>
                <w:szCs w:val="20"/>
              </w:rPr>
              <w:t xml:space="preserve"> – Implemented, May 2019</w:t>
            </w:r>
          </w:p>
          <w:p w:rsidR="00823115" w:rsidRPr="00CF20B7" w:rsidRDefault="00823115" w:rsidP="00823115">
            <w:pPr>
              <w:pStyle w:val="TableParagraph"/>
              <w:spacing w:line="240" w:lineRule="exact"/>
              <w:ind w:left="106" w:right="217"/>
              <w:rPr>
                <w:color w:val="000000" w:themeColor="text1"/>
                <w:sz w:val="20"/>
                <w:szCs w:val="20"/>
              </w:rPr>
            </w:pPr>
          </w:p>
          <w:p w:rsidR="00823115" w:rsidRPr="00CF20B7" w:rsidRDefault="00823115" w:rsidP="00823115">
            <w:pPr>
              <w:pStyle w:val="TableParagraph"/>
              <w:spacing w:line="240" w:lineRule="exact"/>
              <w:ind w:left="106" w:right="217"/>
              <w:rPr>
                <w:color w:val="000000" w:themeColor="text1"/>
                <w:sz w:val="20"/>
                <w:szCs w:val="20"/>
              </w:rPr>
            </w:pPr>
          </w:p>
          <w:p w:rsidR="00823115" w:rsidRPr="00CF20B7" w:rsidRDefault="00823115" w:rsidP="00823115">
            <w:pPr>
              <w:pStyle w:val="TableParagraph"/>
              <w:spacing w:line="240" w:lineRule="exact"/>
              <w:ind w:right="217"/>
              <w:rPr>
                <w:color w:val="000000" w:themeColor="text1"/>
                <w:sz w:val="20"/>
                <w:szCs w:val="20"/>
              </w:rPr>
            </w:pPr>
          </w:p>
          <w:p w:rsidR="00823115" w:rsidRPr="00CF20B7" w:rsidRDefault="00823115" w:rsidP="00823115">
            <w:pPr>
              <w:pStyle w:val="TableParagraph"/>
              <w:spacing w:line="240" w:lineRule="exact"/>
              <w:ind w:left="106" w:right="217"/>
              <w:rPr>
                <w:color w:val="000000" w:themeColor="text1"/>
                <w:sz w:val="20"/>
                <w:szCs w:val="20"/>
              </w:rPr>
            </w:pPr>
            <w:r w:rsidRPr="00CF20B7">
              <w:rPr>
                <w:b/>
                <w:color w:val="000000" w:themeColor="text1"/>
                <w:sz w:val="20"/>
                <w:szCs w:val="20"/>
              </w:rPr>
              <w:t>SINGAPORE</w:t>
            </w:r>
            <w:r w:rsidRPr="00CF20B7">
              <w:rPr>
                <w:color w:val="000000" w:themeColor="text1"/>
                <w:sz w:val="20"/>
                <w:szCs w:val="20"/>
              </w:rPr>
              <w:t xml:space="preserve"> – Implemented, December 2020</w:t>
            </w:r>
          </w:p>
          <w:p w:rsidR="00823115" w:rsidRPr="00CF20B7" w:rsidRDefault="00823115" w:rsidP="00823115">
            <w:pPr>
              <w:pStyle w:val="TableParagraph"/>
              <w:spacing w:line="240" w:lineRule="exact"/>
              <w:ind w:right="217"/>
              <w:rPr>
                <w:b/>
                <w:color w:val="000000" w:themeColor="text1"/>
                <w:sz w:val="20"/>
                <w:szCs w:val="20"/>
              </w:rPr>
            </w:pPr>
          </w:p>
          <w:p w:rsidR="00823115" w:rsidRPr="00CF20B7" w:rsidRDefault="00823115" w:rsidP="00823115">
            <w:pPr>
              <w:pStyle w:val="TableParagraph"/>
              <w:spacing w:line="240" w:lineRule="exact"/>
              <w:ind w:left="106" w:right="217"/>
              <w:rPr>
                <w:color w:val="000000" w:themeColor="text1"/>
                <w:sz w:val="20"/>
                <w:szCs w:val="20"/>
              </w:rPr>
            </w:pPr>
            <w:r w:rsidRPr="00CF20B7">
              <w:rPr>
                <w:b/>
                <w:color w:val="000000" w:themeColor="text1"/>
                <w:sz w:val="20"/>
                <w:szCs w:val="20"/>
              </w:rPr>
              <w:t>TAIPEI</w:t>
            </w:r>
            <w:r w:rsidRPr="00CF20B7">
              <w:rPr>
                <w:color w:val="000000" w:themeColor="text1"/>
                <w:sz w:val="20"/>
                <w:szCs w:val="20"/>
              </w:rPr>
              <w:t xml:space="preserve"> – Implemented, December 2019</w:t>
            </w:r>
          </w:p>
          <w:p w:rsidR="00823115" w:rsidRPr="00CF20B7" w:rsidRDefault="00823115" w:rsidP="00823115">
            <w:pPr>
              <w:pStyle w:val="TableParagraph"/>
              <w:spacing w:line="240" w:lineRule="exact"/>
              <w:rPr>
                <w:b/>
                <w:color w:val="000000" w:themeColor="text1"/>
                <w:sz w:val="20"/>
                <w:szCs w:val="20"/>
              </w:rPr>
            </w:pPr>
          </w:p>
          <w:p w:rsidR="00823115" w:rsidRPr="00CF20B7" w:rsidRDefault="00823115" w:rsidP="00823115">
            <w:pPr>
              <w:pStyle w:val="TableParagraph"/>
              <w:spacing w:line="240" w:lineRule="exact"/>
              <w:ind w:left="106" w:right="197"/>
              <w:rPr>
                <w:color w:val="000000" w:themeColor="text1"/>
                <w:sz w:val="20"/>
                <w:szCs w:val="20"/>
              </w:rPr>
            </w:pPr>
            <w:r w:rsidRPr="00CF20B7">
              <w:rPr>
                <w:b/>
                <w:color w:val="000000" w:themeColor="text1"/>
                <w:sz w:val="20"/>
                <w:szCs w:val="20"/>
              </w:rPr>
              <w:t>UJUNG PANDANG</w:t>
            </w:r>
            <w:r w:rsidRPr="00CF20B7">
              <w:rPr>
                <w:color w:val="000000" w:themeColor="text1"/>
                <w:sz w:val="20"/>
                <w:szCs w:val="20"/>
              </w:rPr>
              <w:t xml:space="preserve"> – Implemented, December 2020 via </w:t>
            </w:r>
            <w:r w:rsidRPr="00CF20B7">
              <w:rPr>
                <w:b/>
                <w:color w:val="000000" w:themeColor="text1"/>
                <w:sz w:val="20"/>
                <w:szCs w:val="20"/>
              </w:rPr>
              <w:t>BBIS</w:t>
            </w:r>
          </w:p>
          <w:p w:rsidR="00823115" w:rsidRPr="00CF20B7" w:rsidRDefault="00823115" w:rsidP="00823115">
            <w:pPr>
              <w:pStyle w:val="TableParagraph"/>
              <w:spacing w:line="240" w:lineRule="exact"/>
              <w:ind w:left="106" w:right="197"/>
              <w:rPr>
                <w:color w:val="000000" w:themeColor="text1"/>
                <w:sz w:val="20"/>
                <w:szCs w:val="20"/>
              </w:rPr>
            </w:pPr>
          </w:p>
          <w:p w:rsidR="00823115" w:rsidRPr="00CF20B7" w:rsidRDefault="00823115" w:rsidP="00823115">
            <w:pPr>
              <w:pStyle w:val="TableParagraph"/>
              <w:spacing w:line="240" w:lineRule="exact"/>
              <w:ind w:left="106" w:right="197"/>
              <w:rPr>
                <w:color w:val="000000" w:themeColor="text1"/>
                <w:sz w:val="20"/>
                <w:szCs w:val="20"/>
              </w:rPr>
            </w:pPr>
            <w:r w:rsidRPr="00CF20B7">
              <w:rPr>
                <w:b/>
                <w:color w:val="000000" w:themeColor="text1"/>
                <w:sz w:val="20"/>
                <w:szCs w:val="20"/>
              </w:rPr>
              <w:t>HO CHI MINH</w:t>
            </w:r>
            <w:r w:rsidRPr="00CF20B7">
              <w:rPr>
                <w:color w:val="000000" w:themeColor="text1"/>
                <w:sz w:val="20"/>
                <w:szCs w:val="20"/>
              </w:rPr>
              <w:t xml:space="preserve">               – Next progress AIDC test  to be scheduled, target 2Q2021</w:t>
            </w:r>
          </w:p>
          <w:p w:rsidR="00823115" w:rsidRPr="00CF20B7" w:rsidRDefault="00823115" w:rsidP="00823115">
            <w:pPr>
              <w:pStyle w:val="TableParagraph"/>
              <w:spacing w:line="240" w:lineRule="exact"/>
              <w:ind w:left="106"/>
              <w:rPr>
                <w:color w:val="000000" w:themeColor="text1"/>
                <w:sz w:val="20"/>
                <w:szCs w:val="20"/>
              </w:rPr>
            </w:pPr>
          </w:p>
          <w:p w:rsidR="00823115" w:rsidRPr="00CF20B7" w:rsidRDefault="00823115" w:rsidP="00823115">
            <w:pPr>
              <w:pStyle w:val="TableParagraph"/>
              <w:spacing w:line="240" w:lineRule="exact"/>
              <w:ind w:left="101"/>
              <w:rPr>
                <w:color w:val="000000" w:themeColor="text1"/>
                <w:sz w:val="20"/>
                <w:szCs w:val="20"/>
              </w:rPr>
            </w:pPr>
            <w:r w:rsidRPr="00CF20B7">
              <w:rPr>
                <w:b/>
                <w:color w:val="000000" w:themeColor="text1"/>
                <w:sz w:val="20"/>
                <w:szCs w:val="20"/>
              </w:rPr>
              <w:t xml:space="preserve">KOTA KINABALU    </w:t>
            </w:r>
            <w:r w:rsidRPr="00CF20B7">
              <w:rPr>
                <w:color w:val="000000" w:themeColor="text1"/>
                <w:sz w:val="20"/>
                <w:szCs w:val="20"/>
              </w:rPr>
              <w:t xml:space="preserve"> – Next progress AIDC test  to be scheduled, target 3Q2021</w:t>
            </w:r>
          </w:p>
          <w:p w:rsidR="00823115" w:rsidRPr="00CF20B7" w:rsidRDefault="00823115" w:rsidP="00823115">
            <w:pPr>
              <w:pStyle w:val="TableParagraph"/>
              <w:spacing w:line="240" w:lineRule="exact"/>
              <w:ind w:left="101"/>
              <w:rPr>
                <w:color w:val="000000" w:themeColor="text1"/>
                <w:sz w:val="20"/>
                <w:szCs w:val="20"/>
              </w:rPr>
            </w:pPr>
          </w:p>
          <w:p w:rsidR="00823115" w:rsidRPr="00CF20B7" w:rsidRDefault="00823115" w:rsidP="00823115">
            <w:pPr>
              <w:pStyle w:val="TableParagraph"/>
              <w:spacing w:line="240" w:lineRule="exact"/>
              <w:ind w:left="101"/>
              <w:rPr>
                <w:color w:val="000000" w:themeColor="text1"/>
                <w:sz w:val="20"/>
                <w:szCs w:val="20"/>
              </w:rPr>
            </w:pPr>
            <w:r w:rsidRPr="00CF20B7">
              <w:rPr>
                <w:b/>
                <w:color w:val="000000" w:themeColor="text1"/>
                <w:sz w:val="20"/>
                <w:szCs w:val="20"/>
              </w:rPr>
              <w:t>OAKLAND</w:t>
            </w:r>
            <w:r w:rsidRPr="00CF20B7">
              <w:rPr>
                <w:color w:val="000000" w:themeColor="text1"/>
                <w:sz w:val="20"/>
                <w:szCs w:val="20"/>
              </w:rPr>
              <w:t xml:space="preserve">                  – 1</w:t>
            </w:r>
            <w:r w:rsidRPr="00CF20B7">
              <w:rPr>
                <w:color w:val="000000" w:themeColor="text1"/>
                <w:sz w:val="20"/>
                <w:szCs w:val="20"/>
                <w:vertAlign w:val="superscript"/>
              </w:rPr>
              <w:t>st</w:t>
            </w:r>
            <w:r w:rsidRPr="00CF20B7">
              <w:rPr>
                <w:color w:val="000000" w:themeColor="text1"/>
                <w:sz w:val="20"/>
                <w:szCs w:val="20"/>
              </w:rPr>
              <w:t xml:space="preserve"> test to be scheduled, target 2Q2021</w:t>
            </w: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tcPr>
          <w:p w:rsidR="00823115" w:rsidRPr="00CF20B7" w:rsidRDefault="00823115" w:rsidP="00823115">
            <w:pPr>
              <w:pStyle w:val="TableParagraph"/>
              <w:spacing w:line="240" w:lineRule="exact"/>
              <w:rPr>
                <w:b/>
                <w:color w:val="000000" w:themeColor="text1"/>
                <w:sz w:val="20"/>
                <w:szCs w:val="20"/>
              </w:rPr>
            </w:pPr>
          </w:p>
          <w:p w:rsidR="00823115" w:rsidRPr="00CF20B7" w:rsidRDefault="00823115" w:rsidP="00823115">
            <w:pPr>
              <w:pStyle w:val="TableParagraph"/>
              <w:spacing w:line="240" w:lineRule="exact"/>
              <w:ind w:left="106" w:right="93"/>
              <w:rPr>
                <w:color w:val="000000" w:themeColor="text1"/>
                <w:sz w:val="20"/>
                <w:szCs w:val="20"/>
              </w:rPr>
            </w:pPr>
            <w:r w:rsidRPr="00CF20B7">
              <w:rPr>
                <w:color w:val="000000" w:themeColor="text1"/>
                <w:sz w:val="20"/>
                <w:szCs w:val="20"/>
              </w:rPr>
              <w:t>THALES which is able to support ICD Version 2.</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rsidR="00823115" w:rsidRPr="00CF20B7" w:rsidRDefault="00823115" w:rsidP="00823115">
            <w:pPr>
              <w:pStyle w:val="TableParagraph"/>
              <w:spacing w:line="240" w:lineRule="exact"/>
              <w:rPr>
                <w:b/>
                <w:color w:val="000000" w:themeColor="text1"/>
                <w:sz w:val="20"/>
                <w:szCs w:val="20"/>
              </w:rPr>
            </w:pPr>
          </w:p>
          <w:p w:rsidR="00823115" w:rsidRPr="00CF20B7" w:rsidRDefault="00823115" w:rsidP="00823115">
            <w:pPr>
              <w:pStyle w:val="TableParagraph"/>
              <w:spacing w:line="240" w:lineRule="exact"/>
              <w:ind w:left="107" w:right="101"/>
              <w:rPr>
                <w:color w:val="000000" w:themeColor="text1"/>
                <w:sz w:val="20"/>
                <w:szCs w:val="20"/>
              </w:rPr>
            </w:pPr>
            <w:r w:rsidRPr="00CF20B7">
              <w:rPr>
                <w:color w:val="000000" w:themeColor="text1"/>
                <w:sz w:val="20"/>
                <w:szCs w:val="20"/>
              </w:rPr>
              <w:t xml:space="preserve">The New ATN/AMHS of Manila CNS/ATM center has been in domestic operations since March 2018. And with the implementation </w:t>
            </w:r>
          </w:p>
          <w:p w:rsidR="00823115" w:rsidRPr="00CF20B7" w:rsidRDefault="00823115" w:rsidP="00823115">
            <w:pPr>
              <w:pStyle w:val="TableParagraph"/>
              <w:spacing w:line="240" w:lineRule="exact"/>
              <w:ind w:left="107" w:right="101"/>
              <w:jc w:val="both"/>
              <w:rPr>
                <w:color w:val="000000" w:themeColor="text1"/>
                <w:sz w:val="20"/>
                <w:szCs w:val="20"/>
              </w:rPr>
            </w:pPr>
          </w:p>
          <w:p w:rsidR="00823115" w:rsidRPr="00CF20B7" w:rsidRDefault="00823115" w:rsidP="00823115">
            <w:pPr>
              <w:pStyle w:val="TableParagraph"/>
              <w:spacing w:line="240" w:lineRule="exact"/>
              <w:ind w:left="107" w:right="101"/>
              <w:rPr>
                <w:color w:val="000000" w:themeColor="text1"/>
                <w:sz w:val="20"/>
                <w:szCs w:val="20"/>
              </w:rPr>
            </w:pPr>
          </w:p>
          <w:p w:rsidR="00823115" w:rsidRPr="00CF20B7" w:rsidRDefault="00823115" w:rsidP="00823115">
            <w:pPr>
              <w:pStyle w:val="TableParagraph"/>
              <w:spacing w:line="240" w:lineRule="exact"/>
              <w:ind w:left="107" w:right="101"/>
              <w:rPr>
                <w:color w:val="000000" w:themeColor="text1"/>
                <w:sz w:val="20"/>
                <w:szCs w:val="20"/>
              </w:rPr>
            </w:pPr>
            <w:r w:rsidRPr="00CF20B7">
              <w:rPr>
                <w:color w:val="000000" w:themeColor="text1"/>
                <w:sz w:val="20"/>
                <w:szCs w:val="20"/>
              </w:rPr>
              <w:t>of CRV, AMHS connection has been implemented with the following adjacent FIR’s;</w:t>
            </w:r>
          </w:p>
          <w:p w:rsidR="00823115" w:rsidRPr="00CF20B7" w:rsidRDefault="00823115" w:rsidP="00823115">
            <w:pPr>
              <w:pStyle w:val="TableParagraph"/>
              <w:spacing w:line="240" w:lineRule="exact"/>
              <w:ind w:left="107" w:right="101"/>
              <w:rPr>
                <w:color w:val="000000" w:themeColor="text1"/>
                <w:sz w:val="20"/>
                <w:szCs w:val="20"/>
              </w:rPr>
            </w:pPr>
          </w:p>
          <w:p w:rsidR="00823115" w:rsidRPr="00CF20B7" w:rsidRDefault="00823115" w:rsidP="00823115">
            <w:pPr>
              <w:pStyle w:val="TableParagraph"/>
              <w:spacing w:line="240" w:lineRule="exact"/>
              <w:ind w:left="107" w:right="101"/>
              <w:rPr>
                <w:color w:val="000000" w:themeColor="text1"/>
                <w:sz w:val="20"/>
                <w:szCs w:val="20"/>
              </w:rPr>
            </w:pPr>
          </w:p>
          <w:p w:rsidR="00823115" w:rsidRPr="00CF20B7" w:rsidRDefault="00823115" w:rsidP="00823115">
            <w:pPr>
              <w:pStyle w:val="TableParagraph"/>
              <w:spacing w:line="240" w:lineRule="exact"/>
              <w:ind w:right="101"/>
              <w:rPr>
                <w:color w:val="000000" w:themeColor="text1"/>
                <w:sz w:val="20"/>
                <w:szCs w:val="20"/>
              </w:rPr>
            </w:pPr>
            <w:r w:rsidRPr="00CF20B7">
              <w:rPr>
                <w:b/>
                <w:color w:val="000000" w:themeColor="text1"/>
                <w:sz w:val="20"/>
                <w:szCs w:val="20"/>
              </w:rPr>
              <w:t>-HONG KONG</w:t>
            </w:r>
          </w:p>
          <w:p w:rsidR="00823115" w:rsidRPr="00CF20B7" w:rsidRDefault="00823115" w:rsidP="00823115">
            <w:pPr>
              <w:pStyle w:val="TableParagraph"/>
              <w:spacing w:line="240" w:lineRule="exact"/>
              <w:ind w:left="107" w:right="101"/>
              <w:rPr>
                <w:b/>
                <w:color w:val="000000" w:themeColor="text1"/>
                <w:sz w:val="20"/>
                <w:szCs w:val="20"/>
              </w:rPr>
            </w:pPr>
          </w:p>
          <w:p w:rsidR="00823115" w:rsidRPr="00CF20B7" w:rsidRDefault="00823115" w:rsidP="00823115">
            <w:pPr>
              <w:pStyle w:val="TableParagraph"/>
              <w:spacing w:line="240" w:lineRule="exact"/>
              <w:ind w:right="101"/>
              <w:rPr>
                <w:color w:val="000000" w:themeColor="text1"/>
                <w:sz w:val="20"/>
                <w:szCs w:val="20"/>
              </w:rPr>
            </w:pPr>
            <w:r w:rsidRPr="00CF20B7">
              <w:rPr>
                <w:b/>
                <w:color w:val="000000" w:themeColor="text1"/>
                <w:sz w:val="20"/>
                <w:szCs w:val="20"/>
              </w:rPr>
              <w:t>-TAIPEI</w:t>
            </w:r>
          </w:p>
          <w:p w:rsidR="00823115" w:rsidRPr="00CF20B7" w:rsidRDefault="00823115" w:rsidP="00823115">
            <w:pPr>
              <w:pStyle w:val="TableParagraph"/>
              <w:spacing w:line="240" w:lineRule="exact"/>
              <w:ind w:left="827" w:right="101"/>
              <w:rPr>
                <w:color w:val="000000" w:themeColor="text1"/>
                <w:sz w:val="20"/>
                <w:szCs w:val="20"/>
              </w:rPr>
            </w:pPr>
          </w:p>
          <w:p w:rsidR="00823115" w:rsidRPr="00CF20B7" w:rsidRDefault="00823115" w:rsidP="00823115">
            <w:pPr>
              <w:pStyle w:val="TableParagraph"/>
              <w:spacing w:line="240" w:lineRule="exact"/>
              <w:ind w:right="101"/>
              <w:rPr>
                <w:color w:val="000000" w:themeColor="text1"/>
                <w:sz w:val="20"/>
                <w:szCs w:val="20"/>
              </w:rPr>
            </w:pPr>
            <w:r w:rsidRPr="00CF20B7">
              <w:rPr>
                <w:b/>
                <w:color w:val="000000" w:themeColor="text1"/>
                <w:sz w:val="20"/>
                <w:szCs w:val="20"/>
              </w:rPr>
              <w:t>-SINGAPORE</w:t>
            </w:r>
          </w:p>
          <w:p w:rsidR="00823115" w:rsidRPr="00CF20B7" w:rsidRDefault="00823115" w:rsidP="00823115">
            <w:pPr>
              <w:pStyle w:val="ListParagraph"/>
              <w:rPr>
                <w:b/>
                <w:color w:val="000000" w:themeColor="text1"/>
                <w:sz w:val="20"/>
                <w:szCs w:val="20"/>
              </w:rPr>
            </w:pPr>
          </w:p>
          <w:p w:rsidR="00823115" w:rsidRPr="00CF20B7" w:rsidRDefault="00823115" w:rsidP="00823115">
            <w:pPr>
              <w:pStyle w:val="TableParagraph"/>
              <w:spacing w:line="240" w:lineRule="exact"/>
              <w:ind w:right="101"/>
              <w:rPr>
                <w:color w:val="000000" w:themeColor="text1"/>
                <w:sz w:val="20"/>
                <w:szCs w:val="20"/>
              </w:rPr>
            </w:pPr>
            <w:r w:rsidRPr="00CF20B7">
              <w:rPr>
                <w:b/>
                <w:color w:val="000000" w:themeColor="text1"/>
                <w:sz w:val="20"/>
                <w:szCs w:val="20"/>
              </w:rPr>
              <w:t>-OAKLAND</w:t>
            </w:r>
          </w:p>
          <w:p w:rsidR="00823115" w:rsidRPr="00CF20B7" w:rsidRDefault="00823115" w:rsidP="00823115">
            <w:pPr>
              <w:pStyle w:val="TableParagraph"/>
              <w:spacing w:line="240" w:lineRule="exact"/>
              <w:ind w:left="107" w:right="101"/>
              <w:rPr>
                <w:color w:val="000000" w:themeColor="text1"/>
                <w:sz w:val="20"/>
                <w:szCs w:val="20"/>
              </w:rPr>
            </w:pPr>
          </w:p>
          <w:p w:rsidR="00823115" w:rsidRPr="00CF20B7" w:rsidRDefault="00823115" w:rsidP="00823115">
            <w:pPr>
              <w:pStyle w:val="TableParagraph"/>
              <w:spacing w:line="240" w:lineRule="exact"/>
              <w:ind w:left="107" w:right="101"/>
              <w:rPr>
                <w:color w:val="000000" w:themeColor="text1"/>
                <w:sz w:val="20"/>
                <w:szCs w:val="20"/>
              </w:rPr>
            </w:pPr>
          </w:p>
          <w:p w:rsidR="00823115" w:rsidRPr="00CF20B7" w:rsidRDefault="00823115" w:rsidP="00823115">
            <w:pPr>
              <w:pStyle w:val="TableParagraph"/>
              <w:spacing w:line="240" w:lineRule="exact"/>
              <w:ind w:left="107" w:right="309"/>
              <w:rPr>
                <w:color w:val="000000" w:themeColor="text1"/>
                <w:sz w:val="20"/>
                <w:szCs w:val="20"/>
              </w:rPr>
            </w:pPr>
          </w:p>
        </w:tc>
      </w:tr>
      <w:tr w:rsidR="00CF20B7" w:rsidRPr="00CF20B7" w:rsidTr="0063574E">
        <w:trPr>
          <w:trHeight w:val="1610"/>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REPUBLIC OF KOREA</w:t>
            </w:r>
          </w:p>
          <w:p w:rsidR="009112C1" w:rsidRPr="00CF20B7" w:rsidRDefault="009112C1" w:rsidP="00EF2A1E">
            <w:pPr>
              <w:spacing w:line="240" w:lineRule="exact"/>
              <w:rPr>
                <w:rFonts w:eastAsia="MS Mincho"/>
                <w:color w:val="000000" w:themeColor="text1"/>
                <w:sz w:val="20"/>
                <w:szCs w:val="20"/>
                <w:lang w:eastAsia="ja-JP"/>
              </w:rPr>
            </w:pP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7E3FCB" w:rsidRPr="00CF20B7" w:rsidRDefault="007E3FCB" w:rsidP="007E3FCB">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Plan to upgrade AMHS support IWXXM from 2023 over CRV </w:t>
            </w:r>
            <w:proofErr w:type="spellStart"/>
            <w:r w:rsidRPr="00CF20B7">
              <w:rPr>
                <w:rFonts w:eastAsia="MS Mincho"/>
                <w:color w:val="000000" w:themeColor="text1"/>
                <w:sz w:val="20"/>
                <w:szCs w:val="20"/>
                <w:lang w:eastAsia="ja-JP"/>
              </w:rPr>
              <w:t>Frequentice</w:t>
            </w:r>
            <w:proofErr w:type="spellEnd"/>
          </w:p>
          <w:p w:rsidR="007E3FCB" w:rsidRPr="00CF20B7" w:rsidRDefault="007E3FCB" w:rsidP="007E3FCB">
            <w:pPr>
              <w:spacing w:line="240" w:lineRule="exact"/>
              <w:rPr>
                <w:rFonts w:eastAsia="MS Mincho"/>
                <w:color w:val="000000" w:themeColor="text1"/>
                <w:sz w:val="20"/>
                <w:szCs w:val="20"/>
                <w:lang w:eastAsia="ja-JP"/>
              </w:rPr>
            </w:pPr>
          </w:p>
          <w:p w:rsidR="007E3FCB" w:rsidRPr="00CF20B7" w:rsidRDefault="007E3FCB" w:rsidP="0094185D">
            <w:pPr>
              <w:tabs>
                <w:tab w:val="left" w:pos="436"/>
              </w:tabs>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1)</w:t>
            </w:r>
            <w:r w:rsidRPr="00CF20B7">
              <w:rPr>
                <w:rFonts w:eastAsia="MS Mincho"/>
                <w:color w:val="000000" w:themeColor="text1"/>
                <w:sz w:val="20"/>
                <w:szCs w:val="20"/>
                <w:lang w:eastAsia="ja-JP"/>
              </w:rPr>
              <w:tab/>
              <w:t xml:space="preserve">AMHS/CRV IOT with China and </w:t>
            </w:r>
            <w:r w:rsidR="0094185D" w:rsidRPr="00CF20B7">
              <w:rPr>
                <w:rFonts w:eastAsia="MS Mincho"/>
                <w:color w:val="000000" w:themeColor="text1"/>
                <w:sz w:val="20"/>
                <w:szCs w:val="20"/>
                <w:lang w:eastAsia="ja-JP"/>
              </w:rPr>
              <w:tab/>
            </w:r>
            <w:r w:rsidRPr="00CF20B7">
              <w:rPr>
                <w:rFonts w:eastAsia="MS Mincho"/>
                <w:color w:val="000000" w:themeColor="text1"/>
                <w:sz w:val="20"/>
                <w:szCs w:val="20"/>
                <w:lang w:eastAsia="ja-JP"/>
              </w:rPr>
              <w:t>Japan in 4Q of 2021</w:t>
            </w:r>
          </w:p>
          <w:p w:rsidR="007E3FCB" w:rsidRPr="00CF20B7" w:rsidRDefault="0094185D" w:rsidP="0094185D">
            <w:pPr>
              <w:tabs>
                <w:tab w:val="left" w:pos="421"/>
              </w:tabs>
              <w:spacing w:line="240" w:lineRule="exact"/>
              <w:ind w:firstLine="16"/>
              <w:rPr>
                <w:rFonts w:eastAsia="MS Mincho"/>
                <w:color w:val="000000" w:themeColor="text1"/>
                <w:sz w:val="20"/>
                <w:szCs w:val="20"/>
                <w:lang w:eastAsia="ja-JP"/>
              </w:rPr>
            </w:pPr>
            <w:r w:rsidRPr="00CF20B7">
              <w:rPr>
                <w:rFonts w:eastAsia="MS Mincho"/>
                <w:color w:val="000000" w:themeColor="text1"/>
                <w:sz w:val="20"/>
                <w:szCs w:val="20"/>
                <w:lang w:eastAsia="ja-JP"/>
              </w:rPr>
              <w:t>2)</w:t>
            </w:r>
            <w:r w:rsidRPr="00CF20B7">
              <w:rPr>
                <w:rFonts w:eastAsia="MS Mincho"/>
                <w:color w:val="000000" w:themeColor="text1"/>
                <w:sz w:val="20"/>
                <w:szCs w:val="20"/>
                <w:lang w:eastAsia="ja-JP"/>
              </w:rPr>
              <w:tab/>
            </w:r>
            <w:r w:rsidR="007E3FCB" w:rsidRPr="00CF20B7">
              <w:rPr>
                <w:rFonts w:eastAsia="MS Mincho"/>
                <w:color w:val="000000" w:themeColor="text1"/>
                <w:sz w:val="20"/>
                <w:szCs w:val="20"/>
                <w:lang w:eastAsia="ja-JP"/>
              </w:rPr>
              <w:t xml:space="preserve">AMHS/CRV POT with China and </w:t>
            </w:r>
            <w:r w:rsidRPr="00CF20B7">
              <w:rPr>
                <w:rFonts w:eastAsia="MS Mincho"/>
                <w:color w:val="000000" w:themeColor="text1"/>
                <w:sz w:val="20"/>
                <w:szCs w:val="20"/>
                <w:lang w:eastAsia="ja-JP"/>
              </w:rPr>
              <w:tab/>
            </w:r>
            <w:r w:rsidR="007E3FCB" w:rsidRPr="00CF20B7">
              <w:rPr>
                <w:rFonts w:eastAsia="MS Mincho"/>
                <w:color w:val="000000" w:themeColor="text1"/>
                <w:sz w:val="20"/>
                <w:szCs w:val="20"/>
                <w:lang w:eastAsia="ja-JP"/>
              </w:rPr>
              <w:t>Japan in 4Q 2022</w:t>
            </w:r>
          </w:p>
          <w:p w:rsidR="007E3FCB" w:rsidRPr="00CF20B7" w:rsidRDefault="0094185D" w:rsidP="0094185D">
            <w:pPr>
              <w:tabs>
                <w:tab w:val="left" w:pos="391"/>
              </w:tabs>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3)</w:t>
            </w:r>
            <w:r w:rsidRPr="00CF20B7">
              <w:rPr>
                <w:rFonts w:eastAsia="MS Mincho"/>
                <w:color w:val="000000" w:themeColor="text1"/>
                <w:sz w:val="20"/>
                <w:szCs w:val="20"/>
                <w:lang w:eastAsia="ja-JP"/>
              </w:rPr>
              <w:tab/>
            </w:r>
            <w:r w:rsidR="007E3FCB" w:rsidRPr="00CF20B7">
              <w:rPr>
                <w:rFonts w:eastAsia="MS Mincho"/>
                <w:color w:val="000000" w:themeColor="text1"/>
                <w:sz w:val="20"/>
                <w:szCs w:val="20"/>
                <w:lang w:eastAsia="ja-JP"/>
              </w:rPr>
              <w:t xml:space="preserve">Cutover to AMHS/CRV with Chi </w:t>
            </w:r>
            <w:proofErr w:type="spellStart"/>
            <w:r w:rsidR="007E3FCB" w:rsidRPr="00CF20B7">
              <w:rPr>
                <w:rFonts w:eastAsia="MS Mincho"/>
                <w:color w:val="000000" w:themeColor="text1"/>
                <w:sz w:val="20"/>
                <w:szCs w:val="20"/>
                <w:lang w:eastAsia="ja-JP"/>
              </w:rPr>
              <w:t>na</w:t>
            </w:r>
            <w:proofErr w:type="spellEnd"/>
            <w:r w:rsidR="007E3FCB" w:rsidRPr="00CF20B7">
              <w:rPr>
                <w:rFonts w:eastAsia="MS Mincho"/>
                <w:color w:val="000000" w:themeColor="text1"/>
                <w:sz w:val="20"/>
                <w:szCs w:val="20"/>
                <w:lang w:eastAsia="ja-JP"/>
              </w:rPr>
              <w:t xml:space="preserve"> </w:t>
            </w:r>
            <w:r w:rsidRPr="00CF20B7">
              <w:rPr>
                <w:rFonts w:eastAsia="MS Mincho"/>
                <w:color w:val="000000" w:themeColor="text1"/>
                <w:sz w:val="20"/>
                <w:szCs w:val="20"/>
                <w:lang w:eastAsia="ja-JP"/>
              </w:rPr>
              <w:tab/>
            </w:r>
            <w:r w:rsidR="007E3FCB" w:rsidRPr="00CF20B7">
              <w:rPr>
                <w:rFonts w:eastAsia="MS Mincho"/>
                <w:color w:val="000000" w:themeColor="text1"/>
                <w:sz w:val="20"/>
                <w:szCs w:val="20"/>
                <w:lang w:eastAsia="ja-JP"/>
              </w:rPr>
              <w:t>and Japan in Q1 2023 after POT</w:t>
            </w:r>
          </w:p>
          <w:p w:rsidR="009112C1" w:rsidRPr="00CF20B7" w:rsidRDefault="0094185D" w:rsidP="0094185D">
            <w:pPr>
              <w:tabs>
                <w:tab w:val="left" w:pos="376"/>
              </w:tabs>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4)</w:t>
            </w:r>
            <w:r w:rsidRPr="00CF20B7">
              <w:rPr>
                <w:rFonts w:eastAsia="MS Mincho"/>
                <w:color w:val="000000" w:themeColor="text1"/>
                <w:sz w:val="20"/>
                <w:szCs w:val="20"/>
                <w:lang w:eastAsia="ja-JP"/>
              </w:rPr>
              <w:tab/>
            </w:r>
            <w:r w:rsidR="007E3FCB" w:rsidRPr="00CF20B7">
              <w:rPr>
                <w:rFonts w:eastAsia="MS Mincho"/>
                <w:color w:val="000000" w:themeColor="text1"/>
                <w:sz w:val="20"/>
                <w:szCs w:val="20"/>
                <w:lang w:eastAsia="ja-JP"/>
              </w:rPr>
              <w:t xml:space="preserve">Implementation of AMHS/CRV with </w:t>
            </w:r>
            <w:r w:rsidRPr="00CF20B7">
              <w:rPr>
                <w:rFonts w:eastAsia="MS Mincho"/>
                <w:color w:val="000000" w:themeColor="text1"/>
                <w:sz w:val="20"/>
                <w:szCs w:val="20"/>
                <w:lang w:eastAsia="ja-JP"/>
              </w:rPr>
              <w:tab/>
            </w:r>
            <w:r w:rsidR="007E3FCB" w:rsidRPr="00CF20B7">
              <w:rPr>
                <w:rFonts w:eastAsia="MS Mincho"/>
                <w:color w:val="000000" w:themeColor="text1"/>
                <w:sz w:val="20"/>
                <w:szCs w:val="20"/>
                <w:lang w:eastAsia="ja-JP"/>
              </w:rPr>
              <w:t>Japan Q1 2023</w:t>
            </w:r>
          </w:p>
          <w:p w:rsidR="0094185D" w:rsidRPr="00CF20B7" w:rsidRDefault="0094185D" w:rsidP="007E3FCB">
            <w:pPr>
              <w:spacing w:line="240" w:lineRule="exact"/>
              <w:rPr>
                <w:rFonts w:eastAsia="MS Mincho"/>
                <w:color w:val="000000" w:themeColor="text1"/>
                <w:sz w:val="20"/>
                <w:szCs w:val="20"/>
                <w:lang w:eastAsia="ja-JP"/>
              </w:rPr>
            </w:pPr>
          </w:p>
        </w:tc>
        <w:tc>
          <w:tcPr>
            <w:tcW w:w="1599" w:type="dxa"/>
            <w:tcBorders>
              <w:top w:val="single" w:sz="4" w:space="0" w:color="auto"/>
              <w:left w:val="single" w:sz="4" w:space="0" w:color="auto"/>
              <w:bottom w:val="single" w:sz="4" w:space="0" w:color="auto"/>
              <w:right w:val="single" w:sz="4" w:space="0" w:color="auto"/>
            </w:tcBorders>
          </w:tcPr>
          <w:p w:rsidR="007E3FCB" w:rsidRPr="00CF20B7" w:rsidRDefault="007E3FCB" w:rsidP="00EF2A1E">
            <w:pPr>
              <w:spacing w:line="240" w:lineRule="exact"/>
              <w:rPr>
                <w:rFonts w:eastAsia="MS Mincho"/>
                <w:color w:val="000000" w:themeColor="text1"/>
                <w:sz w:val="20"/>
                <w:szCs w:val="20"/>
                <w:lang w:eastAsia="ja-JP"/>
              </w:rPr>
            </w:pPr>
          </w:p>
          <w:p w:rsidR="009112C1" w:rsidRPr="00CF20B7" w:rsidRDefault="003E6B68"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FREQUENTIS</w:t>
            </w: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implemented between ACC and Fukuoka ATMC in 2010</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AIDC between Incheon and Dalian implemented in Nov. 2016.</w:t>
            </w: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proofErr w:type="spellStart"/>
            <w:r w:rsidRPr="00CF20B7">
              <w:rPr>
                <w:rFonts w:eastAsia="MS Mincho"/>
                <w:color w:val="000000" w:themeColor="text1"/>
                <w:sz w:val="20"/>
                <w:szCs w:val="20"/>
                <w:lang w:eastAsia="ja-JP"/>
              </w:rPr>
              <w:t>Rockheed</w:t>
            </w:r>
            <w:proofErr w:type="spellEnd"/>
            <w:r w:rsidRPr="00CF20B7">
              <w:rPr>
                <w:rFonts w:eastAsia="MS Mincho"/>
                <w:color w:val="000000" w:themeColor="text1"/>
                <w:sz w:val="20"/>
                <w:szCs w:val="20"/>
                <w:lang w:eastAsia="ja-JP"/>
              </w:rPr>
              <w:t xml:space="preserve"> Martin System</w:t>
            </w: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056D3D">
        <w:trPr>
          <w:trHeight w:val="1277"/>
          <w:jc w:val="center"/>
        </w:trPr>
        <w:tc>
          <w:tcPr>
            <w:tcW w:w="2666" w:type="dxa"/>
            <w:tcBorders>
              <w:top w:val="single" w:sz="4" w:space="0" w:color="auto"/>
              <w:left w:val="single" w:sz="4" w:space="0" w:color="auto"/>
              <w:bottom w:val="single" w:sz="4" w:space="0" w:color="auto"/>
              <w:right w:val="single" w:sz="4" w:space="0" w:color="auto"/>
            </w:tcBorders>
          </w:tcPr>
          <w:p w:rsidR="00BE7C93" w:rsidRPr="00CF20B7" w:rsidRDefault="00BE7C93" w:rsidP="00BE7C93">
            <w:pPr>
              <w:spacing w:line="240" w:lineRule="exact"/>
              <w:rPr>
                <w:rFonts w:eastAsia="MS Mincho"/>
                <w:color w:val="000000" w:themeColor="text1"/>
                <w:sz w:val="20"/>
                <w:szCs w:val="20"/>
                <w:lang w:eastAsia="ja-JP"/>
              </w:rPr>
            </w:pPr>
          </w:p>
          <w:p w:rsidR="00BE7C93" w:rsidRPr="00CF20B7" w:rsidRDefault="00BE7C93" w:rsidP="00BE7C93">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SINGAPORE</w:t>
            </w:r>
          </w:p>
        </w:tc>
        <w:tc>
          <w:tcPr>
            <w:tcW w:w="3830" w:type="dxa"/>
            <w:tcBorders>
              <w:top w:val="nil"/>
              <w:left w:val="nil"/>
              <w:bottom w:val="single" w:sz="8" w:space="0" w:color="auto"/>
              <w:right w:val="single" w:sz="8" w:space="0" w:color="auto"/>
            </w:tcBorders>
          </w:tcPr>
          <w:p w:rsidR="00BE7C93" w:rsidRPr="00CF20B7" w:rsidRDefault="00BE7C93" w:rsidP="00BE7C93">
            <w:pPr>
              <w:pStyle w:val="Default"/>
              <w:spacing w:line="240" w:lineRule="exact"/>
              <w:rPr>
                <w:color w:val="000000" w:themeColor="text1"/>
                <w:sz w:val="20"/>
                <w:szCs w:val="20"/>
              </w:rPr>
            </w:pPr>
          </w:p>
          <w:p w:rsidR="00BE7C93" w:rsidRPr="00CF20B7" w:rsidRDefault="00BE7C93" w:rsidP="00BE7C93">
            <w:pPr>
              <w:pStyle w:val="Default"/>
              <w:spacing w:line="240" w:lineRule="exact"/>
              <w:rPr>
                <w:color w:val="000000" w:themeColor="text1"/>
                <w:sz w:val="20"/>
                <w:szCs w:val="20"/>
              </w:rPr>
            </w:pPr>
            <w:r w:rsidRPr="00CF20B7">
              <w:rPr>
                <w:color w:val="000000" w:themeColor="text1"/>
                <w:sz w:val="20"/>
                <w:szCs w:val="20"/>
              </w:rPr>
              <w:t xml:space="preserve">AMHS implemented with: </w:t>
            </w:r>
          </w:p>
          <w:p w:rsidR="00BE7C93" w:rsidRPr="00CF20B7" w:rsidRDefault="00BE7C93" w:rsidP="00BE7C93">
            <w:pPr>
              <w:pStyle w:val="Default"/>
              <w:numPr>
                <w:ilvl w:val="0"/>
                <w:numId w:val="23"/>
              </w:numPr>
              <w:spacing w:line="240" w:lineRule="exact"/>
              <w:rPr>
                <w:color w:val="000000" w:themeColor="text1"/>
                <w:sz w:val="20"/>
                <w:szCs w:val="20"/>
              </w:rPr>
            </w:pPr>
            <w:r w:rsidRPr="00CF20B7">
              <w:rPr>
                <w:color w:val="000000" w:themeColor="text1"/>
                <w:sz w:val="20"/>
                <w:szCs w:val="20"/>
              </w:rPr>
              <w:t xml:space="preserve">AMHS circuit with India put into operational use in Mar 2011. </w:t>
            </w:r>
          </w:p>
          <w:p w:rsidR="00BE7C93" w:rsidRPr="00CF20B7" w:rsidRDefault="00BE7C93" w:rsidP="00BE7C93">
            <w:pPr>
              <w:pStyle w:val="Default"/>
              <w:numPr>
                <w:ilvl w:val="0"/>
                <w:numId w:val="23"/>
              </w:numPr>
              <w:spacing w:line="240" w:lineRule="exact"/>
              <w:rPr>
                <w:color w:val="000000" w:themeColor="text1"/>
                <w:sz w:val="20"/>
                <w:szCs w:val="20"/>
              </w:rPr>
            </w:pPr>
            <w:r w:rsidRPr="00CF20B7">
              <w:rPr>
                <w:color w:val="000000" w:themeColor="text1"/>
                <w:sz w:val="20"/>
                <w:szCs w:val="20"/>
              </w:rPr>
              <w:t xml:space="preserve">AMHS circuit with UK put into operational use in Mar 2012. </w:t>
            </w:r>
          </w:p>
          <w:p w:rsidR="00BE7C93" w:rsidRPr="00CF20B7" w:rsidRDefault="00BE7C93" w:rsidP="00BE7C93">
            <w:pPr>
              <w:pStyle w:val="Default"/>
              <w:numPr>
                <w:ilvl w:val="0"/>
                <w:numId w:val="23"/>
              </w:numPr>
              <w:spacing w:line="240" w:lineRule="exact"/>
              <w:rPr>
                <w:color w:val="000000" w:themeColor="text1"/>
                <w:sz w:val="20"/>
                <w:szCs w:val="20"/>
              </w:rPr>
            </w:pPr>
            <w:r w:rsidRPr="00CF20B7">
              <w:rPr>
                <w:color w:val="000000" w:themeColor="text1"/>
                <w:sz w:val="20"/>
                <w:szCs w:val="20"/>
              </w:rPr>
              <w:t xml:space="preserve">AMHS circuit with Thailand put into operational use in Dec 2014. </w:t>
            </w:r>
          </w:p>
          <w:p w:rsidR="00BE7C93" w:rsidRPr="00CF20B7" w:rsidRDefault="00BE7C93" w:rsidP="00BE7C93">
            <w:pPr>
              <w:pStyle w:val="Default"/>
              <w:numPr>
                <w:ilvl w:val="0"/>
                <w:numId w:val="23"/>
              </w:numPr>
              <w:spacing w:line="240" w:lineRule="exact"/>
              <w:rPr>
                <w:color w:val="000000" w:themeColor="text1"/>
                <w:sz w:val="20"/>
                <w:szCs w:val="20"/>
              </w:rPr>
            </w:pPr>
            <w:r w:rsidRPr="00CF20B7">
              <w:rPr>
                <w:color w:val="000000" w:themeColor="text1"/>
                <w:sz w:val="20"/>
                <w:szCs w:val="20"/>
              </w:rPr>
              <w:t xml:space="preserve">AMHS circuit with Australia put into operational use in Oct 2016. </w:t>
            </w:r>
          </w:p>
          <w:p w:rsidR="00BE7C93" w:rsidRPr="00CF20B7" w:rsidRDefault="00BE7C93" w:rsidP="00BE7C93">
            <w:pPr>
              <w:pStyle w:val="Default"/>
              <w:numPr>
                <w:ilvl w:val="0"/>
                <w:numId w:val="23"/>
              </w:numPr>
              <w:spacing w:line="240" w:lineRule="exact"/>
              <w:rPr>
                <w:color w:val="000000" w:themeColor="text1"/>
                <w:sz w:val="20"/>
                <w:szCs w:val="20"/>
              </w:rPr>
            </w:pPr>
            <w:r w:rsidRPr="00CF20B7">
              <w:rPr>
                <w:color w:val="000000" w:themeColor="text1"/>
                <w:sz w:val="20"/>
                <w:szCs w:val="20"/>
              </w:rPr>
              <w:t xml:space="preserve">AMHS circuit with Indonesia put into operational use in Feb 2018. </w:t>
            </w:r>
          </w:p>
          <w:p w:rsidR="00BE7C93" w:rsidRPr="00CF20B7" w:rsidRDefault="00BE7C93" w:rsidP="00BE7C93">
            <w:pPr>
              <w:pStyle w:val="Default"/>
              <w:numPr>
                <w:ilvl w:val="0"/>
                <w:numId w:val="23"/>
              </w:numPr>
              <w:spacing w:line="240" w:lineRule="exact"/>
              <w:rPr>
                <w:color w:val="000000" w:themeColor="text1"/>
                <w:sz w:val="20"/>
                <w:szCs w:val="20"/>
              </w:rPr>
            </w:pPr>
            <w:r w:rsidRPr="00CF20B7">
              <w:rPr>
                <w:color w:val="000000" w:themeColor="text1"/>
                <w:sz w:val="20"/>
                <w:szCs w:val="20"/>
              </w:rPr>
              <w:t xml:space="preserve">AMHS circuit with Malaysia put into operational in Mar 2020. </w:t>
            </w:r>
          </w:p>
          <w:p w:rsidR="00BE7C93" w:rsidRPr="00CF20B7" w:rsidRDefault="00BE7C93" w:rsidP="00BE7C93">
            <w:pPr>
              <w:pStyle w:val="Default"/>
              <w:numPr>
                <w:ilvl w:val="0"/>
                <w:numId w:val="23"/>
              </w:numPr>
              <w:spacing w:line="240" w:lineRule="exact"/>
              <w:rPr>
                <w:color w:val="000000" w:themeColor="text1"/>
                <w:sz w:val="20"/>
                <w:szCs w:val="20"/>
              </w:rPr>
            </w:pPr>
            <w:r w:rsidRPr="00CF20B7">
              <w:rPr>
                <w:color w:val="000000" w:themeColor="text1"/>
                <w:sz w:val="20"/>
                <w:szCs w:val="20"/>
              </w:rPr>
              <w:t>AMHS circuit with Japan put into operational in Dec 2020.</w:t>
            </w:r>
          </w:p>
          <w:p w:rsidR="00BE7C93" w:rsidRPr="00CF20B7" w:rsidRDefault="00BE7C93" w:rsidP="00BE7C93">
            <w:pPr>
              <w:pStyle w:val="Default"/>
              <w:numPr>
                <w:ilvl w:val="0"/>
                <w:numId w:val="23"/>
              </w:numPr>
              <w:spacing w:line="240" w:lineRule="exact"/>
              <w:rPr>
                <w:color w:val="000000" w:themeColor="text1"/>
                <w:sz w:val="20"/>
                <w:szCs w:val="20"/>
              </w:rPr>
            </w:pPr>
            <w:r w:rsidRPr="00CF20B7">
              <w:rPr>
                <w:color w:val="000000" w:themeColor="text1"/>
                <w:sz w:val="20"/>
                <w:szCs w:val="20"/>
              </w:rPr>
              <w:lastRenderedPageBreak/>
              <w:t>AMHS circuit with Philippines put into operational in Dec 2020.</w:t>
            </w:r>
          </w:p>
          <w:p w:rsidR="00BE7C93" w:rsidRPr="00CF20B7" w:rsidRDefault="00BE7C93" w:rsidP="00BE7C93">
            <w:pPr>
              <w:pStyle w:val="Default"/>
              <w:spacing w:line="240" w:lineRule="exact"/>
              <w:rPr>
                <w:color w:val="000000" w:themeColor="text1"/>
                <w:sz w:val="20"/>
                <w:szCs w:val="20"/>
              </w:rPr>
            </w:pPr>
          </w:p>
          <w:p w:rsidR="00BE7C93" w:rsidRPr="00CF20B7" w:rsidRDefault="00BE7C93" w:rsidP="00BE7C93">
            <w:pPr>
              <w:pStyle w:val="Default"/>
              <w:spacing w:line="240" w:lineRule="exact"/>
              <w:rPr>
                <w:color w:val="000000" w:themeColor="text1"/>
                <w:sz w:val="20"/>
                <w:szCs w:val="20"/>
              </w:rPr>
            </w:pPr>
            <w:r w:rsidRPr="00CF20B7">
              <w:rPr>
                <w:color w:val="000000" w:themeColor="text1"/>
                <w:sz w:val="20"/>
                <w:szCs w:val="20"/>
              </w:rPr>
              <w:t>Inter-Operability Test (IOT) with Vietnam started in 2019.</w:t>
            </w:r>
          </w:p>
          <w:p w:rsidR="00BE7C93" w:rsidRPr="00CF20B7" w:rsidRDefault="00BE7C93" w:rsidP="00BE7C93">
            <w:pPr>
              <w:pStyle w:val="Default"/>
              <w:spacing w:line="240" w:lineRule="exact"/>
              <w:rPr>
                <w:color w:val="000000" w:themeColor="text1"/>
                <w:sz w:val="20"/>
                <w:szCs w:val="20"/>
              </w:rPr>
            </w:pPr>
          </w:p>
          <w:p w:rsidR="00BE7C93" w:rsidRPr="00CF20B7" w:rsidRDefault="00BE7C93" w:rsidP="00BE7C93">
            <w:pPr>
              <w:pStyle w:val="Default"/>
              <w:spacing w:line="240" w:lineRule="exact"/>
              <w:rPr>
                <w:color w:val="000000" w:themeColor="text1"/>
                <w:sz w:val="20"/>
                <w:szCs w:val="20"/>
              </w:rPr>
            </w:pPr>
            <w:r w:rsidRPr="00CF20B7">
              <w:rPr>
                <w:color w:val="000000" w:themeColor="text1"/>
                <w:sz w:val="20"/>
                <w:szCs w:val="20"/>
              </w:rPr>
              <w:t xml:space="preserve">IOT with Sri Lanka, Bahrain and Brunei to be confirmed. </w:t>
            </w:r>
          </w:p>
        </w:tc>
        <w:tc>
          <w:tcPr>
            <w:tcW w:w="1599" w:type="dxa"/>
            <w:tcBorders>
              <w:top w:val="nil"/>
              <w:left w:val="nil"/>
              <w:bottom w:val="single" w:sz="8" w:space="0" w:color="auto"/>
              <w:right w:val="single" w:sz="8" w:space="0" w:color="auto"/>
            </w:tcBorders>
          </w:tcPr>
          <w:p w:rsidR="00BE7C93" w:rsidRPr="00CF20B7" w:rsidRDefault="00BE7C93" w:rsidP="00BE7C93">
            <w:pPr>
              <w:pStyle w:val="Default"/>
              <w:spacing w:line="240" w:lineRule="exact"/>
              <w:rPr>
                <w:color w:val="000000" w:themeColor="text1"/>
                <w:sz w:val="20"/>
                <w:szCs w:val="20"/>
              </w:rPr>
            </w:pPr>
          </w:p>
          <w:p w:rsidR="00BE7C93" w:rsidRPr="00CF20B7" w:rsidRDefault="00BE7C93" w:rsidP="00BE7C93">
            <w:pPr>
              <w:pStyle w:val="Default"/>
              <w:spacing w:line="240" w:lineRule="exact"/>
              <w:rPr>
                <w:color w:val="000000" w:themeColor="text1"/>
                <w:sz w:val="20"/>
                <w:szCs w:val="20"/>
              </w:rPr>
            </w:pPr>
            <w:r w:rsidRPr="00CF20B7">
              <w:rPr>
                <w:color w:val="000000" w:themeColor="text1"/>
                <w:sz w:val="20"/>
                <w:szCs w:val="20"/>
              </w:rPr>
              <w:t xml:space="preserve">FREQUENTIS </w:t>
            </w:r>
          </w:p>
          <w:p w:rsidR="00BE7C93" w:rsidRPr="00CF20B7" w:rsidRDefault="00BE7C93" w:rsidP="00BE7C93">
            <w:pPr>
              <w:pStyle w:val="Default"/>
              <w:spacing w:line="240" w:lineRule="exact"/>
              <w:rPr>
                <w:color w:val="000000" w:themeColor="text1"/>
                <w:sz w:val="20"/>
                <w:szCs w:val="20"/>
              </w:rPr>
            </w:pPr>
            <w:r w:rsidRPr="00CF20B7">
              <w:rPr>
                <w:color w:val="000000" w:themeColor="text1"/>
                <w:sz w:val="20"/>
                <w:szCs w:val="20"/>
              </w:rPr>
              <w:t xml:space="preserve">COMSOFT </w:t>
            </w:r>
          </w:p>
        </w:tc>
        <w:tc>
          <w:tcPr>
            <w:tcW w:w="2287" w:type="dxa"/>
            <w:tcBorders>
              <w:top w:val="nil"/>
              <w:left w:val="nil"/>
              <w:bottom w:val="single" w:sz="8" w:space="0" w:color="auto"/>
              <w:right w:val="single" w:sz="8" w:space="0" w:color="auto"/>
            </w:tcBorders>
          </w:tcPr>
          <w:p w:rsidR="00BE7C93" w:rsidRPr="00CF20B7" w:rsidRDefault="00BE7C93" w:rsidP="00BE7C93">
            <w:pPr>
              <w:pStyle w:val="Default"/>
              <w:spacing w:line="240" w:lineRule="exact"/>
              <w:rPr>
                <w:color w:val="000000" w:themeColor="text1"/>
                <w:sz w:val="20"/>
                <w:szCs w:val="20"/>
              </w:rPr>
            </w:pPr>
          </w:p>
          <w:p w:rsidR="00BE7C93" w:rsidRPr="00CF20B7" w:rsidRDefault="00BE7C93" w:rsidP="00BE7C93">
            <w:pPr>
              <w:pStyle w:val="Default"/>
              <w:numPr>
                <w:ilvl w:val="0"/>
                <w:numId w:val="24"/>
              </w:numPr>
              <w:spacing w:line="240" w:lineRule="exact"/>
              <w:rPr>
                <w:color w:val="000000" w:themeColor="text1"/>
                <w:sz w:val="20"/>
                <w:szCs w:val="20"/>
              </w:rPr>
            </w:pPr>
            <w:r w:rsidRPr="00CF20B7">
              <w:rPr>
                <w:color w:val="000000" w:themeColor="text1"/>
                <w:sz w:val="20"/>
                <w:szCs w:val="20"/>
              </w:rPr>
              <w:t xml:space="preserve">Operational with Ho Chi Minh implemented Jul 2014. </w:t>
            </w:r>
          </w:p>
          <w:p w:rsidR="00BE7C93" w:rsidRPr="00CF20B7" w:rsidRDefault="00BE7C93" w:rsidP="00BE7C93">
            <w:pPr>
              <w:pStyle w:val="Default"/>
              <w:numPr>
                <w:ilvl w:val="0"/>
                <w:numId w:val="24"/>
              </w:numPr>
              <w:spacing w:line="240" w:lineRule="exact"/>
              <w:rPr>
                <w:color w:val="000000" w:themeColor="text1"/>
                <w:sz w:val="20"/>
                <w:szCs w:val="20"/>
              </w:rPr>
            </w:pPr>
            <w:r w:rsidRPr="00CF20B7">
              <w:rPr>
                <w:color w:val="000000" w:themeColor="text1"/>
                <w:sz w:val="20"/>
                <w:szCs w:val="20"/>
              </w:rPr>
              <w:t>Kuala Lumpur operational trial started since Sep 2018 and is implemented Nov 2019.</w:t>
            </w:r>
          </w:p>
          <w:p w:rsidR="00BE7C93" w:rsidRPr="00CF20B7" w:rsidRDefault="00BE7C93" w:rsidP="00BE7C93">
            <w:pPr>
              <w:pStyle w:val="Default"/>
              <w:numPr>
                <w:ilvl w:val="0"/>
                <w:numId w:val="24"/>
              </w:numPr>
              <w:spacing w:line="240" w:lineRule="exact"/>
              <w:rPr>
                <w:color w:val="000000" w:themeColor="text1"/>
                <w:sz w:val="20"/>
                <w:szCs w:val="20"/>
              </w:rPr>
            </w:pPr>
            <w:r w:rsidRPr="00CF20B7">
              <w:rPr>
                <w:color w:val="000000" w:themeColor="text1"/>
                <w:sz w:val="20"/>
                <w:szCs w:val="20"/>
              </w:rPr>
              <w:t>Implemented with Kuching ATCC in Feb 2021.</w:t>
            </w:r>
          </w:p>
          <w:p w:rsidR="009549BB" w:rsidRPr="00CF20B7" w:rsidRDefault="009549BB" w:rsidP="009549BB">
            <w:pPr>
              <w:pStyle w:val="ListParagraph"/>
              <w:numPr>
                <w:ilvl w:val="0"/>
                <w:numId w:val="24"/>
              </w:numPr>
              <w:rPr>
                <w:rFonts w:eastAsia="PMingLiU"/>
                <w:color w:val="000000" w:themeColor="text1"/>
                <w:sz w:val="20"/>
                <w:szCs w:val="20"/>
                <w:lang w:eastAsia="zh-TW"/>
              </w:rPr>
            </w:pPr>
            <w:r w:rsidRPr="00CF20B7">
              <w:rPr>
                <w:rFonts w:eastAsia="PMingLiU"/>
                <w:color w:val="000000" w:themeColor="text1"/>
                <w:sz w:val="20"/>
                <w:szCs w:val="20"/>
                <w:lang w:eastAsia="zh-TW"/>
              </w:rPr>
              <w:t xml:space="preserve">Operational trial ongoing with Kota </w:t>
            </w:r>
            <w:proofErr w:type="spellStart"/>
            <w:r w:rsidRPr="00CF20B7">
              <w:rPr>
                <w:rFonts w:eastAsia="PMingLiU"/>
                <w:color w:val="000000" w:themeColor="text1"/>
                <w:sz w:val="20"/>
                <w:szCs w:val="20"/>
                <w:lang w:eastAsia="zh-TW"/>
              </w:rPr>
              <w:t>Kinabalu</w:t>
            </w:r>
            <w:proofErr w:type="spellEnd"/>
            <w:r w:rsidRPr="00CF20B7">
              <w:rPr>
                <w:rFonts w:eastAsia="PMingLiU"/>
                <w:color w:val="000000" w:themeColor="text1"/>
                <w:sz w:val="20"/>
                <w:szCs w:val="20"/>
                <w:lang w:eastAsia="zh-TW"/>
              </w:rPr>
              <w:t xml:space="preserve"> ATCC </w:t>
            </w:r>
            <w:r w:rsidRPr="00CF20B7">
              <w:rPr>
                <w:rFonts w:eastAsia="PMingLiU"/>
                <w:color w:val="000000" w:themeColor="text1"/>
                <w:sz w:val="20"/>
                <w:szCs w:val="20"/>
                <w:lang w:eastAsia="zh-TW"/>
              </w:rPr>
              <w:lastRenderedPageBreak/>
              <w:t xml:space="preserve">since Nov 2020 and implementation date on 1st July 2021. </w:t>
            </w:r>
          </w:p>
          <w:p w:rsidR="00BE7C93" w:rsidRPr="00CF20B7" w:rsidRDefault="00BE7C93" w:rsidP="009549BB">
            <w:pPr>
              <w:pStyle w:val="Default"/>
              <w:spacing w:line="240" w:lineRule="exact"/>
              <w:ind w:left="360"/>
              <w:rPr>
                <w:color w:val="000000" w:themeColor="text1"/>
                <w:sz w:val="20"/>
                <w:szCs w:val="20"/>
              </w:rPr>
            </w:pPr>
          </w:p>
          <w:p w:rsidR="00BE7C93" w:rsidRPr="00CF20B7" w:rsidRDefault="00BE7C93" w:rsidP="00BE7C93">
            <w:pPr>
              <w:pStyle w:val="Default"/>
              <w:numPr>
                <w:ilvl w:val="0"/>
                <w:numId w:val="24"/>
              </w:numPr>
              <w:spacing w:line="240" w:lineRule="exact"/>
              <w:rPr>
                <w:color w:val="000000" w:themeColor="text1"/>
                <w:sz w:val="20"/>
                <w:szCs w:val="20"/>
              </w:rPr>
            </w:pPr>
            <w:r w:rsidRPr="00CF20B7">
              <w:rPr>
                <w:color w:val="000000" w:themeColor="text1"/>
                <w:sz w:val="20"/>
                <w:szCs w:val="20"/>
              </w:rPr>
              <w:t xml:space="preserve">Manila operational trial started in Feb 2019. Implementation Nov 2019. </w:t>
            </w:r>
          </w:p>
          <w:p w:rsidR="00BE7C93" w:rsidRPr="00CF20B7" w:rsidRDefault="00BE7C93" w:rsidP="00BE7C93">
            <w:pPr>
              <w:pStyle w:val="Default"/>
              <w:numPr>
                <w:ilvl w:val="0"/>
                <w:numId w:val="24"/>
              </w:numPr>
              <w:spacing w:line="240" w:lineRule="exact"/>
              <w:rPr>
                <w:color w:val="000000" w:themeColor="text1"/>
                <w:sz w:val="20"/>
                <w:szCs w:val="20"/>
              </w:rPr>
            </w:pPr>
            <w:r w:rsidRPr="00CF20B7">
              <w:rPr>
                <w:color w:val="000000" w:themeColor="text1"/>
                <w:sz w:val="20"/>
                <w:szCs w:val="20"/>
              </w:rPr>
              <w:t xml:space="preserve">Technical trials with Jakarta ACC will be initiated once the Jakarta ACC ATMS renewal is completed. </w:t>
            </w:r>
          </w:p>
          <w:p w:rsidR="00BE7C93" w:rsidRPr="00CF20B7" w:rsidRDefault="00BE7C93" w:rsidP="00BE7C93">
            <w:pPr>
              <w:pStyle w:val="Default"/>
              <w:spacing w:line="240" w:lineRule="exact"/>
              <w:ind w:left="360"/>
              <w:rPr>
                <w:color w:val="000000" w:themeColor="text1"/>
                <w:sz w:val="20"/>
                <w:szCs w:val="20"/>
              </w:rPr>
            </w:pPr>
          </w:p>
        </w:tc>
        <w:tc>
          <w:tcPr>
            <w:tcW w:w="2099" w:type="dxa"/>
            <w:tcBorders>
              <w:top w:val="nil"/>
              <w:left w:val="nil"/>
              <w:bottom w:val="single" w:sz="8" w:space="0" w:color="auto"/>
              <w:right w:val="single" w:sz="8" w:space="0" w:color="auto"/>
            </w:tcBorders>
          </w:tcPr>
          <w:p w:rsidR="00BE7C93" w:rsidRPr="00CF20B7" w:rsidRDefault="00BE7C93" w:rsidP="00BE7C93">
            <w:pPr>
              <w:pStyle w:val="Default"/>
              <w:spacing w:line="240" w:lineRule="exact"/>
              <w:rPr>
                <w:color w:val="000000" w:themeColor="text1"/>
                <w:sz w:val="20"/>
                <w:szCs w:val="20"/>
              </w:rPr>
            </w:pPr>
          </w:p>
          <w:p w:rsidR="00BE7C93" w:rsidRPr="00CF20B7" w:rsidRDefault="00BE7C93" w:rsidP="00BE7C93">
            <w:pPr>
              <w:pStyle w:val="Default"/>
              <w:spacing w:line="240" w:lineRule="exact"/>
              <w:rPr>
                <w:color w:val="000000" w:themeColor="text1"/>
                <w:sz w:val="20"/>
                <w:szCs w:val="20"/>
              </w:rPr>
            </w:pPr>
            <w:r w:rsidRPr="00CF20B7">
              <w:rPr>
                <w:color w:val="000000" w:themeColor="text1"/>
                <w:sz w:val="20"/>
                <w:szCs w:val="20"/>
              </w:rPr>
              <w:t xml:space="preserve">THALES supports ICD Version 3 since December 2018 </w:t>
            </w:r>
          </w:p>
        </w:tc>
        <w:tc>
          <w:tcPr>
            <w:tcW w:w="2029" w:type="dxa"/>
            <w:tcBorders>
              <w:top w:val="nil"/>
              <w:left w:val="nil"/>
              <w:bottom w:val="single" w:sz="8" w:space="0" w:color="auto"/>
              <w:right w:val="single" w:sz="8" w:space="0" w:color="auto"/>
            </w:tcBorders>
          </w:tcPr>
          <w:p w:rsidR="00BE7C93" w:rsidRPr="00CF20B7" w:rsidRDefault="00BE7C93" w:rsidP="00BE7C93">
            <w:pPr>
              <w:pStyle w:val="Default"/>
              <w:spacing w:line="240" w:lineRule="exact"/>
              <w:rPr>
                <w:color w:val="000000" w:themeColor="text1"/>
                <w:sz w:val="20"/>
                <w:szCs w:val="20"/>
              </w:rPr>
            </w:pPr>
            <w:r w:rsidRPr="00CF20B7">
              <w:rPr>
                <w:color w:val="000000" w:themeColor="text1"/>
                <w:sz w:val="20"/>
                <w:szCs w:val="20"/>
              </w:rPr>
              <w:t xml:space="preserve"> </w:t>
            </w:r>
          </w:p>
        </w:tc>
      </w:tr>
      <w:tr w:rsidR="00CF20B7" w:rsidRPr="00CF20B7" w:rsidTr="00F8031A">
        <w:trPr>
          <w:trHeight w:val="1909"/>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SRI LANKA</w:t>
            </w: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ATN BIS Router Planned for 2013. IP based AMHS implemented by Oct. 2017. </w:t>
            </w:r>
          </w:p>
          <w:p w:rsidR="009112C1" w:rsidRPr="00CF20B7" w:rsidRDefault="009112C1" w:rsidP="00EF2A1E">
            <w:pPr>
              <w:numPr>
                <w:ilvl w:val="0"/>
                <w:numId w:val="10"/>
              </w:num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Mumbai tested May 2017 operational planned for Q4 2017;</w:t>
            </w:r>
          </w:p>
          <w:p w:rsidR="009112C1" w:rsidRPr="00CF20B7" w:rsidRDefault="009112C1" w:rsidP="00EF2A1E">
            <w:pPr>
              <w:numPr>
                <w:ilvl w:val="0"/>
                <w:numId w:val="10"/>
              </w:num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Singapore testing in Q4 2017 operational for 2018;</w:t>
            </w:r>
          </w:p>
          <w:p w:rsidR="009112C1" w:rsidRPr="00CF20B7" w:rsidRDefault="009112C1" w:rsidP="00EF2A1E">
            <w:pPr>
              <w:numPr>
                <w:ilvl w:val="0"/>
                <w:numId w:val="10"/>
              </w:num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Male testing and operational date TBD. </w:t>
            </w: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IDS</w:t>
            </w: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Trials with Male planned for in 3Q2019. </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Trial with Chennai on-going. Plan for implementation in 2018 and with Melbourne plan for 1Q2018. </w:t>
            </w: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INTELCAN which is able to support ICD Version 3.</w:t>
            </w: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p>
        </w:tc>
      </w:tr>
      <w:tr w:rsidR="00CF20B7" w:rsidRPr="00CF20B7" w:rsidTr="00F8031A">
        <w:trPr>
          <w:trHeight w:val="1115"/>
          <w:jc w:val="center"/>
        </w:trPr>
        <w:tc>
          <w:tcPr>
            <w:tcW w:w="2666" w:type="dxa"/>
            <w:tcBorders>
              <w:top w:val="single" w:sz="4" w:space="0" w:color="auto"/>
              <w:left w:val="single" w:sz="4" w:space="0" w:color="auto"/>
              <w:bottom w:val="single" w:sz="4" w:space="0" w:color="auto"/>
              <w:right w:val="single" w:sz="4" w:space="0" w:color="auto"/>
            </w:tcBorders>
          </w:tcPr>
          <w:p w:rsidR="00D477EB" w:rsidRPr="00CF20B7" w:rsidRDefault="00D477EB" w:rsidP="00D477EB">
            <w:pPr>
              <w:rPr>
                <w:color w:val="000000" w:themeColor="text1"/>
              </w:rPr>
            </w:pPr>
            <w:r w:rsidRPr="00CF20B7">
              <w:rPr>
                <w:color w:val="000000" w:themeColor="text1"/>
                <w:sz w:val="20"/>
                <w:szCs w:val="20"/>
              </w:rPr>
              <w:t>THAILAND</w:t>
            </w:r>
          </w:p>
        </w:tc>
        <w:tc>
          <w:tcPr>
            <w:tcW w:w="3830" w:type="dxa"/>
            <w:tcBorders>
              <w:top w:val="single" w:sz="4" w:space="0" w:color="auto"/>
              <w:left w:val="single" w:sz="4" w:space="0" w:color="auto"/>
              <w:bottom w:val="single" w:sz="4" w:space="0" w:color="auto"/>
              <w:right w:val="single" w:sz="4" w:space="0" w:color="auto"/>
            </w:tcBorders>
          </w:tcPr>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BBIS/BIS Routers already implemented.</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AMHS has been implemented since July</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2011.</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Connection with Bangladesh, Bhutan,</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Cambodia, China, India, Lao PDR,</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lastRenderedPageBreak/>
              <w:t>Myanmar, Singapore, Hong Kong China,</w:t>
            </w:r>
          </w:p>
          <w:p w:rsidR="00D477EB" w:rsidRPr="00CF20B7" w:rsidRDefault="00D477EB" w:rsidP="00D477EB">
            <w:pPr>
              <w:autoSpaceDE w:val="0"/>
              <w:autoSpaceDN w:val="0"/>
              <w:adjustRightInd w:val="0"/>
              <w:rPr>
                <w:color w:val="000000" w:themeColor="text1"/>
                <w:sz w:val="20"/>
                <w:szCs w:val="20"/>
              </w:rPr>
            </w:pPr>
            <w:proofErr w:type="gramStart"/>
            <w:r w:rsidRPr="00CF20B7">
              <w:rPr>
                <w:color w:val="000000" w:themeColor="text1"/>
                <w:sz w:val="20"/>
                <w:szCs w:val="20"/>
              </w:rPr>
              <w:t>and</w:t>
            </w:r>
            <w:proofErr w:type="gramEnd"/>
            <w:r w:rsidRPr="00CF20B7">
              <w:rPr>
                <w:color w:val="000000" w:themeColor="text1"/>
                <w:sz w:val="20"/>
                <w:szCs w:val="20"/>
              </w:rPr>
              <w:t xml:space="preserve"> Malaysia implemented.</w:t>
            </w:r>
          </w:p>
          <w:p w:rsidR="00D477EB" w:rsidRPr="00CF20B7" w:rsidRDefault="00D477EB" w:rsidP="00D477EB">
            <w:pPr>
              <w:autoSpaceDE w:val="0"/>
              <w:autoSpaceDN w:val="0"/>
              <w:adjustRightInd w:val="0"/>
              <w:rPr>
                <w:color w:val="000000" w:themeColor="text1"/>
                <w:sz w:val="20"/>
                <w:szCs w:val="20"/>
              </w:rPr>
            </w:pP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Bangkok -Viet Nam Circuit</w:t>
            </w:r>
          </w:p>
          <w:p w:rsidR="00D477EB" w:rsidRPr="00CF20B7" w:rsidRDefault="00D477EB" w:rsidP="00D477EB">
            <w:pPr>
              <w:autoSpaceDE w:val="0"/>
              <w:autoSpaceDN w:val="0"/>
              <w:adjustRightInd w:val="0"/>
              <w:rPr>
                <w:color w:val="000000" w:themeColor="text1"/>
                <w:sz w:val="20"/>
                <w:szCs w:val="20"/>
              </w:rPr>
            </w:pPr>
            <w:r w:rsidRPr="00CF20B7">
              <w:rPr>
                <w:rFonts w:ascii="SymbolMT" w:eastAsia="SymbolMT" w:cs="SymbolMT" w:hint="eastAsia"/>
                <w:color w:val="000000" w:themeColor="text1"/>
                <w:sz w:val="20"/>
                <w:szCs w:val="20"/>
              </w:rPr>
              <w:t></w:t>
            </w:r>
            <w:r w:rsidRPr="00CF20B7">
              <w:rPr>
                <w:rFonts w:ascii="SymbolMT" w:eastAsia="SymbolMT" w:cs="SymbolMT"/>
                <w:color w:val="000000" w:themeColor="text1"/>
                <w:sz w:val="20"/>
                <w:szCs w:val="20"/>
              </w:rPr>
              <w:t xml:space="preserve"> </w:t>
            </w:r>
            <w:r w:rsidRPr="00CF20B7">
              <w:rPr>
                <w:color w:val="000000" w:themeColor="text1"/>
                <w:sz w:val="20"/>
                <w:szCs w:val="20"/>
              </w:rPr>
              <w:t>IOT Test: Done</w:t>
            </w:r>
          </w:p>
          <w:p w:rsidR="00D477EB" w:rsidRPr="00CF20B7" w:rsidRDefault="00D477EB" w:rsidP="00D477EB">
            <w:pPr>
              <w:autoSpaceDE w:val="0"/>
              <w:autoSpaceDN w:val="0"/>
              <w:adjustRightInd w:val="0"/>
              <w:rPr>
                <w:color w:val="000000" w:themeColor="text1"/>
                <w:sz w:val="20"/>
                <w:szCs w:val="20"/>
              </w:rPr>
            </w:pPr>
            <w:r w:rsidRPr="00CF20B7">
              <w:rPr>
                <w:rFonts w:ascii="SymbolMT" w:eastAsia="SymbolMT" w:cs="SymbolMT" w:hint="eastAsia"/>
                <w:color w:val="000000" w:themeColor="text1"/>
                <w:sz w:val="20"/>
                <w:szCs w:val="20"/>
              </w:rPr>
              <w:t></w:t>
            </w:r>
            <w:r w:rsidRPr="00CF20B7">
              <w:rPr>
                <w:rFonts w:ascii="SymbolMT" w:eastAsia="SymbolMT" w:cs="SymbolMT"/>
                <w:color w:val="000000" w:themeColor="text1"/>
                <w:sz w:val="20"/>
                <w:szCs w:val="20"/>
              </w:rPr>
              <w:t xml:space="preserve"> </w:t>
            </w:r>
            <w:r w:rsidRPr="00CF20B7">
              <w:rPr>
                <w:color w:val="000000" w:themeColor="text1"/>
                <w:sz w:val="20"/>
                <w:szCs w:val="20"/>
              </w:rPr>
              <w:t>POT Test: Planned for end of</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3Q2021</w:t>
            </w:r>
          </w:p>
          <w:p w:rsidR="00D477EB" w:rsidRPr="00CF20B7" w:rsidRDefault="00D477EB" w:rsidP="00D477EB">
            <w:pPr>
              <w:autoSpaceDE w:val="0"/>
              <w:autoSpaceDN w:val="0"/>
              <w:adjustRightInd w:val="0"/>
              <w:rPr>
                <w:color w:val="000000" w:themeColor="text1"/>
                <w:sz w:val="20"/>
                <w:szCs w:val="20"/>
              </w:rPr>
            </w:pP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Bangkok - Rome Circuit</w:t>
            </w:r>
          </w:p>
          <w:p w:rsidR="00D477EB" w:rsidRPr="00CF20B7" w:rsidRDefault="00D477EB" w:rsidP="00D477EB">
            <w:pPr>
              <w:autoSpaceDE w:val="0"/>
              <w:autoSpaceDN w:val="0"/>
              <w:adjustRightInd w:val="0"/>
              <w:rPr>
                <w:color w:val="000000" w:themeColor="text1"/>
                <w:sz w:val="20"/>
                <w:szCs w:val="20"/>
              </w:rPr>
            </w:pPr>
            <w:r w:rsidRPr="00CF20B7">
              <w:rPr>
                <w:rFonts w:ascii="SymbolMT" w:eastAsia="SymbolMT" w:cs="SymbolMT" w:hint="eastAsia"/>
                <w:color w:val="000000" w:themeColor="text1"/>
                <w:sz w:val="20"/>
                <w:szCs w:val="20"/>
              </w:rPr>
              <w:t></w:t>
            </w:r>
            <w:r w:rsidRPr="00CF20B7">
              <w:rPr>
                <w:rFonts w:ascii="SymbolMT" w:eastAsia="SymbolMT" w:cs="SymbolMT"/>
                <w:color w:val="000000" w:themeColor="text1"/>
                <w:sz w:val="20"/>
                <w:szCs w:val="20"/>
              </w:rPr>
              <w:t xml:space="preserve"> </w:t>
            </w:r>
            <w:r w:rsidRPr="00CF20B7">
              <w:rPr>
                <w:color w:val="000000" w:themeColor="text1"/>
                <w:sz w:val="20"/>
                <w:szCs w:val="20"/>
              </w:rPr>
              <w:t>IOT Test: Planned for 3Q2021</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Connection with SITA (SITA AMHS</w:t>
            </w:r>
          </w:p>
          <w:p w:rsidR="00D477EB" w:rsidRPr="00CF20B7" w:rsidRDefault="00D477EB" w:rsidP="00D477EB">
            <w:pPr>
              <w:rPr>
                <w:color w:val="000000" w:themeColor="text1"/>
                <w:sz w:val="20"/>
                <w:szCs w:val="20"/>
              </w:rPr>
            </w:pPr>
            <w:r w:rsidRPr="00CF20B7">
              <w:rPr>
                <w:color w:val="000000" w:themeColor="text1"/>
                <w:sz w:val="20"/>
                <w:szCs w:val="20"/>
              </w:rPr>
              <w:t>Gateway inter-connections) implemented.</w:t>
            </w:r>
          </w:p>
          <w:p w:rsidR="00D477EB" w:rsidRPr="00CF20B7" w:rsidRDefault="00D477EB" w:rsidP="00D477EB">
            <w:pPr>
              <w:rPr>
                <w:color w:val="000000" w:themeColor="text1"/>
                <w:sz w:val="20"/>
                <w:szCs w:val="20"/>
              </w:rPr>
            </w:pPr>
          </w:p>
        </w:tc>
        <w:tc>
          <w:tcPr>
            <w:tcW w:w="1599" w:type="dxa"/>
            <w:tcBorders>
              <w:top w:val="single" w:sz="4" w:space="0" w:color="auto"/>
              <w:left w:val="single" w:sz="4" w:space="0" w:color="auto"/>
              <w:bottom w:val="single" w:sz="4" w:space="0" w:color="auto"/>
              <w:right w:val="single" w:sz="4" w:space="0" w:color="auto"/>
            </w:tcBorders>
          </w:tcPr>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lastRenderedPageBreak/>
              <w:t>AEROTHAI's</w:t>
            </w:r>
          </w:p>
          <w:p w:rsidR="00D477EB" w:rsidRPr="00CF20B7" w:rsidRDefault="00D477EB" w:rsidP="00D477EB">
            <w:pPr>
              <w:rPr>
                <w:color w:val="000000" w:themeColor="text1"/>
              </w:rPr>
            </w:pPr>
            <w:r w:rsidRPr="00CF20B7">
              <w:rPr>
                <w:color w:val="000000" w:themeColor="text1"/>
                <w:sz w:val="20"/>
                <w:szCs w:val="20"/>
              </w:rPr>
              <w:t>AMHS System</w:t>
            </w:r>
          </w:p>
        </w:tc>
        <w:tc>
          <w:tcPr>
            <w:tcW w:w="2287" w:type="dxa"/>
            <w:tcBorders>
              <w:top w:val="single" w:sz="4" w:space="0" w:color="auto"/>
              <w:left w:val="single" w:sz="4" w:space="0" w:color="auto"/>
              <w:bottom w:val="single" w:sz="4" w:space="0" w:color="auto"/>
              <w:right w:val="single" w:sz="4" w:space="0" w:color="auto"/>
            </w:tcBorders>
          </w:tcPr>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The implementation with</w:t>
            </w:r>
          </w:p>
          <w:p w:rsidR="00D477EB" w:rsidRPr="00CF20B7" w:rsidRDefault="00D477EB" w:rsidP="00D477EB">
            <w:pPr>
              <w:autoSpaceDE w:val="0"/>
              <w:autoSpaceDN w:val="0"/>
              <w:adjustRightInd w:val="0"/>
              <w:rPr>
                <w:color w:val="000000" w:themeColor="text1"/>
                <w:sz w:val="20"/>
                <w:szCs w:val="20"/>
              </w:rPr>
            </w:pPr>
            <w:r w:rsidRPr="00CF20B7">
              <w:rPr>
                <w:rFonts w:ascii="SymbolMT" w:eastAsia="SymbolMT" w:cs="SymbolMT" w:hint="eastAsia"/>
                <w:color w:val="000000" w:themeColor="text1"/>
                <w:sz w:val="20"/>
                <w:szCs w:val="20"/>
              </w:rPr>
              <w:t></w:t>
            </w:r>
            <w:r w:rsidRPr="00CF20B7">
              <w:rPr>
                <w:rFonts w:ascii="SymbolMT" w:eastAsia="SymbolMT" w:cs="SymbolMT"/>
                <w:color w:val="000000" w:themeColor="text1"/>
                <w:sz w:val="20"/>
                <w:szCs w:val="20"/>
              </w:rPr>
              <w:t xml:space="preserve"> </w:t>
            </w:r>
            <w:r w:rsidRPr="00CF20B7">
              <w:rPr>
                <w:color w:val="000000" w:themeColor="text1"/>
                <w:sz w:val="20"/>
                <w:szCs w:val="20"/>
              </w:rPr>
              <w:t>Malaysia has</w:t>
            </w:r>
          </w:p>
          <w:p w:rsidR="00D477EB" w:rsidRPr="00CF20B7" w:rsidRDefault="00D477EB" w:rsidP="00D477EB">
            <w:pPr>
              <w:autoSpaceDE w:val="0"/>
              <w:autoSpaceDN w:val="0"/>
              <w:adjustRightInd w:val="0"/>
              <w:rPr>
                <w:color w:val="000000" w:themeColor="text1"/>
                <w:sz w:val="13"/>
                <w:szCs w:val="13"/>
              </w:rPr>
            </w:pPr>
            <w:r w:rsidRPr="00CF20B7">
              <w:rPr>
                <w:color w:val="000000" w:themeColor="text1"/>
                <w:sz w:val="20"/>
                <w:szCs w:val="20"/>
              </w:rPr>
              <w:t>done since 14</w:t>
            </w:r>
            <w:r w:rsidRPr="00CF20B7">
              <w:rPr>
                <w:color w:val="000000" w:themeColor="text1"/>
                <w:sz w:val="13"/>
                <w:szCs w:val="13"/>
              </w:rPr>
              <w:t>th</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March 2020</w:t>
            </w:r>
          </w:p>
          <w:p w:rsidR="00D477EB" w:rsidRPr="00CF20B7" w:rsidRDefault="00D477EB" w:rsidP="00D477EB">
            <w:pPr>
              <w:autoSpaceDE w:val="0"/>
              <w:autoSpaceDN w:val="0"/>
              <w:adjustRightInd w:val="0"/>
              <w:rPr>
                <w:color w:val="000000" w:themeColor="text1"/>
                <w:sz w:val="20"/>
                <w:szCs w:val="20"/>
              </w:rPr>
            </w:pPr>
            <w:r w:rsidRPr="00CF20B7">
              <w:rPr>
                <w:rFonts w:ascii="SymbolMT" w:eastAsia="SymbolMT" w:cs="SymbolMT" w:hint="eastAsia"/>
                <w:color w:val="000000" w:themeColor="text1"/>
                <w:sz w:val="20"/>
                <w:szCs w:val="20"/>
              </w:rPr>
              <w:lastRenderedPageBreak/>
              <w:t></w:t>
            </w:r>
            <w:r w:rsidRPr="00CF20B7">
              <w:rPr>
                <w:rFonts w:ascii="SymbolMT" w:eastAsia="SymbolMT" w:cs="SymbolMT"/>
                <w:color w:val="000000" w:themeColor="text1"/>
                <w:sz w:val="20"/>
                <w:szCs w:val="20"/>
              </w:rPr>
              <w:t xml:space="preserve"> </w:t>
            </w:r>
            <w:r w:rsidRPr="00CF20B7">
              <w:rPr>
                <w:color w:val="000000" w:themeColor="text1"/>
                <w:sz w:val="20"/>
                <w:szCs w:val="20"/>
              </w:rPr>
              <w:t>Lao PDR has</w:t>
            </w:r>
          </w:p>
          <w:p w:rsidR="00D477EB" w:rsidRPr="00CF20B7" w:rsidRDefault="00D477EB" w:rsidP="00D477EB">
            <w:pPr>
              <w:autoSpaceDE w:val="0"/>
              <w:autoSpaceDN w:val="0"/>
              <w:adjustRightInd w:val="0"/>
              <w:rPr>
                <w:color w:val="000000" w:themeColor="text1"/>
                <w:sz w:val="13"/>
                <w:szCs w:val="13"/>
              </w:rPr>
            </w:pPr>
            <w:r w:rsidRPr="00CF20B7">
              <w:rPr>
                <w:color w:val="000000" w:themeColor="text1"/>
                <w:sz w:val="20"/>
                <w:szCs w:val="20"/>
              </w:rPr>
              <w:t>done since 14</w:t>
            </w:r>
            <w:r w:rsidRPr="00CF20B7">
              <w:rPr>
                <w:color w:val="000000" w:themeColor="text1"/>
                <w:sz w:val="13"/>
                <w:szCs w:val="13"/>
              </w:rPr>
              <w:t>th</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July 2020</w:t>
            </w:r>
          </w:p>
          <w:p w:rsidR="00D477EB" w:rsidRPr="00CF20B7" w:rsidRDefault="00D477EB" w:rsidP="00D477EB">
            <w:pPr>
              <w:autoSpaceDE w:val="0"/>
              <w:autoSpaceDN w:val="0"/>
              <w:adjustRightInd w:val="0"/>
              <w:rPr>
                <w:color w:val="000000" w:themeColor="text1"/>
                <w:sz w:val="20"/>
                <w:szCs w:val="20"/>
              </w:rPr>
            </w:pPr>
            <w:r w:rsidRPr="00CF20B7">
              <w:rPr>
                <w:rFonts w:ascii="SymbolMT" w:eastAsia="SymbolMT" w:cs="SymbolMT" w:hint="eastAsia"/>
                <w:color w:val="000000" w:themeColor="text1"/>
                <w:sz w:val="20"/>
                <w:szCs w:val="20"/>
              </w:rPr>
              <w:t></w:t>
            </w:r>
            <w:r w:rsidRPr="00CF20B7">
              <w:rPr>
                <w:rFonts w:ascii="SymbolMT" w:eastAsia="SymbolMT" w:cs="SymbolMT"/>
                <w:color w:val="000000" w:themeColor="text1"/>
                <w:sz w:val="20"/>
                <w:szCs w:val="20"/>
              </w:rPr>
              <w:t xml:space="preserve"> </w:t>
            </w:r>
            <w:r w:rsidRPr="00CF20B7">
              <w:rPr>
                <w:color w:val="000000" w:themeColor="text1"/>
                <w:sz w:val="20"/>
                <w:szCs w:val="20"/>
              </w:rPr>
              <w:t>Cambodia has</w:t>
            </w:r>
          </w:p>
          <w:p w:rsidR="00D477EB" w:rsidRPr="00CF20B7" w:rsidRDefault="00D477EB" w:rsidP="00D477EB">
            <w:pPr>
              <w:autoSpaceDE w:val="0"/>
              <w:autoSpaceDN w:val="0"/>
              <w:adjustRightInd w:val="0"/>
              <w:rPr>
                <w:rFonts w:cstheme="minorBidi"/>
                <w:color w:val="000000" w:themeColor="text1"/>
                <w:sz w:val="13"/>
                <w:szCs w:val="25"/>
                <w:lang w:bidi="th-TH"/>
              </w:rPr>
            </w:pPr>
            <w:r w:rsidRPr="00CF20B7">
              <w:rPr>
                <w:color w:val="000000" w:themeColor="text1"/>
                <w:sz w:val="20"/>
                <w:szCs w:val="20"/>
              </w:rPr>
              <w:t xml:space="preserve">done since </w:t>
            </w:r>
            <w:r w:rsidRPr="00CF20B7">
              <w:rPr>
                <w:rFonts w:cstheme="minorBidi"/>
                <w:color w:val="000000" w:themeColor="text1"/>
                <w:sz w:val="20"/>
                <w:szCs w:val="25"/>
                <w:lang w:bidi="th-TH"/>
              </w:rPr>
              <w:t>1</w:t>
            </w:r>
            <w:r w:rsidRPr="00CF20B7">
              <w:rPr>
                <w:rFonts w:cstheme="minorBidi"/>
                <w:color w:val="000000" w:themeColor="text1"/>
                <w:sz w:val="20"/>
                <w:szCs w:val="25"/>
                <w:vertAlign w:val="superscript"/>
                <w:lang w:bidi="th-TH"/>
              </w:rPr>
              <w:t>st</w:t>
            </w:r>
            <w:r w:rsidRPr="00CF20B7">
              <w:rPr>
                <w:rFonts w:cstheme="minorBidi"/>
                <w:color w:val="000000" w:themeColor="text1"/>
                <w:sz w:val="20"/>
                <w:szCs w:val="25"/>
                <w:lang w:bidi="th-TH"/>
              </w:rPr>
              <w:t xml:space="preserve"> </w:t>
            </w:r>
            <w:r w:rsidRPr="00CF20B7">
              <w:rPr>
                <w:color w:val="000000" w:themeColor="text1"/>
                <w:sz w:val="20"/>
                <w:szCs w:val="20"/>
              </w:rPr>
              <w:t>October 2020</w:t>
            </w:r>
          </w:p>
          <w:p w:rsidR="00D477EB" w:rsidRPr="00CF20B7" w:rsidRDefault="00D477EB" w:rsidP="00D477EB">
            <w:pPr>
              <w:autoSpaceDE w:val="0"/>
              <w:autoSpaceDN w:val="0"/>
              <w:adjustRightInd w:val="0"/>
              <w:rPr>
                <w:color w:val="000000" w:themeColor="text1"/>
                <w:sz w:val="20"/>
                <w:szCs w:val="20"/>
              </w:rPr>
            </w:pPr>
          </w:p>
          <w:p w:rsidR="00D477EB" w:rsidRPr="00CF20B7" w:rsidRDefault="00D477EB" w:rsidP="00D477EB">
            <w:pPr>
              <w:autoSpaceDE w:val="0"/>
              <w:autoSpaceDN w:val="0"/>
              <w:adjustRightInd w:val="0"/>
              <w:rPr>
                <w:color w:val="000000" w:themeColor="text1"/>
                <w:sz w:val="20"/>
                <w:szCs w:val="20"/>
              </w:rPr>
            </w:pPr>
            <w:r w:rsidRPr="00CF20B7">
              <w:rPr>
                <w:rFonts w:cs="Angsana New"/>
                <w:color w:val="000000" w:themeColor="text1"/>
                <w:sz w:val="20"/>
                <w:szCs w:val="25"/>
                <w:lang w:bidi="th-TH"/>
              </w:rPr>
              <w:t>The AIDC implementation with Myanmar is during operational trial.</w:t>
            </w:r>
          </w:p>
        </w:tc>
        <w:tc>
          <w:tcPr>
            <w:tcW w:w="2099" w:type="dxa"/>
            <w:tcBorders>
              <w:top w:val="single" w:sz="4" w:space="0" w:color="auto"/>
              <w:left w:val="single" w:sz="4" w:space="0" w:color="auto"/>
              <w:bottom w:val="single" w:sz="4" w:space="0" w:color="auto"/>
              <w:right w:val="single" w:sz="4" w:space="0" w:color="auto"/>
            </w:tcBorders>
          </w:tcPr>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lastRenderedPageBreak/>
              <w:t>THALES which</w:t>
            </w:r>
          </w:p>
          <w:p w:rsidR="00D477EB" w:rsidRPr="00CF20B7" w:rsidRDefault="00D477EB" w:rsidP="00D477EB">
            <w:pPr>
              <w:autoSpaceDE w:val="0"/>
              <w:autoSpaceDN w:val="0"/>
              <w:adjustRightInd w:val="0"/>
              <w:rPr>
                <w:color w:val="000000" w:themeColor="text1"/>
                <w:sz w:val="20"/>
                <w:szCs w:val="20"/>
              </w:rPr>
            </w:pPr>
            <w:r w:rsidRPr="00CF20B7">
              <w:rPr>
                <w:color w:val="000000" w:themeColor="text1"/>
                <w:sz w:val="20"/>
                <w:szCs w:val="20"/>
              </w:rPr>
              <w:t>supports AIDC feature,</w:t>
            </w:r>
          </w:p>
          <w:p w:rsidR="00D477EB" w:rsidRPr="00CF20B7" w:rsidRDefault="00D477EB" w:rsidP="00D477EB">
            <w:pPr>
              <w:rPr>
                <w:color w:val="000000" w:themeColor="text1"/>
              </w:rPr>
            </w:pPr>
            <w:r w:rsidRPr="00CF20B7">
              <w:rPr>
                <w:color w:val="000000" w:themeColor="text1"/>
                <w:sz w:val="20"/>
                <w:szCs w:val="20"/>
              </w:rPr>
              <w:t>APAC AIDC ICD V.3.</w:t>
            </w:r>
          </w:p>
        </w:tc>
        <w:tc>
          <w:tcPr>
            <w:tcW w:w="2029" w:type="dxa"/>
            <w:tcBorders>
              <w:top w:val="single" w:sz="4" w:space="0" w:color="auto"/>
              <w:left w:val="single" w:sz="4" w:space="0" w:color="auto"/>
              <w:bottom w:val="single" w:sz="4" w:space="0" w:color="auto"/>
              <w:right w:val="single" w:sz="4" w:space="0" w:color="auto"/>
            </w:tcBorders>
          </w:tcPr>
          <w:p w:rsidR="00D477EB" w:rsidRPr="00CF20B7" w:rsidRDefault="00D477EB" w:rsidP="00D477EB">
            <w:pPr>
              <w:rPr>
                <w:color w:val="000000" w:themeColor="text1"/>
              </w:rPr>
            </w:pPr>
          </w:p>
        </w:tc>
      </w:tr>
      <w:tr w:rsidR="00CF20B7" w:rsidRPr="00CF20B7" w:rsidTr="00F8031A">
        <w:trPr>
          <w:trHeight w:val="920"/>
          <w:jc w:val="center"/>
        </w:trPr>
        <w:tc>
          <w:tcPr>
            <w:tcW w:w="2666"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TONGA</w:t>
            </w:r>
          </w:p>
        </w:tc>
        <w:tc>
          <w:tcPr>
            <w:tcW w:w="3830"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planned for 2008.</w:t>
            </w:r>
          </w:p>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The provider is linked to the New Zealand  AFTN</w:t>
            </w:r>
          </w:p>
        </w:tc>
        <w:tc>
          <w:tcPr>
            <w:tcW w:w="15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9112C1" w:rsidRPr="00CF20B7" w:rsidRDefault="009112C1" w:rsidP="00EF2A1E">
            <w:pPr>
              <w:spacing w:line="240" w:lineRule="exact"/>
              <w:rPr>
                <w:rFonts w:eastAsia="MS Mincho"/>
                <w:color w:val="000000" w:themeColor="text1"/>
                <w:sz w:val="20"/>
                <w:szCs w:val="20"/>
                <w:lang w:eastAsia="ja-JP"/>
              </w:rPr>
            </w:pPr>
          </w:p>
          <w:p w:rsidR="009112C1" w:rsidRPr="00CF20B7" w:rsidRDefault="009112C1" w:rsidP="00EF2A1E">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CPDLC and ADS-C is not considered for lower airspace</w:t>
            </w:r>
          </w:p>
        </w:tc>
      </w:tr>
      <w:tr w:rsidR="00CF20B7" w:rsidRPr="00CF20B7" w:rsidTr="00964097">
        <w:trPr>
          <w:trHeight w:val="1484"/>
          <w:jc w:val="center"/>
        </w:trPr>
        <w:tc>
          <w:tcPr>
            <w:tcW w:w="2666"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bCs/>
                <w:color w:val="000000" w:themeColor="text1"/>
                <w:sz w:val="20"/>
                <w:szCs w:val="20"/>
                <w:lang w:eastAsia="ja-JP"/>
              </w:rPr>
            </w:pPr>
          </w:p>
          <w:p w:rsidR="00DD6AF6" w:rsidRPr="00CF20B7" w:rsidRDefault="00DD6AF6" w:rsidP="00DD6AF6">
            <w:pPr>
              <w:spacing w:line="240" w:lineRule="exact"/>
              <w:rPr>
                <w:rFonts w:eastAsia="MS Mincho"/>
                <w:bCs/>
                <w:color w:val="000000" w:themeColor="text1"/>
                <w:sz w:val="20"/>
                <w:szCs w:val="20"/>
                <w:lang w:eastAsia="ja-JP"/>
              </w:rPr>
            </w:pPr>
            <w:r w:rsidRPr="00CF20B7">
              <w:rPr>
                <w:rFonts w:eastAsia="MS Mincho"/>
                <w:bCs/>
                <w:color w:val="000000" w:themeColor="text1"/>
                <w:sz w:val="20"/>
                <w:szCs w:val="20"/>
                <w:lang w:eastAsia="ja-JP"/>
              </w:rPr>
              <w:t>UNITED STATES</w:t>
            </w:r>
          </w:p>
        </w:tc>
        <w:tc>
          <w:tcPr>
            <w:tcW w:w="3830"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color w:val="000000" w:themeColor="text1"/>
                <w:sz w:val="20"/>
                <w:szCs w:val="20"/>
              </w:rPr>
            </w:pPr>
          </w:p>
          <w:p w:rsidR="00DD6AF6" w:rsidRPr="00CF20B7" w:rsidRDefault="00DD6AF6" w:rsidP="00DD6AF6">
            <w:pPr>
              <w:spacing w:line="240" w:lineRule="exact"/>
              <w:rPr>
                <w:color w:val="000000" w:themeColor="text1"/>
                <w:sz w:val="20"/>
                <w:szCs w:val="20"/>
              </w:rPr>
            </w:pPr>
            <w:r w:rsidRPr="00CF20B7">
              <w:rPr>
                <w:color w:val="000000" w:themeColor="text1"/>
                <w:sz w:val="20"/>
                <w:szCs w:val="20"/>
              </w:rPr>
              <w:t>- Australia</w:t>
            </w:r>
          </w:p>
          <w:p w:rsidR="00DD6AF6" w:rsidRPr="00CF20B7" w:rsidRDefault="00DD6AF6" w:rsidP="00DD6AF6">
            <w:pPr>
              <w:spacing w:line="240" w:lineRule="exact"/>
              <w:rPr>
                <w:color w:val="000000" w:themeColor="text1"/>
                <w:sz w:val="20"/>
                <w:szCs w:val="20"/>
              </w:rPr>
            </w:pPr>
            <w:r w:rsidRPr="00CF20B7">
              <w:rPr>
                <w:color w:val="000000" w:themeColor="text1"/>
                <w:sz w:val="20"/>
                <w:szCs w:val="20"/>
              </w:rPr>
              <w:t xml:space="preserve">- Fiji </w:t>
            </w:r>
          </w:p>
          <w:p w:rsidR="00DD6AF6" w:rsidRPr="00CF20B7" w:rsidRDefault="00DD6AF6" w:rsidP="00DD6AF6">
            <w:pPr>
              <w:spacing w:line="240" w:lineRule="exact"/>
              <w:rPr>
                <w:color w:val="000000" w:themeColor="text1"/>
                <w:sz w:val="20"/>
                <w:szCs w:val="20"/>
              </w:rPr>
            </w:pPr>
            <w:r w:rsidRPr="00CF20B7">
              <w:rPr>
                <w:color w:val="000000" w:themeColor="text1"/>
                <w:sz w:val="20"/>
                <w:szCs w:val="20"/>
              </w:rPr>
              <w:t xml:space="preserve">- New Zealand </w:t>
            </w:r>
          </w:p>
          <w:p w:rsidR="00DD6AF6" w:rsidRPr="00CF20B7" w:rsidRDefault="00DD6AF6" w:rsidP="00DD6AF6">
            <w:pPr>
              <w:spacing w:line="240" w:lineRule="exact"/>
              <w:rPr>
                <w:color w:val="000000" w:themeColor="text1"/>
                <w:sz w:val="20"/>
                <w:szCs w:val="20"/>
              </w:rPr>
            </w:pPr>
            <w:r w:rsidRPr="00CF20B7">
              <w:rPr>
                <w:color w:val="000000" w:themeColor="text1"/>
                <w:sz w:val="20"/>
                <w:szCs w:val="20"/>
              </w:rPr>
              <w:t>- Japan</w:t>
            </w:r>
          </w:p>
          <w:p w:rsidR="00DD6AF6" w:rsidRPr="00CF20B7" w:rsidRDefault="00DD6AF6" w:rsidP="00DD6AF6">
            <w:pPr>
              <w:spacing w:line="240" w:lineRule="exact"/>
              <w:rPr>
                <w:color w:val="000000" w:themeColor="text1"/>
                <w:sz w:val="20"/>
                <w:szCs w:val="20"/>
              </w:rPr>
            </w:pPr>
            <w:r w:rsidRPr="00CF20B7">
              <w:rPr>
                <w:color w:val="000000" w:themeColor="text1"/>
                <w:sz w:val="20"/>
                <w:szCs w:val="20"/>
              </w:rPr>
              <w:t xml:space="preserve">- Philippines </w:t>
            </w:r>
          </w:p>
          <w:p w:rsidR="00DD6AF6" w:rsidRPr="00CF20B7" w:rsidRDefault="00DD6AF6" w:rsidP="00DD6AF6">
            <w:pPr>
              <w:spacing w:line="240" w:lineRule="exact"/>
              <w:rPr>
                <w:color w:val="000000" w:themeColor="text1"/>
                <w:sz w:val="20"/>
                <w:szCs w:val="20"/>
              </w:rPr>
            </w:pPr>
            <w:r w:rsidRPr="00CF20B7">
              <w:rPr>
                <w:color w:val="000000" w:themeColor="text1"/>
                <w:sz w:val="20"/>
                <w:szCs w:val="20"/>
              </w:rPr>
              <w:t>- Papua New Guinea (2021)</w:t>
            </w:r>
          </w:p>
          <w:p w:rsidR="00DD6AF6" w:rsidRPr="00CF20B7" w:rsidRDefault="00DD6AF6" w:rsidP="00DD6AF6">
            <w:pPr>
              <w:spacing w:line="240" w:lineRule="exact"/>
              <w:rPr>
                <w:color w:val="000000" w:themeColor="text1"/>
                <w:sz w:val="20"/>
                <w:szCs w:val="20"/>
              </w:rPr>
            </w:pPr>
            <w:r w:rsidRPr="00CF20B7">
              <w:rPr>
                <w:color w:val="000000" w:themeColor="text1"/>
                <w:sz w:val="20"/>
                <w:szCs w:val="20"/>
              </w:rPr>
              <w:t>- Indonesia (2022)</w:t>
            </w:r>
          </w:p>
          <w:p w:rsidR="00487C91" w:rsidRPr="00CF20B7" w:rsidRDefault="000B218C" w:rsidP="00DD6AF6">
            <w:pPr>
              <w:spacing w:line="240" w:lineRule="exact"/>
              <w:rPr>
                <w:color w:val="000000" w:themeColor="text1"/>
                <w:sz w:val="20"/>
                <w:szCs w:val="20"/>
              </w:rPr>
            </w:pPr>
            <w:r w:rsidRPr="00CF20B7">
              <w:rPr>
                <w:color w:val="000000" w:themeColor="text1"/>
                <w:sz w:val="20"/>
                <w:szCs w:val="20"/>
              </w:rPr>
              <w:t xml:space="preserve">- </w:t>
            </w:r>
            <w:r w:rsidR="00487C91" w:rsidRPr="00CF20B7">
              <w:rPr>
                <w:color w:val="000000" w:themeColor="text1"/>
                <w:sz w:val="20"/>
                <w:szCs w:val="20"/>
              </w:rPr>
              <w:t>Russia (Planned)</w:t>
            </w:r>
          </w:p>
          <w:p w:rsidR="00487C91" w:rsidRPr="00CF20B7" w:rsidRDefault="00487C91" w:rsidP="00487C91">
            <w:pPr>
              <w:spacing w:line="240" w:lineRule="exact"/>
              <w:rPr>
                <w:color w:val="000000" w:themeColor="text1"/>
                <w:sz w:val="20"/>
                <w:szCs w:val="20"/>
              </w:rPr>
            </w:pPr>
          </w:p>
        </w:tc>
        <w:tc>
          <w:tcPr>
            <w:tcW w:w="1599"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IN-HOUSE</w:t>
            </w:r>
          </w:p>
        </w:tc>
        <w:tc>
          <w:tcPr>
            <w:tcW w:w="2287"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Fiji, Japan, New Zealand</w:t>
            </w:r>
          </w:p>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 Tahiti (via New Zealand), </w:t>
            </w:r>
          </w:p>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Papua New Guinea via Australia (Direct planned for 2021)</w:t>
            </w:r>
          </w:p>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lastRenderedPageBreak/>
              <w:t>- Philippines (2021)</w:t>
            </w:r>
          </w:p>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Indonesia via Australia (Direct planned for 2022)</w:t>
            </w:r>
          </w:p>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Russian Federation (pending joining CRV)</w:t>
            </w:r>
          </w:p>
          <w:p w:rsidR="00DD6AF6" w:rsidRPr="00CF20B7" w:rsidRDefault="00DD6AF6" w:rsidP="00DD6AF6">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IN-HOUSE which is able to support APAC and NAT ICDs currently Version 2.</w:t>
            </w:r>
          </w:p>
        </w:tc>
        <w:tc>
          <w:tcPr>
            <w:tcW w:w="2029"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tc>
      </w:tr>
      <w:tr w:rsidR="00CF20B7" w:rsidRPr="00CF20B7" w:rsidTr="00964097">
        <w:trPr>
          <w:trHeight w:val="575"/>
          <w:jc w:val="center"/>
        </w:trPr>
        <w:tc>
          <w:tcPr>
            <w:tcW w:w="2666"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bCs/>
                <w:color w:val="000000" w:themeColor="text1"/>
                <w:sz w:val="20"/>
                <w:szCs w:val="20"/>
                <w:lang w:eastAsia="ja-JP"/>
              </w:rPr>
            </w:pPr>
            <w:r w:rsidRPr="00CF20B7">
              <w:rPr>
                <w:rFonts w:eastAsia="MS Mincho"/>
                <w:color w:val="000000" w:themeColor="text1"/>
                <w:sz w:val="20"/>
                <w:szCs w:val="20"/>
                <w:lang w:eastAsia="ja-JP"/>
              </w:rPr>
              <w:t>VANUATU</w:t>
            </w:r>
          </w:p>
        </w:tc>
        <w:tc>
          <w:tcPr>
            <w:tcW w:w="3830"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color w:val="000000" w:themeColor="text1"/>
                <w:sz w:val="20"/>
                <w:szCs w:val="20"/>
              </w:rPr>
            </w:pPr>
          </w:p>
        </w:tc>
        <w:tc>
          <w:tcPr>
            <w:tcW w:w="1599"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tc>
        <w:tc>
          <w:tcPr>
            <w:tcW w:w="2029"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tc>
      </w:tr>
      <w:tr w:rsidR="00CF20B7" w:rsidRPr="00CF20B7" w:rsidTr="00964097">
        <w:trPr>
          <w:trHeight w:val="1025"/>
          <w:jc w:val="center"/>
        </w:trPr>
        <w:tc>
          <w:tcPr>
            <w:tcW w:w="2666" w:type="dxa"/>
            <w:tcBorders>
              <w:top w:val="single" w:sz="4" w:space="0" w:color="auto"/>
              <w:left w:val="single" w:sz="4" w:space="0" w:color="auto"/>
              <w:bottom w:val="single" w:sz="4" w:space="0" w:color="auto"/>
              <w:right w:val="single" w:sz="4" w:space="0" w:color="auto"/>
            </w:tcBorders>
          </w:tcPr>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VIET NAM</w:t>
            </w:r>
          </w:p>
        </w:tc>
        <w:tc>
          <w:tcPr>
            <w:tcW w:w="3830" w:type="dxa"/>
            <w:tcBorders>
              <w:top w:val="single" w:sz="4" w:space="0" w:color="auto"/>
              <w:left w:val="single" w:sz="4" w:space="0" w:color="auto"/>
              <w:bottom w:val="single" w:sz="4" w:space="0" w:color="auto"/>
              <w:right w:val="single" w:sz="4" w:space="0" w:color="auto"/>
            </w:tcBorders>
          </w:tcPr>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(basic) implemented from 4Q/2018.</w:t>
            </w: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Plan AMHS extended from Q4 2022</w:t>
            </w:r>
          </w:p>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IOT with Singapore from  10/2019  to 8/2020 </w:t>
            </w: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IOT with Hong Kong 12/2019</w:t>
            </w: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IOT with Thailand 6/2020, POT 8/2020. </w:t>
            </w:r>
          </w:p>
        </w:tc>
        <w:tc>
          <w:tcPr>
            <w:tcW w:w="1599" w:type="dxa"/>
            <w:tcBorders>
              <w:top w:val="single" w:sz="4" w:space="0" w:color="auto"/>
              <w:left w:val="single" w:sz="4" w:space="0" w:color="auto"/>
              <w:bottom w:val="single" w:sz="4" w:space="0" w:color="auto"/>
              <w:right w:val="single" w:sz="4" w:space="0" w:color="auto"/>
            </w:tcBorders>
          </w:tcPr>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IN-HOUSE</w:t>
            </w:r>
          </w:p>
        </w:tc>
        <w:tc>
          <w:tcPr>
            <w:tcW w:w="2287" w:type="dxa"/>
            <w:tcBorders>
              <w:top w:val="single" w:sz="4" w:space="0" w:color="auto"/>
              <w:left w:val="single" w:sz="4" w:space="0" w:color="auto"/>
              <w:bottom w:val="single" w:sz="4" w:space="0" w:color="auto"/>
              <w:right w:val="single" w:sz="4" w:space="0" w:color="auto"/>
            </w:tcBorders>
          </w:tcPr>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Operational between Ho Chi Minh and Singapore since July 2014. </w:t>
            </w: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Operational trial for additional messages sets on-</w:t>
            </w:r>
            <w:proofErr w:type="spellStart"/>
            <w:r w:rsidRPr="00CF20B7">
              <w:rPr>
                <w:rFonts w:eastAsia="MS Mincho"/>
                <w:color w:val="000000" w:themeColor="text1"/>
                <w:sz w:val="20"/>
                <w:szCs w:val="20"/>
                <w:lang w:eastAsia="ja-JP"/>
              </w:rPr>
              <w:t>goning</w:t>
            </w:r>
            <w:proofErr w:type="spellEnd"/>
            <w:r w:rsidRPr="00CF20B7">
              <w:rPr>
                <w:rFonts w:eastAsia="MS Mincho"/>
                <w:color w:val="000000" w:themeColor="text1"/>
                <w:sz w:val="20"/>
                <w:szCs w:val="20"/>
                <w:lang w:eastAsia="ja-JP"/>
              </w:rPr>
              <w:t>.</w:t>
            </w:r>
          </w:p>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Technical testing between Ho Chi Minh with Philippines on going</w:t>
            </w:r>
          </w:p>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Technical testing with Cambodia already done;</w:t>
            </w:r>
          </w:p>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strike/>
                <w:color w:val="000000" w:themeColor="text1"/>
                <w:sz w:val="20"/>
                <w:szCs w:val="20"/>
                <w:lang w:eastAsia="ja-JP"/>
              </w:rPr>
            </w:pPr>
            <w:r w:rsidRPr="00CF20B7">
              <w:rPr>
                <w:rFonts w:eastAsia="MS Mincho"/>
                <w:color w:val="000000" w:themeColor="text1"/>
                <w:sz w:val="20"/>
                <w:szCs w:val="20"/>
                <w:lang w:eastAsia="ja-JP"/>
              </w:rPr>
              <w:t>Technical testing between Hanoi and Vientiane, Lao. PDR</w:t>
            </w:r>
            <w:r w:rsidRPr="00CF20B7">
              <w:rPr>
                <w:rFonts w:eastAsia="MS Mincho"/>
                <w:strike/>
                <w:color w:val="000000" w:themeColor="text1"/>
                <w:sz w:val="20"/>
                <w:szCs w:val="20"/>
                <w:lang w:eastAsia="ja-JP"/>
              </w:rPr>
              <w:t xml:space="preserve">. </w:t>
            </w:r>
            <w:r w:rsidRPr="00CF20B7">
              <w:rPr>
                <w:rFonts w:eastAsia="MS Mincho"/>
                <w:color w:val="000000" w:themeColor="text1"/>
                <w:sz w:val="20"/>
                <w:szCs w:val="20"/>
                <w:lang w:eastAsia="ja-JP"/>
              </w:rPr>
              <w:t>already done</w:t>
            </w:r>
          </w:p>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with Malaysia TBC</w:t>
            </w:r>
          </w:p>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For operation trial TBC. </w:t>
            </w:r>
          </w:p>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Operation trial between Ho Chi Minh and Hanoi ongoing.</w:t>
            </w: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 </w:t>
            </w:r>
          </w:p>
        </w:tc>
        <w:tc>
          <w:tcPr>
            <w:tcW w:w="2099" w:type="dxa"/>
            <w:tcBorders>
              <w:top w:val="single" w:sz="4" w:space="0" w:color="auto"/>
              <w:left w:val="single" w:sz="4" w:space="0" w:color="auto"/>
              <w:bottom w:val="single" w:sz="4" w:space="0" w:color="auto"/>
              <w:right w:val="single" w:sz="4" w:space="0" w:color="auto"/>
            </w:tcBorders>
          </w:tcPr>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 xml:space="preserve">Support ICD Version 1.0 with THALES at Ho Chi Minh ATM system. </w:t>
            </w:r>
          </w:p>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Support ICD Version 3.0 with Selex at Hanoi ATM System.</w:t>
            </w:r>
          </w:p>
        </w:tc>
        <w:tc>
          <w:tcPr>
            <w:tcW w:w="2029" w:type="dxa"/>
            <w:tcBorders>
              <w:top w:val="single" w:sz="4" w:space="0" w:color="auto"/>
              <w:left w:val="single" w:sz="4" w:space="0" w:color="auto"/>
              <w:bottom w:val="single" w:sz="4" w:space="0" w:color="auto"/>
              <w:right w:val="single" w:sz="4" w:space="0" w:color="auto"/>
            </w:tcBorders>
          </w:tcPr>
          <w:p w:rsidR="005C5EC9" w:rsidRPr="00CF20B7" w:rsidRDefault="005C5EC9" w:rsidP="005C5EC9">
            <w:pPr>
              <w:spacing w:line="240" w:lineRule="exact"/>
              <w:rPr>
                <w:rFonts w:eastAsia="MS Mincho"/>
                <w:color w:val="000000" w:themeColor="text1"/>
                <w:sz w:val="20"/>
                <w:szCs w:val="20"/>
                <w:lang w:eastAsia="ja-JP"/>
              </w:rPr>
            </w:pPr>
          </w:p>
          <w:p w:rsidR="005C5EC9" w:rsidRPr="00CF20B7" w:rsidRDefault="005C5EC9" w:rsidP="005C5EC9">
            <w:pPr>
              <w:spacing w:line="240" w:lineRule="exact"/>
              <w:rPr>
                <w:rFonts w:eastAsia="MS Mincho"/>
                <w:color w:val="000000" w:themeColor="text1"/>
                <w:sz w:val="20"/>
                <w:szCs w:val="20"/>
                <w:lang w:eastAsia="ja-JP"/>
              </w:rPr>
            </w:pPr>
          </w:p>
        </w:tc>
      </w:tr>
      <w:tr w:rsidR="00CF20B7" w:rsidRPr="00CF20B7" w:rsidTr="00964097">
        <w:trPr>
          <w:trHeight w:val="1065"/>
          <w:jc w:val="center"/>
        </w:trPr>
        <w:tc>
          <w:tcPr>
            <w:tcW w:w="2666"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Wallis and Futuna (FRANCE)</w:t>
            </w:r>
          </w:p>
        </w:tc>
        <w:tc>
          <w:tcPr>
            <w:tcW w:w="3830"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AMHS implementation planned for end of 2017</w:t>
            </w:r>
          </w:p>
        </w:tc>
        <w:tc>
          <w:tcPr>
            <w:tcW w:w="1599"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tc>
        <w:tc>
          <w:tcPr>
            <w:tcW w:w="2287"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tc>
        <w:tc>
          <w:tcPr>
            <w:tcW w:w="2099"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p w:rsidR="00DD6AF6" w:rsidRPr="00CF20B7" w:rsidRDefault="00DD6AF6" w:rsidP="00DD6AF6">
            <w:pPr>
              <w:spacing w:line="240" w:lineRule="exact"/>
              <w:rPr>
                <w:rFonts w:eastAsia="MS Mincho"/>
                <w:color w:val="000000" w:themeColor="text1"/>
                <w:sz w:val="20"/>
                <w:szCs w:val="20"/>
                <w:lang w:eastAsia="ja-JP"/>
              </w:rPr>
            </w:pPr>
            <w:r w:rsidRPr="00CF20B7">
              <w:rPr>
                <w:rFonts w:eastAsia="MS Mincho"/>
                <w:color w:val="000000" w:themeColor="text1"/>
                <w:sz w:val="20"/>
                <w:szCs w:val="20"/>
                <w:lang w:eastAsia="ja-JP"/>
              </w:rPr>
              <w:t>COMSOFT</w:t>
            </w:r>
          </w:p>
        </w:tc>
        <w:tc>
          <w:tcPr>
            <w:tcW w:w="2029" w:type="dxa"/>
            <w:tcBorders>
              <w:top w:val="single" w:sz="4" w:space="0" w:color="auto"/>
              <w:left w:val="single" w:sz="4" w:space="0" w:color="auto"/>
              <w:bottom w:val="single" w:sz="4" w:space="0" w:color="auto"/>
              <w:right w:val="single" w:sz="4" w:space="0" w:color="auto"/>
            </w:tcBorders>
          </w:tcPr>
          <w:p w:rsidR="00DD6AF6" w:rsidRPr="00CF20B7" w:rsidRDefault="00DD6AF6" w:rsidP="00DD6AF6">
            <w:pPr>
              <w:spacing w:line="240" w:lineRule="exact"/>
              <w:rPr>
                <w:rFonts w:eastAsia="MS Mincho"/>
                <w:color w:val="000000" w:themeColor="text1"/>
                <w:sz w:val="20"/>
                <w:szCs w:val="20"/>
                <w:lang w:eastAsia="ja-JP"/>
              </w:rPr>
            </w:pPr>
          </w:p>
        </w:tc>
      </w:tr>
    </w:tbl>
    <w:p w:rsidR="008D3DC6" w:rsidRPr="00BA21D9" w:rsidRDefault="008D3DC6" w:rsidP="008D3DC6">
      <w:pPr>
        <w:jc w:val="center"/>
        <w:rPr>
          <w:rFonts w:eastAsia="MS Mincho"/>
          <w:sz w:val="22"/>
          <w:szCs w:val="22"/>
          <w:lang w:eastAsia="ja-JP"/>
        </w:rPr>
      </w:pPr>
    </w:p>
    <w:p w:rsidR="008D3DC6" w:rsidRPr="00BA21D9" w:rsidRDefault="00940A16" w:rsidP="00CC07E8">
      <w:pPr>
        <w:jc w:val="center"/>
        <w:rPr>
          <w:sz w:val="22"/>
          <w:szCs w:val="22"/>
        </w:rPr>
      </w:pPr>
      <w:r w:rsidRPr="00BA21D9">
        <w:rPr>
          <w:sz w:val="22"/>
          <w:szCs w:val="22"/>
        </w:rPr>
        <w:t xml:space="preserve">_ _ _ _ _ _ _ _ _ _ _ </w:t>
      </w:r>
      <w:r w:rsidR="005A7290" w:rsidRPr="00BA21D9">
        <w:rPr>
          <w:sz w:val="22"/>
          <w:szCs w:val="22"/>
        </w:rPr>
        <w:t>_ _</w:t>
      </w:r>
    </w:p>
    <w:sectPr w:rsidR="008D3DC6" w:rsidRPr="00BA21D9" w:rsidSect="00F85311">
      <w:headerReference w:type="even" r:id="rId12"/>
      <w:headerReference w:type="default" r:id="rId13"/>
      <w:footerReference w:type="even" r:id="rId14"/>
      <w:footerReference w:type="default" r:id="rId15"/>
      <w:headerReference w:type="first" r:id="rId16"/>
      <w:footerReference w:type="first" r:id="rId17"/>
      <w:pgSz w:w="16834" w:h="11909" w:orient="landscape" w:code="9"/>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9AA" w:rsidRDefault="00E229AA">
      <w:r>
        <w:separator/>
      </w:r>
    </w:p>
  </w:endnote>
  <w:endnote w:type="continuationSeparator" w:id="0">
    <w:p w:rsidR="00E229AA" w:rsidRDefault="00E2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rdia New">
    <w:altName w:val="Microsoft Sans Serif"/>
    <w:panose1 w:val="020B0304020202020204"/>
    <w:charset w:val="00"/>
    <w:family w:val="swiss"/>
    <w:pitch w:val="variable"/>
    <w:sig w:usb0="00000000" w:usb1="00000000" w:usb2="00000000" w:usb3="00000000" w:csb0="0001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AA" w:rsidRPr="0043744F" w:rsidRDefault="00E229AA" w:rsidP="00EC0CFA">
    <w:pPr>
      <w:pStyle w:val="Footer"/>
      <w:pBdr>
        <w:top w:val="single" w:sz="4" w:space="1" w:color="auto"/>
      </w:pBdr>
      <w:tabs>
        <w:tab w:val="clear" w:pos="8640"/>
        <w:tab w:val="right" w:pos="13950"/>
      </w:tabs>
      <w:jc w:val="center"/>
      <w:rPr>
        <w:sz w:val="22"/>
        <w:szCs w:val="22"/>
        <w:lang w:val="en-US"/>
      </w:rPr>
    </w:pPr>
    <w:r>
      <w:rPr>
        <w:sz w:val="22"/>
        <w:szCs w:val="22"/>
        <w:lang w:val="en-US"/>
      </w:rPr>
      <w:t>A</w:t>
    </w:r>
    <w:r w:rsidR="00FF1DD7">
      <w:rPr>
        <w:sz w:val="22"/>
        <w:szCs w:val="22"/>
        <w:lang w:val="en-US"/>
      </w:rPr>
      <w:t>TTM</w:t>
    </w:r>
    <w:r w:rsidR="000B1942">
      <w:rPr>
        <w:sz w:val="22"/>
        <w:szCs w:val="22"/>
        <w:lang w:val="en-US"/>
      </w:rPr>
      <w:t>. A</w:t>
    </w:r>
    <w:r>
      <w:rPr>
        <w:sz w:val="22"/>
        <w:szCs w:val="22"/>
        <w:lang w:val="en-US"/>
      </w:rPr>
      <w:t xml:space="preserve"> - </w:t>
    </w:r>
    <w:r w:rsidRPr="00471F04">
      <w:rPr>
        <w:sz w:val="22"/>
        <w:szCs w:val="22"/>
      </w:rPr>
      <w:fldChar w:fldCharType="begin"/>
    </w:r>
    <w:r w:rsidRPr="00471F04">
      <w:rPr>
        <w:sz w:val="22"/>
        <w:szCs w:val="22"/>
      </w:rPr>
      <w:instrText xml:space="preserve"> PAGE   \* MERGEFORMAT </w:instrText>
    </w:r>
    <w:r w:rsidRPr="00471F04">
      <w:rPr>
        <w:sz w:val="22"/>
        <w:szCs w:val="22"/>
      </w:rPr>
      <w:fldChar w:fldCharType="separate"/>
    </w:r>
    <w:r w:rsidR="00FF1DD7">
      <w:rPr>
        <w:noProof/>
        <w:sz w:val="22"/>
        <w:szCs w:val="22"/>
      </w:rPr>
      <w:t>4</w:t>
    </w:r>
    <w:r w:rsidRPr="00471F04">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AA" w:rsidRPr="00EC0CFA" w:rsidRDefault="00EC0CFA" w:rsidP="00571883">
    <w:pPr>
      <w:pStyle w:val="Footer"/>
      <w:pBdr>
        <w:top w:val="single" w:sz="4" w:space="1" w:color="auto"/>
      </w:pBdr>
      <w:tabs>
        <w:tab w:val="clear" w:pos="8640"/>
        <w:tab w:val="center" w:pos="6570"/>
        <w:tab w:val="right" w:pos="13950"/>
      </w:tabs>
      <w:rPr>
        <w:sz w:val="22"/>
        <w:szCs w:val="22"/>
        <w:lang w:val="en-US"/>
      </w:rPr>
    </w:pPr>
    <w:r>
      <w:rPr>
        <w:sz w:val="20"/>
        <w:szCs w:val="20"/>
        <w:lang w:val="en-US"/>
      </w:rPr>
      <w:tab/>
    </w:r>
    <w:r>
      <w:rPr>
        <w:sz w:val="20"/>
        <w:szCs w:val="20"/>
        <w:lang w:val="en-US"/>
      </w:rPr>
      <w:tab/>
    </w:r>
    <w:r w:rsidR="00E229AA" w:rsidRPr="00EC0CFA">
      <w:rPr>
        <w:sz w:val="22"/>
        <w:szCs w:val="22"/>
        <w:lang w:val="en-US"/>
      </w:rPr>
      <w:t>A</w:t>
    </w:r>
    <w:r w:rsidR="00FF1DD7">
      <w:rPr>
        <w:sz w:val="22"/>
        <w:szCs w:val="22"/>
        <w:lang w:val="en-US"/>
      </w:rPr>
      <w:t>TTM</w:t>
    </w:r>
    <w:r w:rsidR="000B1942">
      <w:rPr>
        <w:sz w:val="22"/>
        <w:szCs w:val="22"/>
        <w:lang w:val="en-US"/>
      </w:rPr>
      <w:t>. A</w:t>
    </w:r>
    <w:r w:rsidR="00E229AA" w:rsidRPr="00EC0CFA">
      <w:rPr>
        <w:sz w:val="22"/>
        <w:szCs w:val="22"/>
        <w:lang w:val="en-US"/>
      </w:rPr>
      <w:t xml:space="preserve"> - </w:t>
    </w:r>
    <w:r w:rsidR="00E229AA" w:rsidRPr="00EC0CFA">
      <w:rPr>
        <w:sz w:val="22"/>
        <w:szCs w:val="22"/>
      </w:rPr>
      <w:fldChar w:fldCharType="begin"/>
    </w:r>
    <w:r w:rsidR="00E229AA" w:rsidRPr="00EC0CFA">
      <w:rPr>
        <w:sz w:val="22"/>
        <w:szCs w:val="22"/>
      </w:rPr>
      <w:instrText xml:space="preserve"> PAGE   \* MERGEFORMAT </w:instrText>
    </w:r>
    <w:r w:rsidR="00E229AA" w:rsidRPr="00EC0CFA">
      <w:rPr>
        <w:sz w:val="22"/>
        <w:szCs w:val="22"/>
      </w:rPr>
      <w:fldChar w:fldCharType="separate"/>
    </w:r>
    <w:r w:rsidR="00FF1DD7">
      <w:rPr>
        <w:noProof/>
        <w:sz w:val="22"/>
        <w:szCs w:val="22"/>
      </w:rPr>
      <w:t>5</w:t>
    </w:r>
    <w:r w:rsidR="00E229AA" w:rsidRPr="00EC0CFA">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AA" w:rsidRPr="005D2427" w:rsidRDefault="00FF1DD7" w:rsidP="00EC0CFA">
    <w:pPr>
      <w:pStyle w:val="Footer"/>
      <w:pBdr>
        <w:top w:val="single" w:sz="4" w:space="1" w:color="auto"/>
      </w:pBdr>
      <w:tabs>
        <w:tab w:val="center" w:pos="6750"/>
        <w:tab w:val="right" w:pos="13950"/>
      </w:tabs>
      <w:jc w:val="center"/>
      <w:rPr>
        <w:sz w:val="22"/>
        <w:szCs w:val="22"/>
      </w:rPr>
    </w:pPr>
    <w:r>
      <w:rPr>
        <w:sz w:val="22"/>
        <w:szCs w:val="22"/>
        <w:lang w:val="en-US"/>
      </w:rPr>
      <w:t>ATTM. A</w:t>
    </w:r>
    <w:r w:rsidR="00E229AA">
      <w:rPr>
        <w:sz w:val="22"/>
        <w:szCs w:val="22"/>
        <w:lang w:val="en-US"/>
      </w:rPr>
      <w:t xml:space="preserve"> - </w:t>
    </w:r>
    <w:r w:rsidR="00E229AA" w:rsidRPr="005D2427">
      <w:rPr>
        <w:sz w:val="22"/>
        <w:szCs w:val="22"/>
      </w:rPr>
      <w:fldChar w:fldCharType="begin"/>
    </w:r>
    <w:r w:rsidR="00E229AA" w:rsidRPr="005D2427">
      <w:rPr>
        <w:sz w:val="22"/>
        <w:szCs w:val="22"/>
      </w:rPr>
      <w:instrText xml:space="preserve"> PAGE   \* MERGEFORMAT </w:instrText>
    </w:r>
    <w:r w:rsidR="00E229AA" w:rsidRPr="005D2427">
      <w:rPr>
        <w:sz w:val="22"/>
        <w:szCs w:val="22"/>
      </w:rPr>
      <w:fldChar w:fldCharType="separate"/>
    </w:r>
    <w:r>
      <w:rPr>
        <w:noProof/>
        <w:sz w:val="22"/>
        <w:szCs w:val="22"/>
      </w:rPr>
      <w:t>1</w:t>
    </w:r>
    <w:r w:rsidR="00E229AA" w:rsidRPr="005D2427">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9AA" w:rsidRDefault="00E229AA">
      <w:r>
        <w:separator/>
      </w:r>
    </w:p>
  </w:footnote>
  <w:footnote w:type="continuationSeparator" w:id="0">
    <w:p w:rsidR="00E229AA" w:rsidRDefault="00E2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AA" w:rsidRDefault="00E229AA" w:rsidP="00FF7CDD">
    <w:pPr>
      <w:pStyle w:val="Header"/>
      <w:tabs>
        <w:tab w:val="clear" w:pos="4320"/>
        <w:tab w:val="clear" w:pos="8640"/>
        <w:tab w:val="center" w:pos="6750"/>
        <w:tab w:val="right" w:pos="13950"/>
      </w:tabs>
      <w:jc w:val="center"/>
      <w:rPr>
        <w:noProof/>
        <w:sz w:val="22"/>
        <w:szCs w:val="22"/>
        <w:lang w:val="en-US"/>
      </w:rPr>
    </w:pPr>
  </w:p>
  <w:p w:rsidR="00D27442" w:rsidRDefault="00FF1DD7" w:rsidP="00D27442">
    <w:pPr>
      <w:pStyle w:val="Header"/>
      <w:pBdr>
        <w:bottom w:val="single" w:sz="4" w:space="1" w:color="auto"/>
      </w:pBdr>
      <w:tabs>
        <w:tab w:val="clear" w:pos="8640"/>
        <w:tab w:val="center" w:pos="6750"/>
        <w:tab w:val="right" w:pos="13950"/>
      </w:tabs>
      <w:jc w:val="center"/>
      <w:rPr>
        <w:bCs/>
        <w:noProof/>
        <w:sz w:val="22"/>
        <w:szCs w:val="22"/>
        <w:lang w:val="en-US"/>
      </w:rPr>
    </w:pPr>
    <w:r>
      <w:rPr>
        <w:bCs/>
        <w:noProof/>
        <w:sz w:val="22"/>
        <w:szCs w:val="22"/>
        <w:lang w:val="en-US"/>
      </w:rPr>
      <w:t>ACSICG/8</w:t>
    </w:r>
  </w:p>
  <w:p w:rsidR="00D27442" w:rsidRPr="00CA6B69" w:rsidRDefault="00FF1DD7" w:rsidP="00D27442">
    <w:pPr>
      <w:pStyle w:val="Header"/>
      <w:pBdr>
        <w:bottom w:val="single" w:sz="4" w:space="1" w:color="auto"/>
      </w:pBdr>
      <w:tabs>
        <w:tab w:val="clear" w:pos="8640"/>
        <w:tab w:val="center" w:pos="6750"/>
        <w:tab w:val="right" w:pos="13950"/>
      </w:tabs>
      <w:jc w:val="center"/>
      <w:rPr>
        <w:noProof/>
        <w:sz w:val="22"/>
        <w:szCs w:val="22"/>
      </w:rPr>
    </w:pPr>
    <w:r>
      <w:rPr>
        <w:bCs/>
        <w:noProof/>
        <w:sz w:val="22"/>
        <w:szCs w:val="22"/>
        <w:lang w:val="en-US"/>
      </w:rPr>
      <w:t>Attachment A to WP/07</w:t>
    </w:r>
  </w:p>
  <w:p w:rsidR="00E229AA" w:rsidRDefault="00E229AA" w:rsidP="0091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AA" w:rsidRDefault="00E229AA" w:rsidP="00FF7CDD">
    <w:pPr>
      <w:pStyle w:val="Header"/>
      <w:tabs>
        <w:tab w:val="clear" w:pos="4320"/>
        <w:tab w:val="clear" w:pos="8640"/>
      </w:tabs>
      <w:jc w:val="center"/>
      <w:rPr>
        <w:noProof/>
        <w:sz w:val="22"/>
        <w:szCs w:val="22"/>
        <w:lang w:val="en-US"/>
      </w:rPr>
    </w:pPr>
  </w:p>
  <w:p w:rsidR="00D27442" w:rsidRDefault="00FF1DD7" w:rsidP="00D27442">
    <w:pPr>
      <w:pStyle w:val="Header"/>
      <w:pBdr>
        <w:bottom w:val="single" w:sz="4" w:space="1" w:color="auto"/>
      </w:pBdr>
      <w:tabs>
        <w:tab w:val="clear" w:pos="8640"/>
        <w:tab w:val="center" w:pos="6750"/>
        <w:tab w:val="right" w:pos="13950"/>
      </w:tabs>
      <w:jc w:val="center"/>
      <w:rPr>
        <w:bCs/>
        <w:noProof/>
        <w:sz w:val="22"/>
        <w:szCs w:val="22"/>
        <w:lang w:val="en-US"/>
      </w:rPr>
    </w:pPr>
    <w:r>
      <w:rPr>
        <w:bCs/>
        <w:noProof/>
        <w:sz w:val="22"/>
        <w:szCs w:val="22"/>
        <w:lang w:val="en-US"/>
      </w:rPr>
      <w:t>ACSICG/8</w:t>
    </w:r>
  </w:p>
  <w:p w:rsidR="00D27442" w:rsidRPr="00CA6B69" w:rsidRDefault="00FF1DD7" w:rsidP="00D27442">
    <w:pPr>
      <w:pStyle w:val="Header"/>
      <w:pBdr>
        <w:bottom w:val="single" w:sz="4" w:space="1" w:color="auto"/>
      </w:pBdr>
      <w:tabs>
        <w:tab w:val="clear" w:pos="8640"/>
        <w:tab w:val="center" w:pos="6750"/>
        <w:tab w:val="right" w:pos="13950"/>
      </w:tabs>
      <w:jc w:val="center"/>
      <w:rPr>
        <w:noProof/>
        <w:sz w:val="22"/>
        <w:szCs w:val="22"/>
      </w:rPr>
    </w:pPr>
    <w:r>
      <w:rPr>
        <w:bCs/>
        <w:noProof/>
        <w:sz w:val="22"/>
        <w:szCs w:val="22"/>
        <w:lang w:val="en-US"/>
      </w:rPr>
      <w:t>Attachment A to WP/07</w:t>
    </w:r>
  </w:p>
  <w:p w:rsidR="00E229AA" w:rsidRDefault="00E229AA" w:rsidP="005236D0">
    <w:pPr>
      <w:pStyle w:val="Header"/>
      <w:tabs>
        <w:tab w:val="clear" w:pos="8640"/>
        <w:tab w:val="right" w:pos="9000"/>
      </w:tabs>
    </w:pPr>
    <w:r>
      <w:rPr>
        <w:sz w:val="22"/>
        <w:szCs w:val="22"/>
      </w:rPr>
      <w:tab/>
    </w:r>
    <w:r>
      <w:rPr>
        <w:noProof/>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AA" w:rsidRDefault="00E229AA" w:rsidP="00393F0D">
    <w:pPr>
      <w:pStyle w:val="Header"/>
      <w:tabs>
        <w:tab w:val="clear" w:pos="8640"/>
        <w:tab w:val="center" w:pos="6750"/>
        <w:tab w:val="right" w:pos="13950"/>
      </w:tabs>
      <w:jc w:val="center"/>
      <w:rPr>
        <w:noProof/>
        <w:sz w:val="22"/>
        <w:szCs w:val="22"/>
        <w:lang w:val="en-US"/>
      </w:rPr>
    </w:pPr>
  </w:p>
  <w:p w:rsidR="00EC0CFA" w:rsidRDefault="00FF1DD7" w:rsidP="0043744F">
    <w:pPr>
      <w:pStyle w:val="Header"/>
      <w:pBdr>
        <w:bottom w:val="single" w:sz="4" w:space="1" w:color="auto"/>
      </w:pBdr>
      <w:tabs>
        <w:tab w:val="clear" w:pos="8640"/>
        <w:tab w:val="center" w:pos="6750"/>
        <w:tab w:val="right" w:pos="13950"/>
      </w:tabs>
      <w:jc w:val="center"/>
      <w:rPr>
        <w:bCs/>
        <w:noProof/>
        <w:sz w:val="22"/>
        <w:szCs w:val="22"/>
        <w:lang w:val="en-US"/>
      </w:rPr>
    </w:pPr>
    <w:r>
      <w:rPr>
        <w:bCs/>
        <w:noProof/>
        <w:sz w:val="22"/>
        <w:szCs w:val="22"/>
        <w:lang w:val="en-US"/>
      </w:rPr>
      <w:t>ACSICG/8</w:t>
    </w:r>
  </w:p>
  <w:p w:rsidR="00E229AA" w:rsidRPr="00CA6B69" w:rsidRDefault="00FF1DD7" w:rsidP="0043744F">
    <w:pPr>
      <w:pStyle w:val="Header"/>
      <w:pBdr>
        <w:bottom w:val="single" w:sz="4" w:space="1" w:color="auto"/>
      </w:pBdr>
      <w:tabs>
        <w:tab w:val="clear" w:pos="8640"/>
        <w:tab w:val="center" w:pos="6750"/>
        <w:tab w:val="right" w:pos="13950"/>
      </w:tabs>
      <w:jc w:val="center"/>
      <w:rPr>
        <w:noProof/>
        <w:sz w:val="22"/>
        <w:szCs w:val="22"/>
      </w:rPr>
    </w:pPr>
    <w:r>
      <w:rPr>
        <w:bCs/>
        <w:noProof/>
        <w:sz w:val="22"/>
        <w:szCs w:val="22"/>
        <w:lang w:val="en-US"/>
      </w:rPr>
      <w:t>Attachment A to WP/07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C34"/>
    <w:multiLevelType w:val="hybridMultilevel"/>
    <w:tmpl w:val="DE922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91056"/>
    <w:multiLevelType w:val="hybridMultilevel"/>
    <w:tmpl w:val="E9529E4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10B46FD6"/>
    <w:multiLevelType w:val="multilevel"/>
    <w:tmpl w:val="D8609222"/>
    <w:lvl w:ilvl="0">
      <w:start w:val="3"/>
      <w:numFmt w:val="decimal"/>
      <w:lvlText w:val="%1"/>
      <w:lvlJc w:val="left"/>
      <w:pPr>
        <w:ind w:left="360" w:hanging="360"/>
      </w:pPr>
      <w:rPr>
        <w:rFonts w:hint="default"/>
      </w:rPr>
    </w:lvl>
    <w:lvl w:ilvl="1">
      <w:start w:val="1"/>
      <w:numFmt w:val="decimal"/>
      <w:lvlText w:val="%1.%2"/>
      <w:lvlJc w:val="left"/>
      <w:pPr>
        <w:ind w:left="60" w:hanging="360"/>
      </w:pPr>
      <w:rPr>
        <w:rFonts w:hint="default"/>
        <w:b w:val="0"/>
      </w:rPr>
    </w:lvl>
    <w:lvl w:ilvl="2">
      <w:start w:val="1"/>
      <w:numFmt w:val="decimal"/>
      <w:lvlText w:val="%1.%2.%3"/>
      <w:lvlJc w:val="left"/>
      <w:pPr>
        <w:ind w:left="12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42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660" w:hanging="1440"/>
      </w:pPr>
      <w:rPr>
        <w:rFonts w:hint="default"/>
      </w:rPr>
    </w:lvl>
    <w:lvl w:ilvl="8">
      <w:start w:val="1"/>
      <w:numFmt w:val="decimal"/>
      <w:lvlText w:val="%1.%2.%3.%4.%5.%6.%7.%8.%9"/>
      <w:lvlJc w:val="left"/>
      <w:pPr>
        <w:ind w:left="-960" w:hanging="1440"/>
      </w:pPr>
      <w:rPr>
        <w:rFonts w:hint="default"/>
      </w:rPr>
    </w:lvl>
  </w:abstractNum>
  <w:abstractNum w:abstractNumId="3" w15:restartNumberingAfterBreak="0">
    <w:nsid w:val="19ED5A94"/>
    <w:multiLevelType w:val="hybridMultilevel"/>
    <w:tmpl w:val="581CA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BE0990"/>
    <w:multiLevelType w:val="hybridMultilevel"/>
    <w:tmpl w:val="79C4E69E"/>
    <w:lvl w:ilvl="0" w:tplc="C45A29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5576E"/>
    <w:multiLevelType w:val="hybridMultilevel"/>
    <w:tmpl w:val="DEA4EF18"/>
    <w:lvl w:ilvl="0" w:tplc="40090015">
      <w:start w:val="1"/>
      <w:numFmt w:val="upp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15:restartNumberingAfterBreak="0">
    <w:nsid w:val="22154484"/>
    <w:multiLevelType w:val="multilevel"/>
    <w:tmpl w:val="B73E6744"/>
    <w:lvl w:ilvl="0">
      <w:start w:val="2"/>
      <w:numFmt w:val="decimal"/>
      <w:lvlText w:val="%1"/>
      <w:lvlJc w:val="left"/>
      <w:pPr>
        <w:ind w:left="420" w:hanging="420"/>
      </w:pPr>
      <w:rPr>
        <w:rFonts w:hint="default"/>
        <w:b/>
      </w:rPr>
    </w:lvl>
    <w:lvl w:ilvl="1">
      <w:start w:val="12"/>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3397FE8"/>
    <w:multiLevelType w:val="hybridMultilevel"/>
    <w:tmpl w:val="476C68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5F4F23"/>
    <w:multiLevelType w:val="hybridMultilevel"/>
    <w:tmpl w:val="715082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5003C"/>
    <w:multiLevelType w:val="hybridMultilevel"/>
    <w:tmpl w:val="715E85E2"/>
    <w:lvl w:ilvl="0" w:tplc="1EBEEA66">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804A34"/>
    <w:multiLevelType w:val="hybridMultilevel"/>
    <w:tmpl w:val="EFE0E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512ABD"/>
    <w:multiLevelType w:val="hybridMultilevel"/>
    <w:tmpl w:val="2378FBFA"/>
    <w:lvl w:ilvl="0" w:tplc="8D380272">
      <w:start w:val="1"/>
      <w:numFmt w:val="lowerLetter"/>
      <w:lvlText w:val="%1)"/>
      <w:lvlJc w:val="left"/>
      <w:pPr>
        <w:ind w:left="1494" w:hanging="360"/>
      </w:pPr>
      <w:rPr>
        <w:rFonts w:hint="default"/>
      </w:rPr>
    </w:lvl>
    <w:lvl w:ilvl="1" w:tplc="E9C0F95E">
      <w:start w:val="1"/>
      <w:numFmt w:val="lowerRoman"/>
      <w:lvlText w:val="%2."/>
      <w:lvlJc w:val="lef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3F8352F1"/>
    <w:multiLevelType w:val="multilevel"/>
    <w:tmpl w:val="75D0475A"/>
    <w:lvl w:ilvl="0">
      <w:start w:val="1"/>
      <w:numFmt w:val="decimal"/>
      <w:lvlText w:val="%1."/>
      <w:lvlJc w:val="left"/>
      <w:pPr>
        <w:tabs>
          <w:tab w:val="num" w:pos="720"/>
        </w:tabs>
        <w:ind w:left="720" w:hanging="360"/>
      </w:p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BF246A"/>
    <w:multiLevelType w:val="hybridMultilevel"/>
    <w:tmpl w:val="2FFC4A48"/>
    <w:lvl w:ilvl="0" w:tplc="332EB43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41A46DDE"/>
    <w:multiLevelType w:val="hybridMultilevel"/>
    <w:tmpl w:val="9F5AEE6C"/>
    <w:lvl w:ilvl="0" w:tplc="04090017">
      <w:start w:val="1"/>
      <w:numFmt w:val="lowerLetter"/>
      <w:lvlText w:val="%1)"/>
      <w:lvlJc w:val="left"/>
      <w:pPr>
        <w:ind w:left="1854"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4DA15ABC"/>
    <w:multiLevelType w:val="hybridMultilevel"/>
    <w:tmpl w:val="2AC08F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531A6"/>
    <w:multiLevelType w:val="multilevel"/>
    <w:tmpl w:val="6B6A452C"/>
    <w:lvl w:ilvl="0">
      <w:start w:val="2"/>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1.%2"/>
      <w:lvlJc w:val="left"/>
      <w:pPr>
        <w:tabs>
          <w:tab w:val="num" w:pos="360"/>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0" w:firstLine="0"/>
      </w:pPr>
      <w:rPr>
        <w:rFonts w:ascii="Times New Roman" w:hAnsi="Times New Roman" w:hint="default"/>
        <w:b w:val="0"/>
        <w:i w:val="0"/>
        <w:sz w:val="20"/>
      </w:rPr>
    </w:lvl>
    <w:lvl w:ilvl="4">
      <w:start w:val="1"/>
      <w:numFmt w:val="decimal"/>
      <w:lvlText w:val="%1.%2.%3.%4.%5"/>
      <w:lvlJc w:val="left"/>
      <w:pPr>
        <w:tabs>
          <w:tab w:val="num" w:pos="0"/>
        </w:tabs>
        <w:ind w:left="0" w:firstLine="0"/>
      </w:pPr>
      <w:rPr>
        <w:rFonts w:ascii="Times New Roman" w:hAnsi="Times New Roman" w:hint="default"/>
        <w:b w:val="0"/>
        <w:i w:val="0"/>
        <w:sz w:val="20"/>
      </w:rPr>
    </w:lvl>
    <w:lvl w:ilvl="5">
      <w:start w:val="1"/>
      <w:numFmt w:val="decimal"/>
      <w:lvlText w:val="%1.%2.%3.%4.%5.%6"/>
      <w:lvlJc w:val="left"/>
      <w:pPr>
        <w:tabs>
          <w:tab w:val="num" w:pos="0"/>
        </w:tabs>
        <w:ind w:left="0" w:firstLine="0"/>
      </w:pPr>
      <w:rPr>
        <w:rFonts w:ascii="Times New Roman" w:hAnsi="Times New Roman" w:hint="default"/>
        <w:b w:val="0"/>
        <w:i w:val="0"/>
        <w:sz w:val="20"/>
      </w:rPr>
    </w:lvl>
    <w:lvl w:ilvl="6">
      <w:start w:val="1"/>
      <w:numFmt w:val="decimal"/>
      <w:lvlText w:val="%1.%2.%3.%4.%5.%6.%7"/>
      <w:lvlJc w:val="left"/>
      <w:pPr>
        <w:tabs>
          <w:tab w:val="num" w:pos="0"/>
        </w:tabs>
        <w:ind w:left="0" w:firstLine="0"/>
      </w:pPr>
      <w:rPr>
        <w:rFonts w:ascii="Times New Roman" w:hAnsi="Times New Roman" w:hint="default"/>
        <w:b w:val="0"/>
        <w:i w:val="0"/>
        <w:sz w:val="20"/>
      </w:rPr>
    </w:lvl>
    <w:lvl w:ilvl="7">
      <w:start w:val="1"/>
      <w:numFmt w:val="lowerLetter"/>
      <w:lvlText w:val="%8)"/>
      <w:lvlJc w:val="left"/>
      <w:pPr>
        <w:tabs>
          <w:tab w:val="num" w:pos="1360"/>
        </w:tabs>
        <w:ind w:left="1360" w:hanging="680"/>
      </w:pPr>
      <w:rPr>
        <w:rFonts w:ascii="Times New Roman" w:hAnsi="Times New Roman" w:hint="default"/>
        <w:b w:val="0"/>
        <w:i w:val="0"/>
        <w:sz w:val="20"/>
      </w:rPr>
    </w:lvl>
    <w:lvl w:ilvl="8">
      <w:start w:val="1"/>
      <w:numFmt w:val="lowerRoman"/>
      <w:lvlText w:val="%9)"/>
      <w:lvlJc w:val="left"/>
      <w:pPr>
        <w:tabs>
          <w:tab w:val="num" w:pos="0"/>
        </w:tabs>
        <w:ind w:left="2041" w:hanging="680"/>
      </w:pPr>
      <w:rPr>
        <w:rFonts w:ascii="Times New Roman" w:hAnsi="Times New Roman" w:hint="default"/>
        <w:b w:val="0"/>
        <w:i w:val="0"/>
        <w:sz w:val="20"/>
      </w:rPr>
    </w:lvl>
  </w:abstractNum>
  <w:abstractNum w:abstractNumId="17" w15:restartNumberingAfterBreak="0">
    <w:nsid w:val="515862EB"/>
    <w:multiLevelType w:val="multilevel"/>
    <w:tmpl w:val="24320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35C9A"/>
    <w:multiLevelType w:val="hybridMultilevel"/>
    <w:tmpl w:val="849268E2"/>
    <w:lvl w:ilvl="0" w:tplc="3C20051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F7137"/>
    <w:multiLevelType w:val="hybridMultilevel"/>
    <w:tmpl w:val="49A0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9E3004"/>
    <w:multiLevelType w:val="hybridMultilevel"/>
    <w:tmpl w:val="FF78477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0B557C"/>
    <w:multiLevelType w:val="hybridMultilevel"/>
    <w:tmpl w:val="0F524382"/>
    <w:lvl w:ilvl="0" w:tplc="1EBEEA66">
      <w:numFmt w:val="bullet"/>
      <w:lvlText w:val="-"/>
      <w:lvlJc w:val="left"/>
      <w:pPr>
        <w:ind w:left="804" w:hanging="360"/>
      </w:pPr>
      <w:rPr>
        <w:rFonts w:ascii="Times New Roman" w:eastAsia="MS Mincho" w:hAnsi="Times New Roman"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2" w15:restartNumberingAfterBreak="0">
    <w:nsid w:val="6AAA47EE"/>
    <w:multiLevelType w:val="multilevel"/>
    <w:tmpl w:val="4254040A"/>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BD06BE3"/>
    <w:multiLevelType w:val="multilevel"/>
    <w:tmpl w:val="6A9A0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9D1A19"/>
    <w:multiLevelType w:val="hybridMultilevel"/>
    <w:tmpl w:val="C2B63AE6"/>
    <w:lvl w:ilvl="0" w:tplc="24C039E8">
      <w:start w:val="1"/>
      <w:numFmt w:val="upperRoman"/>
      <w:lvlText w:val="%1."/>
      <w:lvlJc w:val="left"/>
      <w:pPr>
        <w:ind w:left="1080" w:hanging="72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15:restartNumberingAfterBreak="0">
    <w:nsid w:val="706E0C23"/>
    <w:multiLevelType w:val="hybridMultilevel"/>
    <w:tmpl w:val="B470C37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707C0AB0"/>
    <w:multiLevelType w:val="hybridMultilevel"/>
    <w:tmpl w:val="1B7CA2F6"/>
    <w:lvl w:ilvl="0" w:tplc="FFB439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10F0E"/>
    <w:multiLevelType w:val="hybridMultilevel"/>
    <w:tmpl w:val="57B6682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12"/>
  </w:num>
  <w:num w:numId="2">
    <w:abstractNumId w:val="22"/>
  </w:num>
  <w:num w:numId="3">
    <w:abstractNumId w:val="16"/>
  </w:num>
  <w:num w:numId="4">
    <w:abstractNumId w:val="13"/>
  </w:num>
  <w:num w:numId="5">
    <w:abstractNumId w:val="11"/>
  </w:num>
  <w:num w:numId="6">
    <w:abstractNumId w:val="14"/>
  </w:num>
  <w:num w:numId="7">
    <w:abstractNumId w:val="25"/>
  </w:num>
  <w:num w:numId="8">
    <w:abstractNumId w:val="6"/>
  </w:num>
  <w:num w:numId="9">
    <w:abstractNumId w:val="2"/>
  </w:num>
  <w:num w:numId="10">
    <w:abstractNumId w:val="21"/>
  </w:num>
  <w:num w:numId="11">
    <w:abstractNumId w:val="18"/>
  </w:num>
  <w:num w:numId="12">
    <w:abstractNumId w:val="10"/>
  </w:num>
  <w:num w:numId="13">
    <w:abstractNumId w:val="0"/>
  </w:num>
  <w:num w:numId="14">
    <w:abstractNumId w:val="3"/>
  </w:num>
  <w:num w:numId="15">
    <w:abstractNumId w:val="8"/>
  </w:num>
  <w:num w:numId="16">
    <w:abstractNumId w:val="15"/>
  </w:num>
  <w:num w:numId="17">
    <w:abstractNumId w:val="19"/>
  </w:num>
  <w:num w:numId="18">
    <w:abstractNumId w:val="5"/>
  </w:num>
  <w:num w:numId="19">
    <w:abstractNumId w:val="24"/>
  </w:num>
  <w:num w:numId="20">
    <w:abstractNumId w:val="23"/>
  </w:num>
  <w:num w:numId="21">
    <w:abstractNumId w:val="17"/>
  </w:num>
  <w:num w:numId="22">
    <w:abstractNumId w:val="9"/>
  </w:num>
  <w:num w:numId="23">
    <w:abstractNumId w:val="7"/>
  </w:num>
  <w:num w:numId="24">
    <w:abstractNumId w:val="20"/>
  </w:num>
  <w:num w:numId="25">
    <w:abstractNumId w:val="26"/>
  </w:num>
  <w:num w:numId="26">
    <w:abstractNumId w:val="4"/>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MY"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93"/>
    <w:rsid w:val="00010B67"/>
    <w:rsid w:val="000209FF"/>
    <w:rsid w:val="00020C87"/>
    <w:rsid w:val="00031154"/>
    <w:rsid w:val="0003628F"/>
    <w:rsid w:val="00041A0B"/>
    <w:rsid w:val="000529B6"/>
    <w:rsid w:val="00056782"/>
    <w:rsid w:val="00056D3D"/>
    <w:rsid w:val="00066C74"/>
    <w:rsid w:val="00076BE7"/>
    <w:rsid w:val="00076DAB"/>
    <w:rsid w:val="000832D1"/>
    <w:rsid w:val="00083824"/>
    <w:rsid w:val="0008679A"/>
    <w:rsid w:val="00090608"/>
    <w:rsid w:val="00091E1D"/>
    <w:rsid w:val="00094D09"/>
    <w:rsid w:val="00095197"/>
    <w:rsid w:val="00096B1F"/>
    <w:rsid w:val="000A1D5C"/>
    <w:rsid w:val="000A596E"/>
    <w:rsid w:val="000B17BE"/>
    <w:rsid w:val="000B1942"/>
    <w:rsid w:val="000B218C"/>
    <w:rsid w:val="000B40C7"/>
    <w:rsid w:val="000B5897"/>
    <w:rsid w:val="000C685A"/>
    <w:rsid w:val="000C7D2D"/>
    <w:rsid w:val="000D1F86"/>
    <w:rsid w:val="000D4F66"/>
    <w:rsid w:val="000E614E"/>
    <w:rsid w:val="000E660A"/>
    <w:rsid w:val="000F0392"/>
    <w:rsid w:val="000F28E7"/>
    <w:rsid w:val="000F761D"/>
    <w:rsid w:val="0011275D"/>
    <w:rsid w:val="00112969"/>
    <w:rsid w:val="00115D9A"/>
    <w:rsid w:val="00115E0C"/>
    <w:rsid w:val="00130451"/>
    <w:rsid w:val="0013280C"/>
    <w:rsid w:val="00141C38"/>
    <w:rsid w:val="001467A2"/>
    <w:rsid w:val="00152A16"/>
    <w:rsid w:val="00157E05"/>
    <w:rsid w:val="00157E98"/>
    <w:rsid w:val="001636B7"/>
    <w:rsid w:val="0016609C"/>
    <w:rsid w:val="00170F8D"/>
    <w:rsid w:val="00171ED8"/>
    <w:rsid w:val="00181B35"/>
    <w:rsid w:val="00185B36"/>
    <w:rsid w:val="0018745A"/>
    <w:rsid w:val="0019098E"/>
    <w:rsid w:val="00195801"/>
    <w:rsid w:val="00195E82"/>
    <w:rsid w:val="001A4D1F"/>
    <w:rsid w:val="001A6F33"/>
    <w:rsid w:val="001B099C"/>
    <w:rsid w:val="001B3CA9"/>
    <w:rsid w:val="001B3CCB"/>
    <w:rsid w:val="001B6F00"/>
    <w:rsid w:val="001D52F3"/>
    <w:rsid w:val="001D7A7E"/>
    <w:rsid w:val="001E2ED7"/>
    <w:rsid w:val="001E564A"/>
    <w:rsid w:val="001F40D6"/>
    <w:rsid w:val="001F5E1E"/>
    <w:rsid w:val="00200FC5"/>
    <w:rsid w:val="00202147"/>
    <w:rsid w:val="002138CD"/>
    <w:rsid w:val="00213D43"/>
    <w:rsid w:val="00217FE6"/>
    <w:rsid w:val="00226DC2"/>
    <w:rsid w:val="00236134"/>
    <w:rsid w:val="00255980"/>
    <w:rsid w:val="00275227"/>
    <w:rsid w:val="00275856"/>
    <w:rsid w:val="00276EFF"/>
    <w:rsid w:val="00281725"/>
    <w:rsid w:val="00285769"/>
    <w:rsid w:val="00287397"/>
    <w:rsid w:val="002A1206"/>
    <w:rsid w:val="002A6287"/>
    <w:rsid w:val="002B0D25"/>
    <w:rsid w:val="002C0E6E"/>
    <w:rsid w:val="002C1819"/>
    <w:rsid w:val="002C2AB8"/>
    <w:rsid w:val="002C45E4"/>
    <w:rsid w:val="002C6E26"/>
    <w:rsid w:val="002D01DF"/>
    <w:rsid w:val="002D0224"/>
    <w:rsid w:val="002D636B"/>
    <w:rsid w:val="002D76F6"/>
    <w:rsid w:val="002D7EF1"/>
    <w:rsid w:val="002E4689"/>
    <w:rsid w:val="002F0CD8"/>
    <w:rsid w:val="002F273B"/>
    <w:rsid w:val="002F36C3"/>
    <w:rsid w:val="00300C67"/>
    <w:rsid w:val="0030393E"/>
    <w:rsid w:val="003063D8"/>
    <w:rsid w:val="00312326"/>
    <w:rsid w:val="00316AE8"/>
    <w:rsid w:val="00320E93"/>
    <w:rsid w:val="00325784"/>
    <w:rsid w:val="0033325F"/>
    <w:rsid w:val="00342618"/>
    <w:rsid w:val="00342FE1"/>
    <w:rsid w:val="003438C6"/>
    <w:rsid w:val="003451FF"/>
    <w:rsid w:val="0034623F"/>
    <w:rsid w:val="00353222"/>
    <w:rsid w:val="00354F05"/>
    <w:rsid w:val="00361CC7"/>
    <w:rsid w:val="00373AC6"/>
    <w:rsid w:val="003817C1"/>
    <w:rsid w:val="00386661"/>
    <w:rsid w:val="003935BB"/>
    <w:rsid w:val="00393F0D"/>
    <w:rsid w:val="003A18F7"/>
    <w:rsid w:val="003A6254"/>
    <w:rsid w:val="003B41AF"/>
    <w:rsid w:val="003B5F86"/>
    <w:rsid w:val="003C5E5C"/>
    <w:rsid w:val="003D355B"/>
    <w:rsid w:val="003D56A0"/>
    <w:rsid w:val="003E3923"/>
    <w:rsid w:val="003E6B68"/>
    <w:rsid w:val="003F2B65"/>
    <w:rsid w:val="003F38A5"/>
    <w:rsid w:val="003F77A1"/>
    <w:rsid w:val="0042504B"/>
    <w:rsid w:val="004277AA"/>
    <w:rsid w:val="00433BD8"/>
    <w:rsid w:val="00436F11"/>
    <w:rsid w:val="0043744F"/>
    <w:rsid w:val="0044169A"/>
    <w:rsid w:val="00443988"/>
    <w:rsid w:val="00444DA4"/>
    <w:rsid w:val="00444E80"/>
    <w:rsid w:val="00457EA2"/>
    <w:rsid w:val="004630C4"/>
    <w:rsid w:val="00464A00"/>
    <w:rsid w:val="00471F04"/>
    <w:rsid w:val="00473E11"/>
    <w:rsid w:val="00482B21"/>
    <w:rsid w:val="00484CA8"/>
    <w:rsid w:val="00487C91"/>
    <w:rsid w:val="0049171E"/>
    <w:rsid w:val="004B0A53"/>
    <w:rsid w:val="004B2B62"/>
    <w:rsid w:val="004B5BD5"/>
    <w:rsid w:val="004C5589"/>
    <w:rsid w:val="004C64EA"/>
    <w:rsid w:val="004D4A51"/>
    <w:rsid w:val="004D7621"/>
    <w:rsid w:val="004E6D82"/>
    <w:rsid w:val="004F214E"/>
    <w:rsid w:val="004F3D05"/>
    <w:rsid w:val="0050045E"/>
    <w:rsid w:val="00500665"/>
    <w:rsid w:val="005236D0"/>
    <w:rsid w:val="00524B36"/>
    <w:rsid w:val="00525655"/>
    <w:rsid w:val="00530B4D"/>
    <w:rsid w:val="00537B33"/>
    <w:rsid w:val="00541E6C"/>
    <w:rsid w:val="0054386C"/>
    <w:rsid w:val="00545F8D"/>
    <w:rsid w:val="00546B47"/>
    <w:rsid w:val="00561DEF"/>
    <w:rsid w:val="005628A8"/>
    <w:rsid w:val="005636B0"/>
    <w:rsid w:val="00565F2A"/>
    <w:rsid w:val="00566F85"/>
    <w:rsid w:val="005672D7"/>
    <w:rsid w:val="0057106C"/>
    <w:rsid w:val="00571883"/>
    <w:rsid w:val="005753DD"/>
    <w:rsid w:val="00591BD3"/>
    <w:rsid w:val="00591DAD"/>
    <w:rsid w:val="00593503"/>
    <w:rsid w:val="005A7290"/>
    <w:rsid w:val="005B0AC8"/>
    <w:rsid w:val="005B53EA"/>
    <w:rsid w:val="005C51F3"/>
    <w:rsid w:val="005C5EC9"/>
    <w:rsid w:val="005C653F"/>
    <w:rsid w:val="005C7C68"/>
    <w:rsid w:val="005D2427"/>
    <w:rsid w:val="005D567A"/>
    <w:rsid w:val="005F3B7B"/>
    <w:rsid w:val="00604A8F"/>
    <w:rsid w:val="00621ADD"/>
    <w:rsid w:val="00622CEB"/>
    <w:rsid w:val="006319A1"/>
    <w:rsid w:val="0063376E"/>
    <w:rsid w:val="00634200"/>
    <w:rsid w:val="0063574E"/>
    <w:rsid w:val="00635E0F"/>
    <w:rsid w:val="00641453"/>
    <w:rsid w:val="00645583"/>
    <w:rsid w:val="0064733F"/>
    <w:rsid w:val="00647C46"/>
    <w:rsid w:val="00656A0C"/>
    <w:rsid w:val="00660B6B"/>
    <w:rsid w:val="00664183"/>
    <w:rsid w:val="00666D0D"/>
    <w:rsid w:val="00667EA5"/>
    <w:rsid w:val="0068052B"/>
    <w:rsid w:val="00686EA2"/>
    <w:rsid w:val="0069052C"/>
    <w:rsid w:val="0069053F"/>
    <w:rsid w:val="00692848"/>
    <w:rsid w:val="0069408E"/>
    <w:rsid w:val="00695817"/>
    <w:rsid w:val="006A40BC"/>
    <w:rsid w:val="006A5CB3"/>
    <w:rsid w:val="006B0C77"/>
    <w:rsid w:val="006B45E6"/>
    <w:rsid w:val="006B4A9C"/>
    <w:rsid w:val="006C1E00"/>
    <w:rsid w:val="006C5F63"/>
    <w:rsid w:val="006D56DF"/>
    <w:rsid w:val="006E2233"/>
    <w:rsid w:val="006E38D6"/>
    <w:rsid w:val="006F4B96"/>
    <w:rsid w:val="006F7548"/>
    <w:rsid w:val="00702010"/>
    <w:rsid w:val="00702740"/>
    <w:rsid w:val="007034DD"/>
    <w:rsid w:val="007054AD"/>
    <w:rsid w:val="00710A7E"/>
    <w:rsid w:val="0071480A"/>
    <w:rsid w:val="007160FE"/>
    <w:rsid w:val="00722593"/>
    <w:rsid w:val="0072636E"/>
    <w:rsid w:val="00734521"/>
    <w:rsid w:val="00736567"/>
    <w:rsid w:val="007374E0"/>
    <w:rsid w:val="00753741"/>
    <w:rsid w:val="007568D8"/>
    <w:rsid w:val="0075758A"/>
    <w:rsid w:val="007661C2"/>
    <w:rsid w:val="00766B00"/>
    <w:rsid w:val="0077097D"/>
    <w:rsid w:val="00771FF6"/>
    <w:rsid w:val="00774591"/>
    <w:rsid w:val="007847F8"/>
    <w:rsid w:val="00793212"/>
    <w:rsid w:val="007934F8"/>
    <w:rsid w:val="00793BE3"/>
    <w:rsid w:val="007945E1"/>
    <w:rsid w:val="007A11A9"/>
    <w:rsid w:val="007A5AD0"/>
    <w:rsid w:val="007B06F4"/>
    <w:rsid w:val="007B108C"/>
    <w:rsid w:val="007B2C6D"/>
    <w:rsid w:val="007B3543"/>
    <w:rsid w:val="007B78AD"/>
    <w:rsid w:val="007E3FCB"/>
    <w:rsid w:val="007F1C0D"/>
    <w:rsid w:val="00805564"/>
    <w:rsid w:val="00805D83"/>
    <w:rsid w:val="00805F6D"/>
    <w:rsid w:val="00812017"/>
    <w:rsid w:val="00812F62"/>
    <w:rsid w:val="00820E8C"/>
    <w:rsid w:val="00823115"/>
    <w:rsid w:val="008250C2"/>
    <w:rsid w:val="00826B76"/>
    <w:rsid w:val="00841876"/>
    <w:rsid w:val="00850716"/>
    <w:rsid w:val="00850DA9"/>
    <w:rsid w:val="00852907"/>
    <w:rsid w:val="008718F8"/>
    <w:rsid w:val="00875B7B"/>
    <w:rsid w:val="00876400"/>
    <w:rsid w:val="008803C4"/>
    <w:rsid w:val="00880E84"/>
    <w:rsid w:val="00882720"/>
    <w:rsid w:val="0088326F"/>
    <w:rsid w:val="00891939"/>
    <w:rsid w:val="00892C9A"/>
    <w:rsid w:val="0089742E"/>
    <w:rsid w:val="008975E3"/>
    <w:rsid w:val="008A5348"/>
    <w:rsid w:val="008B3097"/>
    <w:rsid w:val="008D3DC6"/>
    <w:rsid w:val="008D3EAC"/>
    <w:rsid w:val="008D69F1"/>
    <w:rsid w:val="008E07AD"/>
    <w:rsid w:val="008E0F55"/>
    <w:rsid w:val="008E3825"/>
    <w:rsid w:val="008E4187"/>
    <w:rsid w:val="008E4440"/>
    <w:rsid w:val="008E4CC7"/>
    <w:rsid w:val="008E4D1A"/>
    <w:rsid w:val="008F3621"/>
    <w:rsid w:val="008F3939"/>
    <w:rsid w:val="008F44D9"/>
    <w:rsid w:val="008F5543"/>
    <w:rsid w:val="008F59B3"/>
    <w:rsid w:val="008F6613"/>
    <w:rsid w:val="008F6A96"/>
    <w:rsid w:val="009012D3"/>
    <w:rsid w:val="00902265"/>
    <w:rsid w:val="0091082F"/>
    <w:rsid w:val="009112C1"/>
    <w:rsid w:val="009129F8"/>
    <w:rsid w:val="0091643C"/>
    <w:rsid w:val="00922548"/>
    <w:rsid w:val="00924595"/>
    <w:rsid w:val="009277DF"/>
    <w:rsid w:val="009312A0"/>
    <w:rsid w:val="0093155A"/>
    <w:rsid w:val="00936947"/>
    <w:rsid w:val="00940A16"/>
    <w:rsid w:val="0094185D"/>
    <w:rsid w:val="0094402B"/>
    <w:rsid w:val="00946366"/>
    <w:rsid w:val="009549BB"/>
    <w:rsid w:val="009566F4"/>
    <w:rsid w:val="00964097"/>
    <w:rsid w:val="009850F3"/>
    <w:rsid w:val="00994807"/>
    <w:rsid w:val="00994847"/>
    <w:rsid w:val="00996941"/>
    <w:rsid w:val="009969DC"/>
    <w:rsid w:val="009A10CA"/>
    <w:rsid w:val="009A41BD"/>
    <w:rsid w:val="009A6F54"/>
    <w:rsid w:val="009B0F14"/>
    <w:rsid w:val="009C050D"/>
    <w:rsid w:val="009C2C22"/>
    <w:rsid w:val="009C3B3B"/>
    <w:rsid w:val="009C6230"/>
    <w:rsid w:val="009C639B"/>
    <w:rsid w:val="009C75EE"/>
    <w:rsid w:val="009D07C4"/>
    <w:rsid w:val="009D16A6"/>
    <w:rsid w:val="009E07A8"/>
    <w:rsid w:val="009E3C10"/>
    <w:rsid w:val="009F5F82"/>
    <w:rsid w:val="009F6BE0"/>
    <w:rsid w:val="009F7916"/>
    <w:rsid w:val="00A11C94"/>
    <w:rsid w:val="00A16F1F"/>
    <w:rsid w:val="00A22019"/>
    <w:rsid w:val="00A238EE"/>
    <w:rsid w:val="00A2659F"/>
    <w:rsid w:val="00A34466"/>
    <w:rsid w:val="00A425A0"/>
    <w:rsid w:val="00A4309E"/>
    <w:rsid w:val="00A5383D"/>
    <w:rsid w:val="00A569EA"/>
    <w:rsid w:val="00A57874"/>
    <w:rsid w:val="00A63DEB"/>
    <w:rsid w:val="00A74093"/>
    <w:rsid w:val="00A74A44"/>
    <w:rsid w:val="00A81883"/>
    <w:rsid w:val="00A82589"/>
    <w:rsid w:val="00A87746"/>
    <w:rsid w:val="00A95754"/>
    <w:rsid w:val="00AA0B29"/>
    <w:rsid w:val="00AA0E2F"/>
    <w:rsid w:val="00AA2C31"/>
    <w:rsid w:val="00AA3A4E"/>
    <w:rsid w:val="00AA49A8"/>
    <w:rsid w:val="00AB01B8"/>
    <w:rsid w:val="00AB1949"/>
    <w:rsid w:val="00AB7689"/>
    <w:rsid w:val="00AC3892"/>
    <w:rsid w:val="00AC5668"/>
    <w:rsid w:val="00AD18E9"/>
    <w:rsid w:val="00AD39DE"/>
    <w:rsid w:val="00AE12CE"/>
    <w:rsid w:val="00AE2C4C"/>
    <w:rsid w:val="00B006CB"/>
    <w:rsid w:val="00B02FE8"/>
    <w:rsid w:val="00B060DC"/>
    <w:rsid w:val="00B0786D"/>
    <w:rsid w:val="00B14F79"/>
    <w:rsid w:val="00B1651B"/>
    <w:rsid w:val="00B23CA3"/>
    <w:rsid w:val="00B30C54"/>
    <w:rsid w:val="00B36C97"/>
    <w:rsid w:val="00B41FBE"/>
    <w:rsid w:val="00B47473"/>
    <w:rsid w:val="00B47C22"/>
    <w:rsid w:val="00B54710"/>
    <w:rsid w:val="00B6295E"/>
    <w:rsid w:val="00B63BDB"/>
    <w:rsid w:val="00B72C43"/>
    <w:rsid w:val="00B74FEC"/>
    <w:rsid w:val="00B81261"/>
    <w:rsid w:val="00B849C1"/>
    <w:rsid w:val="00B90E03"/>
    <w:rsid w:val="00B91BB7"/>
    <w:rsid w:val="00B939EF"/>
    <w:rsid w:val="00B9466C"/>
    <w:rsid w:val="00B96BE7"/>
    <w:rsid w:val="00BA21D9"/>
    <w:rsid w:val="00BB6121"/>
    <w:rsid w:val="00BB7C93"/>
    <w:rsid w:val="00BC416B"/>
    <w:rsid w:val="00BC7B2E"/>
    <w:rsid w:val="00BD2105"/>
    <w:rsid w:val="00BD3A64"/>
    <w:rsid w:val="00BD7018"/>
    <w:rsid w:val="00BD78C4"/>
    <w:rsid w:val="00BE7C93"/>
    <w:rsid w:val="00BF081C"/>
    <w:rsid w:val="00BF4247"/>
    <w:rsid w:val="00BF6DA4"/>
    <w:rsid w:val="00BF7B1F"/>
    <w:rsid w:val="00C024D5"/>
    <w:rsid w:val="00C160F5"/>
    <w:rsid w:val="00C360D8"/>
    <w:rsid w:val="00C4010E"/>
    <w:rsid w:val="00C40A77"/>
    <w:rsid w:val="00C46EC3"/>
    <w:rsid w:val="00C642B0"/>
    <w:rsid w:val="00C64645"/>
    <w:rsid w:val="00C67637"/>
    <w:rsid w:val="00C7113C"/>
    <w:rsid w:val="00C75AF6"/>
    <w:rsid w:val="00C8305F"/>
    <w:rsid w:val="00C912AB"/>
    <w:rsid w:val="00C91BD3"/>
    <w:rsid w:val="00CA34F7"/>
    <w:rsid w:val="00CA4E81"/>
    <w:rsid w:val="00CA6B69"/>
    <w:rsid w:val="00CB49F4"/>
    <w:rsid w:val="00CC07E8"/>
    <w:rsid w:val="00CD23D0"/>
    <w:rsid w:val="00CD2636"/>
    <w:rsid w:val="00CE0A0C"/>
    <w:rsid w:val="00CE38CD"/>
    <w:rsid w:val="00CE7046"/>
    <w:rsid w:val="00CE7A25"/>
    <w:rsid w:val="00CF20B7"/>
    <w:rsid w:val="00CF2B88"/>
    <w:rsid w:val="00CF7829"/>
    <w:rsid w:val="00D01A10"/>
    <w:rsid w:val="00D16EEA"/>
    <w:rsid w:val="00D21EA7"/>
    <w:rsid w:val="00D246B6"/>
    <w:rsid w:val="00D26E85"/>
    <w:rsid w:val="00D27442"/>
    <w:rsid w:val="00D31EBC"/>
    <w:rsid w:val="00D35CF0"/>
    <w:rsid w:val="00D37C40"/>
    <w:rsid w:val="00D42A19"/>
    <w:rsid w:val="00D477EB"/>
    <w:rsid w:val="00D64B67"/>
    <w:rsid w:val="00D71103"/>
    <w:rsid w:val="00D72075"/>
    <w:rsid w:val="00D7585D"/>
    <w:rsid w:val="00D76336"/>
    <w:rsid w:val="00D7679B"/>
    <w:rsid w:val="00D76D4D"/>
    <w:rsid w:val="00D85053"/>
    <w:rsid w:val="00D865A1"/>
    <w:rsid w:val="00D87E86"/>
    <w:rsid w:val="00D93D58"/>
    <w:rsid w:val="00DA5C38"/>
    <w:rsid w:val="00DA6779"/>
    <w:rsid w:val="00DB06FB"/>
    <w:rsid w:val="00DC7864"/>
    <w:rsid w:val="00DD50C0"/>
    <w:rsid w:val="00DD6AF6"/>
    <w:rsid w:val="00DE34C9"/>
    <w:rsid w:val="00DE70EC"/>
    <w:rsid w:val="00DF0529"/>
    <w:rsid w:val="00DF5133"/>
    <w:rsid w:val="00DF63B9"/>
    <w:rsid w:val="00DF7F06"/>
    <w:rsid w:val="00E142C7"/>
    <w:rsid w:val="00E14A16"/>
    <w:rsid w:val="00E21687"/>
    <w:rsid w:val="00E229AA"/>
    <w:rsid w:val="00E232F7"/>
    <w:rsid w:val="00E34528"/>
    <w:rsid w:val="00E34F01"/>
    <w:rsid w:val="00E40E6F"/>
    <w:rsid w:val="00E42C2A"/>
    <w:rsid w:val="00E440E5"/>
    <w:rsid w:val="00E46BC8"/>
    <w:rsid w:val="00E46BE5"/>
    <w:rsid w:val="00E51218"/>
    <w:rsid w:val="00E54B91"/>
    <w:rsid w:val="00E61DE3"/>
    <w:rsid w:val="00E64E72"/>
    <w:rsid w:val="00E749A3"/>
    <w:rsid w:val="00E75B8D"/>
    <w:rsid w:val="00E77B8F"/>
    <w:rsid w:val="00E83216"/>
    <w:rsid w:val="00EA18E5"/>
    <w:rsid w:val="00EA3968"/>
    <w:rsid w:val="00EB049B"/>
    <w:rsid w:val="00EC0CFA"/>
    <w:rsid w:val="00ED1108"/>
    <w:rsid w:val="00ED466D"/>
    <w:rsid w:val="00ED7C1F"/>
    <w:rsid w:val="00EE19D1"/>
    <w:rsid w:val="00EE59E9"/>
    <w:rsid w:val="00EE7959"/>
    <w:rsid w:val="00EF2A1E"/>
    <w:rsid w:val="00F01D6A"/>
    <w:rsid w:val="00F033E4"/>
    <w:rsid w:val="00F103D0"/>
    <w:rsid w:val="00F10DDF"/>
    <w:rsid w:val="00F161D3"/>
    <w:rsid w:val="00F30E04"/>
    <w:rsid w:val="00F327EE"/>
    <w:rsid w:val="00F3456C"/>
    <w:rsid w:val="00F42045"/>
    <w:rsid w:val="00F56D9F"/>
    <w:rsid w:val="00F60DFD"/>
    <w:rsid w:val="00F8031A"/>
    <w:rsid w:val="00F80B04"/>
    <w:rsid w:val="00F831FF"/>
    <w:rsid w:val="00F85311"/>
    <w:rsid w:val="00FA02A2"/>
    <w:rsid w:val="00FA4360"/>
    <w:rsid w:val="00FA51AE"/>
    <w:rsid w:val="00FA5F33"/>
    <w:rsid w:val="00FB0A41"/>
    <w:rsid w:val="00FB5CA5"/>
    <w:rsid w:val="00FB6720"/>
    <w:rsid w:val="00FC2AD8"/>
    <w:rsid w:val="00FD2869"/>
    <w:rsid w:val="00FD3BD4"/>
    <w:rsid w:val="00FD72AF"/>
    <w:rsid w:val="00FE3D7D"/>
    <w:rsid w:val="00FE764F"/>
    <w:rsid w:val="00FF079D"/>
    <w:rsid w:val="00FF1DD7"/>
    <w:rsid w:val="00FF4087"/>
    <w:rsid w:val="00FF6F67"/>
    <w:rsid w:val="00FF7CDD"/>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5AB2A06"/>
  <w15:docId w15:val="{3CB94DD2-CC83-4BD1-A8B9-99837AF0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CA"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A5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D3DC6"/>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3BD4"/>
    <w:pPr>
      <w:tabs>
        <w:tab w:val="center" w:pos="4320"/>
        <w:tab w:val="right" w:pos="8640"/>
      </w:tabs>
    </w:pPr>
    <w:rPr>
      <w:lang w:val="x-none" w:eastAsia="x-none"/>
    </w:rPr>
  </w:style>
  <w:style w:type="paragraph" w:styleId="Footer">
    <w:name w:val="footer"/>
    <w:basedOn w:val="Normal"/>
    <w:link w:val="FooterChar"/>
    <w:uiPriority w:val="99"/>
    <w:rsid w:val="00FD3BD4"/>
    <w:pPr>
      <w:tabs>
        <w:tab w:val="center" w:pos="4320"/>
        <w:tab w:val="right" w:pos="8640"/>
      </w:tabs>
    </w:pPr>
    <w:rPr>
      <w:lang w:val="x-none" w:eastAsia="x-none"/>
    </w:rPr>
  </w:style>
  <w:style w:type="character" w:styleId="Hyperlink">
    <w:name w:val="Hyperlink"/>
    <w:rsid w:val="00DA5C38"/>
    <w:rPr>
      <w:color w:val="0000FF"/>
      <w:u w:val="single"/>
    </w:rPr>
  </w:style>
  <w:style w:type="character" w:styleId="PageNumber">
    <w:name w:val="page number"/>
    <w:basedOn w:val="DefaultParagraphFont"/>
    <w:rsid w:val="00DA5C38"/>
  </w:style>
  <w:style w:type="character" w:styleId="FollowedHyperlink">
    <w:name w:val="FollowedHyperlink"/>
    <w:rsid w:val="00DA5C38"/>
    <w:rPr>
      <w:color w:val="800080"/>
      <w:u w:val="single"/>
    </w:rPr>
  </w:style>
  <w:style w:type="paragraph" w:styleId="FootnoteText">
    <w:name w:val="footnote text"/>
    <w:basedOn w:val="Normal"/>
    <w:link w:val="FootnoteTextChar"/>
    <w:rsid w:val="00AE2C4C"/>
    <w:rPr>
      <w:rFonts w:eastAsia="Times New Roman"/>
      <w:sz w:val="20"/>
      <w:szCs w:val="20"/>
      <w:lang w:val="x-none" w:eastAsia="x-none"/>
    </w:rPr>
  </w:style>
  <w:style w:type="character" w:customStyle="1" w:styleId="FootnoteTextChar">
    <w:name w:val="Footnote Text Char"/>
    <w:link w:val="FootnoteText"/>
    <w:rsid w:val="00AE2C4C"/>
    <w:rPr>
      <w:rFonts w:eastAsia="Times New Roman"/>
    </w:rPr>
  </w:style>
  <w:style w:type="character" w:styleId="FootnoteReference">
    <w:name w:val="footnote reference"/>
    <w:rsid w:val="00AE2C4C"/>
    <w:rPr>
      <w:vertAlign w:val="superscript"/>
    </w:rPr>
  </w:style>
  <w:style w:type="paragraph" w:styleId="ListParagraph">
    <w:name w:val="List Paragraph"/>
    <w:basedOn w:val="Normal"/>
    <w:uiPriority w:val="34"/>
    <w:qFormat/>
    <w:rsid w:val="00AE2C4C"/>
    <w:pPr>
      <w:ind w:left="720"/>
    </w:pPr>
  </w:style>
  <w:style w:type="character" w:customStyle="1" w:styleId="FooterChar">
    <w:name w:val="Footer Char"/>
    <w:link w:val="Footer"/>
    <w:uiPriority w:val="99"/>
    <w:rsid w:val="00E51218"/>
    <w:rPr>
      <w:sz w:val="24"/>
      <w:szCs w:val="24"/>
    </w:rPr>
  </w:style>
  <w:style w:type="character" w:customStyle="1" w:styleId="Heading1Char">
    <w:name w:val="Heading 1 Char"/>
    <w:link w:val="Heading1"/>
    <w:rsid w:val="00FA5F33"/>
    <w:rPr>
      <w:rFonts w:ascii="Cambria" w:eastAsia="SimSun" w:hAnsi="Cambria" w:cs="Times New Roman"/>
      <w:b/>
      <w:bCs/>
      <w:kern w:val="32"/>
      <w:sz w:val="32"/>
      <w:szCs w:val="32"/>
      <w:lang w:val="en-US" w:eastAsia="en-US"/>
    </w:rPr>
  </w:style>
  <w:style w:type="character" w:customStyle="1" w:styleId="HeaderChar">
    <w:name w:val="Header Char"/>
    <w:link w:val="Header"/>
    <w:uiPriority w:val="99"/>
    <w:rsid w:val="0091082F"/>
    <w:rPr>
      <w:sz w:val="24"/>
      <w:szCs w:val="24"/>
    </w:rPr>
  </w:style>
  <w:style w:type="character" w:customStyle="1" w:styleId="Heading2Char">
    <w:name w:val="Heading 2 Char"/>
    <w:link w:val="Heading2"/>
    <w:semiHidden/>
    <w:rsid w:val="008D3DC6"/>
    <w:rPr>
      <w:rFonts w:ascii="Cambria" w:eastAsia="Times New Roman" w:hAnsi="Cambria" w:cs="Times New Roman"/>
      <w:b/>
      <w:bCs/>
      <w:i/>
      <w:iCs/>
      <w:sz w:val="28"/>
      <w:szCs w:val="28"/>
    </w:rPr>
  </w:style>
  <w:style w:type="paragraph" w:customStyle="1" w:styleId="Default">
    <w:name w:val="Default"/>
    <w:uiPriority w:val="99"/>
    <w:rsid w:val="00C46EC3"/>
    <w:pPr>
      <w:autoSpaceDE w:val="0"/>
      <w:autoSpaceDN w:val="0"/>
      <w:adjustRightInd w:val="0"/>
    </w:pPr>
    <w:rPr>
      <w:rFonts w:eastAsia="PMingLiU"/>
      <w:color w:val="000000"/>
      <w:sz w:val="24"/>
      <w:szCs w:val="24"/>
      <w:lang w:val="en-US" w:eastAsia="zh-TW"/>
    </w:rPr>
  </w:style>
  <w:style w:type="paragraph" w:styleId="BalloonText">
    <w:name w:val="Balloon Text"/>
    <w:basedOn w:val="Normal"/>
    <w:link w:val="BalloonTextChar"/>
    <w:rsid w:val="00471F04"/>
    <w:rPr>
      <w:rFonts w:ascii="Tahoma" w:hAnsi="Tahoma"/>
      <w:sz w:val="16"/>
      <w:szCs w:val="16"/>
    </w:rPr>
  </w:style>
  <w:style w:type="character" w:customStyle="1" w:styleId="BalloonTextChar">
    <w:name w:val="Balloon Text Char"/>
    <w:link w:val="BalloonText"/>
    <w:rsid w:val="00471F04"/>
    <w:rPr>
      <w:rFonts w:ascii="Tahoma" w:hAnsi="Tahoma" w:cs="Tahoma"/>
      <w:sz w:val="16"/>
      <w:szCs w:val="16"/>
      <w:lang w:val="en-US" w:eastAsia="en-US"/>
    </w:rPr>
  </w:style>
  <w:style w:type="paragraph" w:styleId="Revision">
    <w:name w:val="Revision"/>
    <w:hidden/>
    <w:uiPriority w:val="99"/>
    <w:semiHidden/>
    <w:rsid w:val="00880E84"/>
    <w:rPr>
      <w:sz w:val="24"/>
      <w:szCs w:val="24"/>
      <w:lang w:val="en-US" w:eastAsia="en-US"/>
    </w:rPr>
  </w:style>
  <w:style w:type="paragraph" w:customStyle="1" w:styleId="TableParagraph">
    <w:name w:val="Table Paragraph"/>
    <w:basedOn w:val="Normal"/>
    <w:uiPriority w:val="1"/>
    <w:qFormat/>
    <w:rsid w:val="0063574E"/>
    <w:pPr>
      <w:widowControl w:val="0"/>
      <w:autoSpaceDE w:val="0"/>
      <w:autoSpaceDN w:val="0"/>
    </w:pPr>
    <w:rPr>
      <w:rFonts w:eastAsia="Times New Roman"/>
      <w:sz w:val="22"/>
      <w:szCs w:val="22"/>
    </w:rPr>
  </w:style>
  <w:style w:type="paragraph" w:styleId="BodyText">
    <w:name w:val="Body Text"/>
    <w:basedOn w:val="Normal"/>
    <w:link w:val="BodyTextChar"/>
    <w:uiPriority w:val="1"/>
    <w:qFormat/>
    <w:rsid w:val="00F01D6A"/>
    <w:pPr>
      <w:widowControl w:val="0"/>
      <w:ind w:left="2771"/>
    </w:pPr>
    <w:rPr>
      <w:rFonts w:eastAsia="Times New Roman" w:cstheme="minorBidi"/>
      <w:sz w:val="18"/>
      <w:szCs w:val="18"/>
    </w:rPr>
  </w:style>
  <w:style w:type="character" w:customStyle="1" w:styleId="BodyTextChar">
    <w:name w:val="Body Text Char"/>
    <w:basedOn w:val="DefaultParagraphFont"/>
    <w:link w:val="BodyText"/>
    <w:uiPriority w:val="1"/>
    <w:rsid w:val="00F01D6A"/>
    <w:rPr>
      <w:rFonts w:eastAsia="Times New Roman" w:cstheme="min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22693">
      <w:bodyDiv w:val="1"/>
      <w:marLeft w:val="0"/>
      <w:marRight w:val="0"/>
      <w:marTop w:val="0"/>
      <w:marBottom w:val="0"/>
      <w:divBdr>
        <w:top w:val="none" w:sz="0" w:space="0" w:color="auto"/>
        <w:left w:val="none" w:sz="0" w:space="0" w:color="auto"/>
        <w:bottom w:val="none" w:sz="0" w:space="0" w:color="auto"/>
        <w:right w:val="none" w:sz="0" w:space="0" w:color="auto"/>
      </w:divBdr>
    </w:div>
    <w:div w:id="896092181">
      <w:bodyDiv w:val="1"/>
      <w:marLeft w:val="0"/>
      <w:marRight w:val="0"/>
      <w:marTop w:val="0"/>
      <w:marBottom w:val="0"/>
      <w:divBdr>
        <w:top w:val="none" w:sz="0" w:space="0" w:color="auto"/>
        <w:left w:val="none" w:sz="0" w:space="0" w:color="auto"/>
        <w:bottom w:val="none" w:sz="0" w:space="0" w:color="auto"/>
        <w:right w:val="none" w:sz="0" w:space="0" w:color="auto"/>
      </w:divBdr>
    </w:div>
    <w:div w:id="1444031061">
      <w:bodyDiv w:val="1"/>
      <w:marLeft w:val="0"/>
      <w:marRight w:val="0"/>
      <w:marTop w:val="0"/>
      <w:marBottom w:val="0"/>
      <w:divBdr>
        <w:top w:val="none" w:sz="0" w:space="0" w:color="auto"/>
        <w:left w:val="none" w:sz="0" w:space="0" w:color="auto"/>
        <w:bottom w:val="none" w:sz="0" w:space="0" w:color="auto"/>
        <w:right w:val="none" w:sz="0" w:space="0" w:color="auto"/>
      </w:divBdr>
    </w:div>
    <w:div w:id="21276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801EEE42799C42870717BE2C5C5A94" ma:contentTypeVersion="5" ma:contentTypeDescription="Create a new document." ma:contentTypeScope="" ma:versionID="b24dd1107e25d85acad81d12a871e69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3-Working Papers</Category>
    <Type_x0020_Name xmlns="2b0c29a6-a2e0-472b-bfb4-397922b0132f">2021 ACSICG8 </Type_x0020_Name>
    <Presenter xmlns="2b0c29a6-a2e0-472b-bfb4-397922b0132f">Secretariat</Presenter>
    <Update_x0020_Date xmlns="2b0c29a6-a2e0-472b-bfb4-397922b0132f">15 Jun. 2021</Update_x0020_Date>
    <Number xmlns="2b0c29a6-a2e0-472b-bfb4-397922b0132f">WP/07</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2DCB-D708-4D2C-A8F9-2BAE4047FC18}">
  <ds:schemaRefs>
    <ds:schemaRef ds:uri="http://schemas.microsoft.com/office/2006/metadata/longProperties"/>
  </ds:schemaRefs>
</ds:datastoreItem>
</file>

<file path=customXml/itemProps2.xml><?xml version="1.0" encoding="utf-8"?>
<ds:datastoreItem xmlns:ds="http://schemas.openxmlformats.org/officeDocument/2006/customXml" ds:itemID="{D20F3BCA-6D54-4FDA-92BA-50BA9855AE3D}"/>
</file>

<file path=customXml/itemProps3.xml><?xml version="1.0" encoding="utf-8"?>
<ds:datastoreItem xmlns:ds="http://schemas.openxmlformats.org/officeDocument/2006/customXml" ds:itemID="{CFCF3E41-AD7B-4E3D-9AB5-ACF28D29A57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b0c29a6-a2e0-472b-bfb4-397922b0132f"/>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BAD0F6A-9632-460C-896C-B74686CFFD33}">
  <ds:schemaRefs>
    <ds:schemaRef ds:uri="http://schemas.microsoft.com/sharepoint/v3/contenttype/forms"/>
  </ds:schemaRefs>
</ds:datastoreItem>
</file>

<file path=customXml/itemProps5.xml><?xml version="1.0" encoding="utf-8"?>
<ds:datastoreItem xmlns:ds="http://schemas.openxmlformats.org/officeDocument/2006/customXml" ds:itemID="{60797904-AC1B-4997-8A47-70235093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36</Pages>
  <Words>4574</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Appendix A to WP/02</vt:lpstr>
    </vt:vector>
  </TitlesOfParts>
  <Company>ICAO of the United Nations</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to WP/07</dc:title>
  <dc:creator>ssomsri</dc:creator>
  <cp:lastModifiedBy>Sirapongkosit, Bhabhinan</cp:lastModifiedBy>
  <cp:revision>81</cp:revision>
  <cp:lastPrinted>2020-07-16T00:12:00Z</cp:lastPrinted>
  <dcterms:created xsi:type="dcterms:W3CDTF">2020-07-14T07:23:00Z</dcterms:created>
  <dcterms:modified xsi:type="dcterms:W3CDTF">2021-06-15T07:04:00Z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0x010100F8801EEE42799C42870717BE2C5C5A94</vt:lpwstr>
  </property>
</Properties>
</file>