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714" w14:textId="1B259309" w:rsidR="00300272" w:rsidRPr="00300272" w:rsidRDefault="00300272" w:rsidP="002A561A">
      <w:pPr>
        <w:pStyle w:val="Heading3"/>
        <w:jc w:val="center"/>
      </w:pPr>
      <w:r w:rsidRPr="00300272">
        <w:t xml:space="preserve">GEN </w:t>
      </w:r>
      <w:r w:rsidR="00623D6A">
        <w:t>3</w:t>
      </w:r>
      <w:r w:rsidR="00CF6FA0">
        <w:t>.</w:t>
      </w:r>
      <w:r w:rsidR="00E40E24">
        <w:t>3</w:t>
      </w:r>
      <w:r w:rsidR="00623D6A">
        <w:t xml:space="preserve"> </w:t>
      </w:r>
      <w:r w:rsidR="00E40E24">
        <w:t>AIR TRAFFIC SERVICES</w:t>
      </w:r>
    </w:p>
    <w:p w14:paraId="61262971" w14:textId="407ABEE8" w:rsidR="00F25673" w:rsidRPr="00F25673" w:rsidRDefault="00300272" w:rsidP="00F25673">
      <w:pPr>
        <w:pStyle w:val="Heading4"/>
      </w:pPr>
      <w:r w:rsidRPr="00300272">
        <w:t xml:space="preserve">1 </w:t>
      </w:r>
      <w:r w:rsidR="00E40E24">
        <w:t>INTRODUCTION</w:t>
      </w:r>
    </w:p>
    <w:p w14:paraId="50D3596B" w14:textId="3914BA34"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The authority responsible for the administration of air traffic services provided for civil aviation is the Organization Air Traffic Control under the authority of the Minister of Infrastructure and Environment. </w:t>
      </w:r>
    </w:p>
    <w:p w14:paraId="27839E2B" w14:textId="35DF7179"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Post: </w:t>
      </w:r>
      <w:r>
        <w:rPr>
          <w:rFonts w:ascii="Times" w:eastAsia="Times New Roman" w:hAnsi="Times" w:cs="Times New Roman"/>
          <w:sz w:val="20"/>
          <w:szCs w:val="20"/>
        </w:rPr>
        <w:tab/>
      </w:r>
      <w:r w:rsidRPr="00E40E24">
        <w:rPr>
          <w:rFonts w:ascii="Times" w:eastAsia="Times New Roman" w:hAnsi="Times" w:cs="Times New Roman"/>
          <w:sz w:val="20"/>
          <w:szCs w:val="20"/>
        </w:rPr>
        <w:t xml:space="preserve">Air Traffic Control </w:t>
      </w:r>
    </w:p>
    <w:p w14:paraId="067D62CC" w14:textId="42250320" w:rsidR="00E40E24" w:rsidRDefault="0026111F" w:rsidP="00E40E24">
      <w:pPr>
        <w:ind w:left="720"/>
        <w:rPr>
          <w:rFonts w:ascii="Times" w:eastAsia="Times New Roman" w:hAnsi="Times" w:cs="Times New Roman"/>
          <w:sz w:val="20"/>
          <w:szCs w:val="20"/>
        </w:rPr>
      </w:pPr>
      <w:r>
        <w:rPr>
          <w:rFonts w:ascii="Times" w:eastAsia="Times New Roman" w:hAnsi="Times" w:cs="Times New Roman"/>
          <w:sz w:val="20"/>
          <w:szCs w:val="20"/>
        </w:rPr>
        <w:t>ATLANTIS</w:t>
      </w:r>
    </w:p>
    <w:p w14:paraId="10AD4335" w14:textId="77777777" w:rsidR="00DB1C0E" w:rsidRDefault="00DB1C0E" w:rsidP="00DB1C0E">
      <w:pPr>
        <w:rPr>
          <w:rFonts w:ascii="Times" w:eastAsia="Times New Roman" w:hAnsi="Times" w:cs="Times New Roman"/>
          <w:sz w:val="20"/>
          <w:szCs w:val="20"/>
        </w:rPr>
      </w:pPr>
      <w:r w:rsidRPr="008F64AA">
        <w:rPr>
          <w:rFonts w:ascii="Times" w:eastAsia="Times New Roman" w:hAnsi="Times" w:cs="Times New Roman"/>
          <w:sz w:val="20"/>
          <w:szCs w:val="20"/>
        </w:rPr>
        <w:t xml:space="preserve">Tel: </w:t>
      </w:r>
      <w:r>
        <w:rPr>
          <w:rFonts w:ascii="Times" w:eastAsia="Times New Roman" w:hAnsi="Times" w:cs="Times New Roman"/>
          <w:sz w:val="20"/>
          <w:szCs w:val="20"/>
        </w:rPr>
        <w:t xml:space="preserve"> </w:t>
      </w:r>
      <w:r w:rsidRPr="008F64AA">
        <w:rPr>
          <w:rFonts w:ascii="Times" w:eastAsia="Times New Roman" w:hAnsi="Times" w:cs="Times New Roman"/>
          <w:sz w:val="20"/>
          <w:szCs w:val="20"/>
        </w:rPr>
        <w:t>+</w:t>
      </w:r>
      <w:r>
        <w:rPr>
          <w:rFonts w:ascii="Times" w:eastAsia="Times New Roman" w:hAnsi="Times" w:cs="Times New Roman"/>
          <w:sz w:val="20"/>
          <w:szCs w:val="20"/>
        </w:rPr>
        <w:t>00 1 (0</w:t>
      </w:r>
      <w:r w:rsidRPr="008F64AA">
        <w:rPr>
          <w:rFonts w:ascii="Times" w:eastAsia="Times New Roman" w:hAnsi="Times" w:cs="Times New Roman"/>
          <w:sz w:val="20"/>
          <w:szCs w:val="20"/>
        </w:rPr>
        <w:t>70</w:t>
      </w:r>
      <w:r>
        <w:rPr>
          <w:rFonts w:ascii="Times" w:eastAsia="Times New Roman" w:hAnsi="Times" w:cs="Times New Roman"/>
          <w:sz w:val="20"/>
          <w:szCs w:val="20"/>
        </w:rPr>
        <w:t>)</w:t>
      </w:r>
      <w:r w:rsidRPr="008F64AA">
        <w:rPr>
          <w:rFonts w:ascii="Times" w:eastAsia="Times New Roman" w:hAnsi="Times" w:cs="Times New Roman"/>
          <w:sz w:val="20"/>
          <w:szCs w:val="20"/>
        </w:rPr>
        <w:t xml:space="preserve"> 456 6480 </w:t>
      </w:r>
    </w:p>
    <w:p w14:paraId="61F8083E" w14:textId="77777777" w:rsidR="00DB1C0E" w:rsidRDefault="00DB1C0E" w:rsidP="00DB1C0E">
      <w:pPr>
        <w:rPr>
          <w:rFonts w:ascii="Times" w:eastAsia="Times New Roman" w:hAnsi="Times" w:cs="Times New Roman"/>
          <w:sz w:val="20"/>
          <w:szCs w:val="20"/>
        </w:rPr>
      </w:pPr>
      <w:r>
        <w:rPr>
          <w:rFonts w:ascii="Times" w:eastAsia="Times New Roman" w:hAnsi="Times" w:cs="Times New Roman"/>
          <w:sz w:val="20"/>
          <w:szCs w:val="20"/>
        </w:rPr>
        <w:t>Fax:  +00 1 (0</w:t>
      </w:r>
      <w:r w:rsidRPr="008F64AA">
        <w:rPr>
          <w:rFonts w:ascii="Times" w:eastAsia="Times New Roman" w:hAnsi="Times" w:cs="Times New Roman"/>
          <w:sz w:val="20"/>
          <w:szCs w:val="20"/>
        </w:rPr>
        <w:t>70</w:t>
      </w:r>
      <w:r>
        <w:rPr>
          <w:rFonts w:ascii="Times" w:eastAsia="Times New Roman" w:hAnsi="Times" w:cs="Times New Roman"/>
          <w:sz w:val="20"/>
          <w:szCs w:val="20"/>
        </w:rPr>
        <w:t>)</w:t>
      </w:r>
      <w:r w:rsidRPr="008F64AA">
        <w:rPr>
          <w:rFonts w:ascii="Times" w:eastAsia="Times New Roman" w:hAnsi="Times" w:cs="Times New Roman"/>
          <w:sz w:val="20"/>
          <w:szCs w:val="20"/>
        </w:rPr>
        <w:t xml:space="preserve"> 456 6750 </w:t>
      </w:r>
    </w:p>
    <w:p w14:paraId="06E771F4" w14:textId="44A4CF0C"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Email: </w:t>
      </w:r>
      <w:r w:rsidR="00DB1C0E">
        <w:rPr>
          <w:rFonts w:ascii="Times" w:eastAsia="Times New Roman" w:hAnsi="Times" w:cs="Times New Roman"/>
          <w:sz w:val="20"/>
          <w:szCs w:val="20"/>
        </w:rPr>
        <w:t>ATC@</w:t>
      </w:r>
      <w:r w:rsidR="00DB1C0E" w:rsidRPr="00C05B43">
        <w:rPr>
          <w:rFonts w:ascii="Times" w:eastAsia="Times New Roman" w:hAnsi="Times" w:cs="Times New Roman"/>
          <w:sz w:val="20"/>
          <w:szCs w:val="20"/>
        </w:rPr>
        <w:t xml:space="preserve"> </w:t>
      </w:r>
      <w:r w:rsidR="00DB1C0E">
        <w:rPr>
          <w:rFonts w:ascii="Times" w:eastAsia="Times New Roman" w:hAnsi="Times" w:cs="Times New Roman"/>
          <w:sz w:val="20"/>
          <w:szCs w:val="20"/>
        </w:rPr>
        <w:t>Atlantis-ATC.fish</w:t>
      </w:r>
      <w:r w:rsidRPr="00E40E24">
        <w:rPr>
          <w:rFonts w:ascii="Times" w:eastAsia="Times New Roman" w:hAnsi="Times" w:cs="Times New Roman"/>
          <w:sz w:val="20"/>
          <w:szCs w:val="20"/>
        </w:rPr>
        <w:t xml:space="preserve"> </w:t>
      </w:r>
    </w:p>
    <w:p w14:paraId="677B4351" w14:textId="0D071593"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URL: </w:t>
      </w:r>
      <w:r w:rsidR="00DB1C0E">
        <w:rPr>
          <w:rFonts w:ascii="Times" w:eastAsia="Times New Roman" w:hAnsi="Times" w:cs="Times New Roman"/>
          <w:sz w:val="20"/>
          <w:szCs w:val="20"/>
        </w:rPr>
        <w:t>https://www.Atlantis-ATC.fish</w:t>
      </w:r>
    </w:p>
    <w:p w14:paraId="6705BA37" w14:textId="77777777" w:rsidR="00E40E24" w:rsidRDefault="00E40E24" w:rsidP="00E40E24">
      <w:pPr>
        <w:rPr>
          <w:rFonts w:ascii="Times" w:eastAsia="Times New Roman" w:hAnsi="Times" w:cs="Times New Roman"/>
          <w:sz w:val="20"/>
          <w:szCs w:val="20"/>
        </w:rPr>
      </w:pPr>
    </w:p>
    <w:p w14:paraId="1EA591B4" w14:textId="102EDD2E" w:rsidR="00E40E24" w:rsidRP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The air traffic rules and procedures in the </w:t>
      </w:r>
      <w:r w:rsidR="0026111F">
        <w:rPr>
          <w:rFonts w:ascii="Times" w:eastAsia="Times New Roman" w:hAnsi="Times" w:cs="Times New Roman"/>
          <w:sz w:val="20"/>
          <w:szCs w:val="20"/>
        </w:rPr>
        <w:t>ATLANTIS</w:t>
      </w:r>
      <w:r>
        <w:rPr>
          <w:rFonts w:ascii="Times" w:eastAsia="Times New Roman" w:hAnsi="Times" w:cs="Times New Roman"/>
          <w:sz w:val="20"/>
          <w:szCs w:val="20"/>
        </w:rPr>
        <w:t xml:space="preserve"> </w:t>
      </w:r>
      <w:r w:rsidRPr="00E40E24">
        <w:rPr>
          <w:rFonts w:ascii="Times" w:eastAsia="Times New Roman" w:hAnsi="Times" w:cs="Times New Roman"/>
          <w:sz w:val="20"/>
          <w:szCs w:val="20"/>
        </w:rPr>
        <w:t>FIR conform to Annex 2 and 11 to the Convention on International Civil Aviation and to those portions of the Procedures for Air Navigation Services, Rules of the Air and Air Traffic Services and the Regional Supplementary Procedures applicable to the region.</w:t>
      </w:r>
    </w:p>
    <w:p w14:paraId="6E4EF517" w14:textId="241BC5F0" w:rsidR="00F25673" w:rsidRPr="00F25673" w:rsidRDefault="00F25673" w:rsidP="00F25673">
      <w:pPr>
        <w:pStyle w:val="Heading4"/>
      </w:pPr>
      <w:r w:rsidRPr="00F25673">
        <w:t xml:space="preserve">2 </w:t>
      </w:r>
      <w:r w:rsidR="00E40E24">
        <w:t xml:space="preserve">ARE OF RESPONSIBILITY </w:t>
      </w:r>
    </w:p>
    <w:p w14:paraId="20429CBE" w14:textId="0A6083FE" w:rsidR="00E40E24" w:rsidRP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Air traffic services in the following paragraphs are provided within the airspace encompassed by the </w:t>
      </w:r>
      <w:r w:rsidR="0026111F">
        <w:rPr>
          <w:rFonts w:ascii="Times" w:eastAsia="Times New Roman" w:hAnsi="Times" w:cs="Times New Roman"/>
          <w:sz w:val="20"/>
          <w:szCs w:val="20"/>
        </w:rPr>
        <w:t>ATLANTIS</w:t>
      </w:r>
      <w:r>
        <w:rPr>
          <w:rFonts w:ascii="Times" w:eastAsia="Times New Roman" w:hAnsi="Times" w:cs="Times New Roman"/>
          <w:sz w:val="20"/>
          <w:szCs w:val="20"/>
        </w:rPr>
        <w:t xml:space="preserve"> </w:t>
      </w:r>
      <w:r w:rsidRPr="00E40E24">
        <w:rPr>
          <w:rFonts w:ascii="Times" w:eastAsia="Times New Roman" w:hAnsi="Times" w:cs="Times New Roman"/>
          <w:sz w:val="20"/>
          <w:szCs w:val="20"/>
        </w:rPr>
        <w:t>FIR.</w:t>
      </w:r>
    </w:p>
    <w:p w14:paraId="1017A916" w14:textId="76BE62BE" w:rsidR="00E40E24" w:rsidRPr="00E40E24" w:rsidRDefault="00F25673" w:rsidP="00E40E24">
      <w:pPr>
        <w:pStyle w:val="Heading4"/>
      </w:pPr>
      <w:r w:rsidRPr="00F25673">
        <w:t xml:space="preserve">3 </w:t>
      </w:r>
      <w:r w:rsidR="00E40E24">
        <w:t>TYPES OF SERVICE</w:t>
      </w:r>
    </w:p>
    <w:p w14:paraId="27B16C0E" w14:textId="67D5CC9E" w:rsidR="00E40E24" w:rsidRDefault="00E40E24" w:rsidP="00E40E24">
      <w:pPr>
        <w:pStyle w:val="Heading5"/>
      </w:pPr>
      <w:r w:rsidRPr="00E40E24">
        <w:t xml:space="preserve">Air traffic control services </w:t>
      </w:r>
    </w:p>
    <w:p w14:paraId="3467D7EC" w14:textId="62CCA19A"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The appropriate air traffic control unit provides air traffic control service in the CTAs, TMAs and CTRs</w:t>
      </w:r>
      <w:r>
        <w:rPr>
          <w:rFonts w:ascii="Times" w:eastAsia="Times New Roman" w:hAnsi="Times" w:cs="Times New Roman"/>
          <w:sz w:val="20"/>
          <w:szCs w:val="20"/>
        </w:rPr>
        <w:t>.</w:t>
      </w:r>
    </w:p>
    <w:p w14:paraId="0ED3458B" w14:textId="77777777" w:rsidR="00E40E24" w:rsidRDefault="00E40E24" w:rsidP="00E40E24">
      <w:pPr>
        <w:pStyle w:val="Heading5"/>
      </w:pPr>
      <w:r w:rsidRPr="00E40E24">
        <w:t xml:space="preserve">Provision of UTC time-check at controlled aerodromes </w:t>
      </w:r>
    </w:p>
    <w:p w14:paraId="317C376A" w14:textId="6CB2BF47"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Before taxiing for takeoff, the pilot shall ensure that the time used by the aircraft systems is set and checked by synchronizing it with GPS time (corrected to UTC). The synchronization shall be carried out with the aircraft's aviation approved GPS device. </w:t>
      </w:r>
    </w:p>
    <w:p w14:paraId="5F6069FF" w14:textId="77777777" w:rsidR="00E40E24" w:rsidRDefault="00E40E24" w:rsidP="00E40E24">
      <w:pPr>
        <w:rPr>
          <w:rFonts w:ascii="Times" w:eastAsia="Times New Roman" w:hAnsi="Times" w:cs="Times New Roman"/>
          <w:sz w:val="20"/>
          <w:szCs w:val="20"/>
        </w:rPr>
      </w:pPr>
    </w:p>
    <w:p w14:paraId="6075C20B" w14:textId="0566A930"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 xml:space="preserve">If the aircraft is not equipped with GPS and the pilot requires the current time (UTC), the pilot shall ask ATC for a time-check. </w:t>
      </w:r>
    </w:p>
    <w:p w14:paraId="4E755B72" w14:textId="0B702205" w:rsidR="00E40E24" w:rsidRDefault="00E40E24" w:rsidP="00E40E24">
      <w:pPr>
        <w:pStyle w:val="Heading5"/>
      </w:pPr>
      <w:r w:rsidRPr="00E40E24">
        <w:t xml:space="preserve">Flight information and alerting service </w:t>
      </w:r>
    </w:p>
    <w:p w14:paraId="4D3981D2" w14:textId="3071A5EB" w:rsid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The appropriate ATC unit provides flight information and alerting service in controlled airspace</w:t>
      </w:r>
      <w:r>
        <w:rPr>
          <w:rFonts w:ascii="Times" w:eastAsia="Times New Roman" w:hAnsi="Times" w:cs="Times New Roman"/>
          <w:sz w:val="20"/>
          <w:szCs w:val="20"/>
        </w:rPr>
        <w:t>.</w:t>
      </w:r>
    </w:p>
    <w:p w14:paraId="222D6AF1" w14:textId="77777777" w:rsidR="00E40E24" w:rsidRDefault="00E40E24" w:rsidP="00E40E24">
      <w:pPr>
        <w:pStyle w:val="Heading5"/>
      </w:pPr>
      <w:r w:rsidRPr="00E40E24">
        <w:t xml:space="preserve">Aerodrome flight information service (AFIS) </w:t>
      </w:r>
    </w:p>
    <w:p w14:paraId="47E7C996" w14:textId="436C6529" w:rsidR="00E40E24" w:rsidRPr="00E40E24" w:rsidRDefault="00E40E24" w:rsidP="00E40E24">
      <w:pPr>
        <w:rPr>
          <w:rFonts w:ascii="Times" w:eastAsia="Times New Roman" w:hAnsi="Times" w:cs="Times New Roman"/>
          <w:sz w:val="20"/>
          <w:szCs w:val="20"/>
        </w:rPr>
      </w:pPr>
      <w:r w:rsidRPr="00E40E24">
        <w:rPr>
          <w:rFonts w:ascii="Times" w:eastAsia="Times New Roman" w:hAnsi="Times" w:cs="Times New Roman"/>
          <w:sz w:val="20"/>
          <w:szCs w:val="20"/>
        </w:rPr>
        <w:t>Aerodrome flight information service (AFIS) is the term used to describe the provision of information useful for the safe and efficient conduct of IFR operations at those uncontrolled aerodromes designated for use by international general aviation. From the information received the pilot will be able to decide the appropriate course of action to be taken to ensure the safety of flight.</w:t>
      </w:r>
    </w:p>
    <w:p w14:paraId="65F3FD0D" w14:textId="77777777" w:rsidR="00E40E24" w:rsidRPr="00E40E24" w:rsidRDefault="00E40E24" w:rsidP="00E40E24">
      <w:pPr>
        <w:rPr>
          <w:rFonts w:ascii="Times" w:eastAsia="Times New Roman" w:hAnsi="Times" w:cs="Times New Roman"/>
          <w:sz w:val="20"/>
          <w:szCs w:val="20"/>
        </w:rPr>
      </w:pPr>
    </w:p>
    <w:p w14:paraId="292B68D0" w14:textId="77777777" w:rsidR="00F25673" w:rsidRDefault="00F25673">
      <w:pPr>
        <w:rPr>
          <w:rFonts w:ascii="Times" w:hAnsi="Times"/>
          <w:sz w:val="20"/>
          <w:szCs w:val="20"/>
        </w:rPr>
      </w:pPr>
    </w:p>
    <w:p w14:paraId="0160BB20" w14:textId="77777777" w:rsidR="00F25673" w:rsidRPr="00F25673" w:rsidRDefault="00F25673">
      <w:pPr>
        <w:rPr>
          <w:rFonts w:ascii="Times" w:hAnsi="Times"/>
          <w:sz w:val="20"/>
          <w:szCs w:val="20"/>
        </w:rPr>
      </w:pPr>
    </w:p>
    <w:sectPr w:rsidR="00F25673" w:rsidRPr="00F25673" w:rsidSect="00FA37A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1E43D" w14:textId="77777777" w:rsidR="007E01AB" w:rsidRDefault="007E01AB" w:rsidP="002A561A">
      <w:r>
        <w:separator/>
      </w:r>
    </w:p>
  </w:endnote>
  <w:endnote w:type="continuationSeparator" w:id="0">
    <w:p w14:paraId="59FAB0C4" w14:textId="77777777" w:rsidR="007E01AB" w:rsidRDefault="007E01AB"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A083" w14:textId="77777777" w:rsidR="00FB150C" w:rsidRDefault="00FB1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8F64AA" w:rsidRDefault="008F64AA">
    <w:pPr>
      <w:pStyle w:val="Footer"/>
    </w:pPr>
    <w:r>
      <w:t>AMDT 1 / 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EB08" w14:textId="77777777" w:rsidR="00FB150C" w:rsidRDefault="00FB1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CCA52" w14:textId="77777777" w:rsidR="007E01AB" w:rsidRDefault="007E01AB" w:rsidP="002A561A">
      <w:r>
        <w:separator/>
      </w:r>
    </w:p>
  </w:footnote>
  <w:footnote w:type="continuationSeparator" w:id="0">
    <w:p w14:paraId="1A9F13A5" w14:textId="77777777" w:rsidR="007E01AB" w:rsidRDefault="007E01AB"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53F3" w14:textId="77777777" w:rsidR="00FB150C" w:rsidRDefault="00FB1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2A40BB75" w:rsidR="008F64AA" w:rsidRDefault="008F64AA" w:rsidP="002A561A">
    <w:pPr>
      <w:pStyle w:val="Header"/>
    </w:pPr>
    <w:r>
      <w:t>A</w:t>
    </w:r>
    <w:r w:rsidR="00623D6A">
      <w:t xml:space="preserve">IP </w:t>
    </w:r>
    <w:r w:rsidR="0026111F">
      <w:t>Atlantis</w:t>
    </w:r>
    <w:r w:rsidR="00623D6A">
      <w:tab/>
    </w:r>
    <w:r w:rsidR="00623D6A">
      <w:tab/>
      <w:t>GEN 3</w:t>
    </w:r>
    <w:r w:rsidR="00E40E24">
      <w:t>.3</w:t>
    </w:r>
    <w:r>
      <w:t>-</w:t>
    </w:r>
    <w:r>
      <w:rPr>
        <w:rStyle w:val="PageNumber"/>
      </w:rPr>
      <w:fldChar w:fldCharType="begin"/>
    </w:r>
    <w:r>
      <w:rPr>
        <w:rStyle w:val="PageNumber"/>
      </w:rPr>
      <w:instrText xml:space="preserve"> PAGE </w:instrText>
    </w:r>
    <w:r>
      <w:rPr>
        <w:rStyle w:val="PageNumber"/>
      </w:rPr>
      <w:fldChar w:fldCharType="separate"/>
    </w:r>
    <w:r w:rsidR="00E40E24">
      <w:rPr>
        <w:rStyle w:val="PageNumber"/>
        <w:noProof/>
      </w:rPr>
      <w:t>1</w:t>
    </w:r>
    <w:r>
      <w:rPr>
        <w:rStyle w:val="PageNumber"/>
      </w:rPr>
      <w:fldChar w:fldCharType="end"/>
    </w:r>
  </w:p>
  <w:p w14:paraId="4CCA0217" w14:textId="229FD9F7" w:rsidR="008F64AA" w:rsidRDefault="008F64AA">
    <w:pPr>
      <w:pStyle w:val="Header"/>
    </w:pPr>
    <w:r>
      <w:tab/>
    </w:r>
    <w:r>
      <w:tab/>
    </w:r>
    <w:r w:rsidR="00FB150C">
      <w:t>12</w:t>
    </w:r>
    <w:r>
      <w:t>/</w:t>
    </w:r>
    <w:r w:rsidR="00FB150C">
      <w:t>11</w:t>
    </w:r>
    <w:r>
      <w:t>/20</w:t>
    </w:r>
    <w:r w:rsidR="00FB150C">
      <w:t>19</w:t>
    </w:r>
    <w:bookmarkStart w:id="0" w:name="_GoBack"/>
    <w:bookmarkEnd w:id="0"/>
    <w:r>
      <w:tab/>
    </w:r>
  </w:p>
  <w:p w14:paraId="7CBF0EF5" w14:textId="77777777" w:rsidR="008F64AA" w:rsidRDefault="008F64AA">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B8A0" w14:textId="77777777" w:rsidR="00FB150C" w:rsidRDefault="00FB1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649E4"/>
    <w:multiLevelType w:val="multilevel"/>
    <w:tmpl w:val="E59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E2FC6"/>
    <w:rsid w:val="0026111F"/>
    <w:rsid w:val="002A561A"/>
    <w:rsid w:val="002B1F8C"/>
    <w:rsid w:val="00300272"/>
    <w:rsid w:val="00372103"/>
    <w:rsid w:val="004540EA"/>
    <w:rsid w:val="00623D6A"/>
    <w:rsid w:val="007E01AB"/>
    <w:rsid w:val="008F64AA"/>
    <w:rsid w:val="00AA1DEC"/>
    <w:rsid w:val="00AF78A2"/>
    <w:rsid w:val="00CF6FA0"/>
    <w:rsid w:val="00DB1C0E"/>
    <w:rsid w:val="00E3775E"/>
    <w:rsid w:val="00E40E24"/>
    <w:rsid w:val="00E47941"/>
    <w:rsid w:val="00F25673"/>
    <w:rsid w:val="00FA37A8"/>
    <w:rsid w:val="00FB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0E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40E2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NormalWeb">
    <w:name w:val="Normal (Web)"/>
    <w:basedOn w:val="Normal"/>
    <w:uiPriority w:val="99"/>
    <w:semiHidden/>
    <w:unhideWhenUsed/>
    <w:rsid w:val="00623D6A"/>
    <w:pPr>
      <w:spacing w:before="100" w:beforeAutospacing="1" w:after="100" w:afterAutospacing="1"/>
    </w:pPr>
    <w:rPr>
      <w:rFonts w:ascii="Times" w:hAnsi="Times" w:cs="Times New Roman"/>
      <w:sz w:val="20"/>
      <w:szCs w:val="20"/>
    </w:rPr>
  </w:style>
  <w:style w:type="character" w:customStyle="1" w:styleId="Heading5Char">
    <w:name w:val="Heading 5 Char"/>
    <w:basedOn w:val="DefaultParagraphFont"/>
    <w:link w:val="Heading5"/>
    <w:uiPriority w:val="9"/>
    <w:rsid w:val="00E40E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40E2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14371">
      <w:bodyDiv w:val="1"/>
      <w:marLeft w:val="0"/>
      <w:marRight w:val="0"/>
      <w:marTop w:val="0"/>
      <w:marBottom w:val="0"/>
      <w:divBdr>
        <w:top w:val="none" w:sz="0" w:space="0" w:color="auto"/>
        <w:left w:val="none" w:sz="0" w:space="0" w:color="auto"/>
        <w:bottom w:val="none" w:sz="0" w:space="0" w:color="auto"/>
        <w:right w:val="none" w:sz="0" w:space="0" w:color="auto"/>
      </w:divBdr>
    </w:div>
    <w:div w:id="166481821">
      <w:bodyDiv w:val="1"/>
      <w:marLeft w:val="0"/>
      <w:marRight w:val="0"/>
      <w:marTop w:val="0"/>
      <w:marBottom w:val="0"/>
      <w:divBdr>
        <w:top w:val="none" w:sz="0" w:space="0" w:color="auto"/>
        <w:left w:val="none" w:sz="0" w:space="0" w:color="auto"/>
        <w:bottom w:val="none" w:sz="0" w:space="0" w:color="auto"/>
        <w:right w:val="none" w:sz="0" w:space="0" w:color="auto"/>
      </w:divBdr>
    </w:div>
    <w:div w:id="19465802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391777300">
      <w:bodyDiv w:val="1"/>
      <w:marLeft w:val="0"/>
      <w:marRight w:val="0"/>
      <w:marTop w:val="0"/>
      <w:marBottom w:val="0"/>
      <w:divBdr>
        <w:top w:val="none" w:sz="0" w:space="0" w:color="auto"/>
        <w:left w:val="none" w:sz="0" w:space="0" w:color="auto"/>
        <w:bottom w:val="none" w:sz="0" w:space="0" w:color="auto"/>
        <w:right w:val="none" w:sz="0" w:space="0" w:color="auto"/>
      </w:divBdr>
    </w:div>
    <w:div w:id="411857717">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673068310">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883832855">
      <w:bodyDiv w:val="1"/>
      <w:marLeft w:val="0"/>
      <w:marRight w:val="0"/>
      <w:marTop w:val="0"/>
      <w:marBottom w:val="0"/>
      <w:divBdr>
        <w:top w:val="none" w:sz="0" w:space="0" w:color="auto"/>
        <w:left w:val="none" w:sz="0" w:space="0" w:color="auto"/>
        <w:bottom w:val="none" w:sz="0" w:space="0" w:color="auto"/>
        <w:right w:val="none" w:sz="0" w:space="0" w:color="auto"/>
      </w:divBdr>
    </w:div>
    <w:div w:id="1128473767">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46838260">
      <w:bodyDiv w:val="1"/>
      <w:marLeft w:val="0"/>
      <w:marRight w:val="0"/>
      <w:marTop w:val="0"/>
      <w:marBottom w:val="0"/>
      <w:divBdr>
        <w:top w:val="none" w:sz="0" w:space="0" w:color="auto"/>
        <w:left w:val="none" w:sz="0" w:space="0" w:color="auto"/>
        <w:bottom w:val="none" w:sz="0" w:space="0" w:color="auto"/>
        <w:right w:val="none" w:sz="0" w:space="0" w:color="auto"/>
      </w:divBdr>
    </w:div>
    <w:div w:id="1301300989">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52282220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71050000">
      <w:bodyDiv w:val="1"/>
      <w:marLeft w:val="0"/>
      <w:marRight w:val="0"/>
      <w:marTop w:val="0"/>
      <w:marBottom w:val="0"/>
      <w:divBdr>
        <w:top w:val="none" w:sz="0" w:space="0" w:color="auto"/>
        <w:left w:val="none" w:sz="0" w:space="0" w:color="auto"/>
        <w:bottom w:val="none" w:sz="0" w:space="0" w:color="auto"/>
        <w:right w:val="none" w:sz="0" w:space="0" w:color="auto"/>
      </w:divBdr>
    </w:div>
    <w:div w:id="1865366634">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39</Number>
  </documentManagement>
</p:properties>
</file>

<file path=customXml/itemProps1.xml><?xml version="1.0" encoding="utf-8"?>
<ds:datastoreItem xmlns:ds="http://schemas.openxmlformats.org/officeDocument/2006/customXml" ds:itemID="{AD07DFDC-E7FB-4D97-811F-F167E909E069}"/>
</file>

<file path=customXml/itemProps2.xml><?xml version="1.0" encoding="utf-8"?>
<ds:datastoreItem xmlns:ds="http://schemas.openxmlformats.org/officeDocument/2006/customXml" ds:itemID="{C51EFC03-8AA0-45A1-93D3-11448D394975}"/>
</file>

<file path=customXml/itemProps3.xml><?xml version="1.0" encoding="utf-8"?>
<ds:datastoreItem xmlns:ds="http://schemas.openxmlformats.org/officeDocument/2006/customXml" ds:itemID="{2BC0D2D0-B17C-4999-B4B3-257794EC215F}"/>
</file>

<file path=docProps/app.xml><?xml version="1.0" encoding="utf-8"?>
<Properties xmlns="http://schemas.openxmlformats.org/officeDocument/2006/extended-properties" xmlns:vt="http://schemas.openxmlformats.org/officeDocument/2006/docPropsVTypes">
  <Template>Normal</Template>
  <TotalTime>19</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GEN3-3</dc:title>
  <dc:subject/>
  <dc:creator>Jodi Brainard</dc:creator>
  <cp:keywords/>
  <dc:description/>
  <cp:lastModifiedBy>Jodi Brainard</cp:lastModifiedBy>
  <cp:revision>10</cp:revision>
  <dcterms:created xsi:type="dcterms:W3CDTF">2017-08-15T07:03:00Z</dcterms:created>
  <dcterms:modified xsi:type="dcterms:W3CDTF">2019-11-12T14:42:00Z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