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4FC" w:rsidRPr="00224B91" w:rsidRDefault="00AA0F4C" w:rsidP="00AA0F4C">
      <w:pPr>
        <w:jc w:val="center"/>
        <w:rPr>
          <w:rFonts w:ascii="Times New Roman" w:hAnsi="Times New Roman" w:cs="Times New Roman"/>
          <w:b/>
          <w:sz w:val="20"/>
          <w:szCs w:val="20"/>
        </w:rPr>
      </w:pPr>
      <w:r w:rsidRPr="00224B91">
        <w:rPr>
          <w:rFonts w:ascii="Times New Roman" w:hAnsi="Times New Roman" w:cs="Times New Roman"/>
          <w:b/>
          <w:sz w:val="20"/>
          <w:szCs w:val="20"/>
        </w:rPr>
        <w:t>ADS-B IMPLEMENTATION STATUS IN THE APAC REGION</w:t>
      </w:r>
    </w:p>
    <w:tbl>
      <w:tblPr>
        <w:tblStyle w:val="TableGrid"/>
        <w:tblW w:w="11193" w:type="dxa"/>
        <w:jc w:val="center"/>
        <w:tblLayout w:type="fixed"/>
        <w:tblLook w:val="04A0" w:firstRow="1" w:lastRow="0" w:firstColumn="1" w:lastColumn="0" w:noHBand="0" w:noVBand="1"/>
      </w:tblPr>
      <w:tblGrid>
        <w:gridCol w:w="1713"/>
        <w:gridCol w:w="2981"/>
        <w:gridCol w:w="1980"/>
        <w:gridCol w:w="1260"/>
        <w:gridCol w:w="1699"/>
        <w:gridCol w:w="1560"/>
      </w:tblGrid>
      <w:tr w:rsidR="00C82563" w:rsidRPr="00702D4F" w:rsidTr="001A663F">
        <w:trPr>
          <w:tblHeader/>
          <w:jc w:val="center"/>
        </w:trPr>
        <w:tc>
          <w:tcPr>
            <w:tcW w:w="1713" w:type="dxa"/>
            <w:tcBorders>
              <w:bottom w:val="single" w:sz="4" w:space="0" w:color="auto"/>
            </w:tcBorders>
            <w:vAlign w:val="center"/>
          </w:tcPr>
          <w:p w:rsidR="00AA0F4C" w:rsidRPr="00702D4F" w:rsidRDefault="00AA0F4C" w:rsidP="007802A8">
            <w:pPr>
              <w:jc w:val="center"/>
              <w:rPr>
                <w:rFonts w:ascii="Times New Roman" w:hAnsi="Times New Roman" w:cs="Times New Roman"/>
                <w:b/>
                <w:sz w:val="20"/>
                <w:szCs w:val="20"/>
              </w:rPr>
            </w:pPr>
            <w:r w:rsidRPr="00702D4F">
              <w:rPr>
                <w:rFonts w:ascii="Times New Roman" w:hAnsi="Times New Roman" w:cs="Times New Roman"/>
                <w:b/>
                <w:sz w:val="20"/>
                <w:szCs w:val="20"/>
              </w:rPr>
              <w:t>State/</w:t>
            </w:r>
            <w:r w:rsidRPr="00702D4F">
              <w:rPr>
                <w:rFonts w:ascii="Times New Roman" w:hAnsi="Times New Roman" w:cs="Times New Roman"/>
                <w:b/>
                <w:sz w:val="20"/>
                <w:szCs w:val="20"/>
              </w:rPr>
              <w:br/>
              <w:t>Administration</w:t>
            </w:r>
          </w:p>
        </w:tc>
        <w:tc>
          <w:tcPr>
            <w:tcW w:w="2981" w:type="dxa"/>
            <w:tcBorders>
              <w:bottom w:val="single" w:sz="4" w:space="0" w:color="auto"/>
            </w:tcBorders>
            <w:vAlign w:val="center"/>
          </w:tcPr>
          <w:p w:rsidR="00AA0F4C" w:rsidRPr="00702D4F" w:rsidRDefault="00AA0F4C" w:rsidP="007802A8">
            <w:pPr>
              <w:jc w:val="center"/>
              <w:rPr>
                <w:rFonts w:ascii="Times New Roman" w:hAnsi="Times New Roman" w:cs="Times New Roman"/>
                <w:b/>
                <w:sz w:val="20"/>
                <w:szCs w:val="20"/>
              </w:rPr>
            </w:pPr>
            <w:r w:rsidRPr="00702D4F">
              <w:rPr>
                <w:rFonts w:ascii="Times New Roman" w:hAnsi="Times New Roman" w:cs="Times New Roman"/>
                <w:b/>
                <w:sz w:val="20"/>
                <w:szCs w:val="20"/>
              </w:rPr>
              <w:t>ADS-B Ground Infrastructure and ATC System readiness or Implementation plan</w:t>
            </w:r>
          </w:p>
          <w:p w:rsidR="00AA0F4C" w:rsidRPr="00702D4F" w:rsidRDefault="00AA0F4C" w:rsidP="007802A8">
            <w:pPr>
              <w:jc w:val="center"/>
              <w:rPr>
                <w:rFonts w:ascii="Times New Roman" w:hAnsi="Times New Roman" w:cs="Times New Roman"/>
                <w:b/>
                <w:sz w:val="20"/>
                <w:szCs w:val="20"/>
              </w:rPr>
            </w:pPr>
          </w:p>
        </w:tc>
        <w:tc>
          <w:tcPr>
            <w:tcW w:w="1980" w:type="dxa"/>
            <w:tcBorders>
              <w:bottom w:val="single" w:sz="4" w:space="0" w:color="auto"/>
            </w:tcBorders>
            <w:vAlign w:val="center"/>
          </w:tcPr>
          <w:p w:rsidR="00AA0F4C" w:rsidRPr="00702D4F" w:rsidRDefault="00AA0F4C" w:rsidP="007802A8">
            <w:pPr>
              <w:jc w:val="center"/>
              <w:rPr>
                <w:rFonts w:ascii="Times New Roman" w:hAnsi="Times New Roman" w:cs="Times New Roman"/>
                <w:b/>
                <w:sz w:val="20"/>
                <w:szCs w:val="20"/>
              </w:rPr>
            </w:pPr>
            <w:r w:rsidRPr="00702D4F">
              <w:rPr>
                <w:rFonts w:ascii="Times New Roman" w:hAnsi="Times New Roman" w:cs="Times New Roman"/>
                <w:b/>
                <w:sz w:val="20"/>
                <w:szCs w:val="20"/>
              </w:rPr>
              <w:t>Date of issue/</w:t>
            </w:r>
            <w:r w:rsidR="009A06CE" w:rsidRPr="00702D4F">
              <w:rPr>
                <w:rFonts w:ascii="Times New Roman" w:hAnsi="Times New Roman" w:cs="Times New Roman"/>
                <w:b/>
                <w:sz w:val="20"/>
                <w:szCs w:val="20"/>
              </w:rPr>
              <w:t xml:space="preserve"> </w:t>
            </w:r>
            <w:r w:rsidRPr="00702D4F">
              <w:rPr>
                <w:rFonts w:ascii="Times New Roman" w:hAnsi="Times New Roman" w:cs="Times New Roman"/>
                <w:b/>
                <w:sz w:val="20"/>
                <w:szCs w:val="20"/>
              </w:rPr>
              <w:t>effectiveness date of equipage mandate</w:t>
            </w:r>
          </w:p>
        </w:tc>
        <w:tc>
          <w:tcPr>
            <w:tcW w:w="1260" w:type="dxa"/>
            <w:tcBorders>
              <w:bottom w:val="single" w:sz="4" w:space="0" w:color="auto"/>
            </w:tcBorders>
            <w:vAlign w:val="center"/>
          </w:tcPr>
          <w:p w:rsidR="00AA0F4C" w:rsidRPr="00702D4F" w:rsidRDefault="00AA0F4C" w:rsidP="007802A8">
            <w:pPr>
              <w:jc w:val="center"/>
              <w:rPr>
                <w:rFonts w:ascii="Times New Roman" w:hAnsi="Times New Roman" w:cs="Times New Roman"/>
                <w:b/>
                <w:sz w:val="20"/>
                <w:szCs w:val="20"/>
              </w:rPr>
            </w:pPr>
            <w:r w:rsidRPr="00702D4F">
              <w:rPr>
                <w:rFonts w:ascii="Times New Roman" w:hAnsi="Times New Roman" w:cs="Times New Roman"/>
                <w:b/>
                <w:sz w:val="20"/>
                <w:szCs w:val="20"/>
              </w:rPr>
              <w:t>Mandated Airspace and/or ATS-routes</w:t>
            </w:r>
          </w:p>
        </w:tc>
        <w:tc>
          <w:tcPr>
            <w:tcW w:w="1699" w:type="dxa"/>
            <w:tcBorders>
              <w:bottom w:val="single" w:sz="4" w:space="0" w:color="auto"/>
            </w:tcBorders>
            <w:vAlign w:val="center"/>
          </w:tcPr>
          <w:p w:rsidR="00AA0F4C" w:rsidRPr="00702D4F" w:rsidRDefault="00AA0F4C" w:rsidP="007802A8">
            <w:pPr>
              <w:jc w:val="center"/>
              <w:rPr>
                <w:rFonts w:ascii="Times New Roman" w:hAnsi="Times New Roman" w:cs="Times New Roman"/>
                <w:b/>
                <w:sz w:val="20"/>
                <w:szCs w:val="20"/>
              </w:rPr>
            </w:pPr>
            <w:r w:rsidRPr="00702D4F">
              <w:rPr>
                <w:rFonts w:ascii="Times New Roman" w:hAnsi="Times New Roman" w:cs="Times New Roman"/>
                <w:b/>
                <w:sz w:val="20"/>
                <w:szCs w:val="20"/>
              </w:rPr>
              <w:t>Intended separation criteria to be applied</w:t>
            </w:r>
          </w:p>
        </w:tc>
        <w:tc>
          <w:tcPr>
            <w:tcW w:w="1560" w:type="dxa"/>
            <w:tcBorders>
              <w:bottom w:val="single" w:sz="4" w:space="0" w:color="auto"/>
            </w:tcBorders>
            <w:vAlign w:val="center"/>
          </w:tcPr>
          <w:p w:rsidR="00AA0F4C" w:rsidRPr="00702D4F" w:rsidRDefault="00AA0F4C" w:rsidP="007802A8">
            <w:pPr>
              <w:jc w:val="center"/>
              <w:rPr>
                <w:rFonts w:ascii="Times New Roman" w:hAnsi="Times New Roman" w:cs="Times New Roman"/>
                <w:b/>
                <w:sz w:val="20"/>
                <w:szCs w:val="20"/>
              </w:rPr>
            </w:pPr>
            <w:r w:rsidRPr="00702D4F">
              <w:rPr>
                <w:rFonts w:ascii="Times New Roman" w:hAnsi="Times New Roman" w:cs="Times New Roman"/>
                <w:b/>
                <w:sz w:val="20"/>
                <w:szCs w:val="20"/>
              </w:rPr>
              <w:t>Remarks</w:t>
            </w:r>
          </w:p>
        </w:tc>
      </w:tr>
      <w:tr w:rsidR="00C82563" w:rsidRPr="00702D4F" w:rsidTr="001A663F">
        <w:trPr>
          <w:jc w:val="center"/>
        </w:trPr>
        <w:tc>
          <w:tcPr>
            <w:tcW w:w="1713" w:type="dxa"/>
            <w:tcBorders>
              <w:top w:val="single" w:sz="4" w:space="0" w:color="auto"/>
              <w:bottom w:val="single" w:sz="4" w:space="0" w:color="auto"/>
            </w:tcBorders>
          </w:tcPr>
          <w:p w:rsidR="008E5BEA" w:rsidRDefault="008E5BEA" w:rsidP="00A76BAD">
            <w:pPr>
              <w:spacing w:line="240" w:lineRule="exact"/>
              <w:rPr>
                <w:rFonts w:ascii="Times New Roman" w:hAnsi="Times New Roman" w:cs="Times New Roman"/>
                <w:b/>
                <w:sz w:val="20"/>
                <w:szCs w:val="20"/>
              </w:rPr>
            </w:pPr>
          </w:p>
          <w:p w:rsidR="00AA0F4C" w:rsidRPr="00702D4F" w:rsidRDefault="00AA0F4C" w:rsidP="00A76BAD">
            <w:pPr>
              <w:spacing w:line="240" w:lineRule="exact"/>
              <w:rPr>
                <w:rFonts w:ascii="Times New Roman" w:hAnsi="Times New Roman" w:cs="Times New Roman"/>
                <w:b/>
                <w:sz w:val="20"/>
                <w:szCs w:val="20"/>
              </w:rPr>
            </w:pPr>
            <w:r w:rsidRPr="00702D4F">
              <w:rPr>
                <w:rFonts w:ascii="Times New Roman" w:hAnsi="Times New Roman" w:cs="Times New Roman"/>
                <w:b/>
                <w:sz w:val="20"/>
                <w:szCs w:val="20"/>
              </w:rPr>
              <w:t>AFGHANISTAN</w:t>
            </w:r>
          </w:p>
        </w:tc>
        <w:tc>
          <w:tcPr>
            <w:tcW w:w="2981" w:type="dxa"/>
            <w:tcBorders>
              <w:top w:val="single" w:sz="4" w:space="0" w:color="auto"/>
              <w:bottom w:val="single" w:sz="4" w:space="0" w:color="auto"/>
            </w:tcBorders>
          </w:tcPr>
          <w:p w:rsidR="008E5BEA" w:rsidRDefault="008E5BEA" w:rsidP="00A76BAD">
            <w:pPr>
              <w:pStyle w:val="NormalWeb"/>
              <w:spacing w:before="0" w:beforeAutospacing="0" w:after="0" w:afterAutospacing="0" w:line="240" w:lineRule="exact"/>
              <w:rPr>
                <w:sz w:val="20"/>
                <w:szCs w:val="20"/>
                <w:lang w:val="en-AU"/>
              </w:rPr>
            </w:pPr>
          </w:p>
          <w:p w:rsidR="00AA0F4C" w:rsidRPr="00702D4F" w:rsidRDefault="00AA0F4C" w:rsidP="00A76BAD">
            <w:pPr>
              <w:pStyle w:val="NormalWeb"/>
              <w:spacing w:before="0" w:beforeAutospacing="0" w:after="0" w:afterAutospacing="0" w:line="240" w:lineRule="exact"/>
              <w:rPr>
                <w:sz w:val="20"/>
                <w:szCs w:val="20"/>
                <w:lang w:val="en-AU"/>
              </w:rPr>
            </w:pPr>
            <w:r w:rsidRPr="00702D4F">
              <w:rPr>
                <w:sz w:val="20"/>
                <w:szCs w:val="20"/>
                <w:lang w:val="en-AU"/>
              </w:rPr>
              <w:t xml:space="preserve">ADS-B &amp; Multi </w:t>
            </w:r>
            <w:proofErr w:type="spellStart"/>
            <w:r w:rsidRPr="00702D4F">
              <w:rPr>
                <w:sz w:val="20"/>
                <w:szCs w:val="20"/>
                <w:lang w:val="en-AU"/>
              </w:rPr>
              <w:t>Lateration</w:t>
            </w:r>
            <w:proofErr w:type="spellEnd"/>
            <w:r w:rsidRPr="00702D4F">
              <w:rPr>
                <w:sz w:val="20"/>
                <w:szCs w:val="20"/>
                <w:lang w:val="en-AU"/>
              </w:rPr>
              <w:t xml:space="preserve"> system installed.</w:t>
            </w:r>
          </w:p>
        </w:tc>
        <w:tc>
          <w:tcPr>
            <w:tcW w:w="1980" w:type="dxa"/>
            <w:tcBorders>
              <w:top w:val="single" w:sz="4" w:space="0" w:color="auto"/>
              <w:bottom w:val="single" w:sz="4" w:space="0" w:color="auto"/>
            </w:tcBorders>
          </w:tcPr>
          <w:p w:rsidR="00AA0F4C" w:rsidRPr="00702D4F" w:rsidRDefault="00AA0F4C" w:rsidP="00A76BAD">
            <w:pPr>
              <w:pStyle w:val="NormalWeb"/>
              <w:spacing w:before="0" w:beforeAutospacing="0" w:after="0" w:afterAutospacing="0" w:line="240" w:lineRule="exact"/>
              <w:rPr>
                <w:sz w:val="20"/>
                <w:szCs w:val="20"/>
                <w:lang w:val="en-AU"/>
              </w:rPr>
            </w:pPr>
          </w:p>
        </w:tc>
        <w:tc>
          <w:tcPr>
            <w:tcW w:w="1260" w:type="dxa"/>
            <w:tcBorders>
              <w:top w:val="single" w:sz="4" w:space="0" w:color="auto"/>
              <w:bottom w:val="single" w:sz="4" w:space="0" w:color="auto"/>
            </w:tcBorders>
          </w:tcPr>
          <w:p w:rsidR="00AA0F4C" w:rsidRPr="00702D4F" w:rsidRDefault="00AA0F4C" w:rsidP="00A76BAD">
            <w:pPr>
              <w:pStyle w:val="NormalWeb"/>
              <w:spacing w:before="0" w:beforeAutospacing="0" w:after="0" w:afterAutospacing="0" w:line="240" w:lineRule="exact"/>
              <w:rPr>
                <w:sz w:val="20"/>
                <w:szCs w:val="20"/>
                <w:lang w:val="en-AU"/>
              </w:rPr>
            </w:pPr>
          </w:p>
        </w:tc>
        <w:tc>
          <w:tcPr>
            <w:tcW w:w="1699" w:type="dxa"/>
            <w:tcBorders>
              <w:top w:val="single" w:sz="4" w:space="0" w:color="auto"/>
              <w:bottom w:val="single" w:sz="4" w:space="0" w:color="auto"/>
            </w:tcBorders>
          </w:tcPr>
          <w:p w:rsidR="00AA0F4C" w:rsidRPr="00702D4F" w:rsidRDefault="00AA0F4C" w:rsidP="00A76BAD">
            <w:pPr>
              <w:pStyle w:val="NormalWeb"/>
              <w:spacing w:before="0" w:beforeAutospacing="0" w:after="0" w:afterAutospacing="0" w:line="240" w:lineRule="exact"/>
              <w:rPr>
                <w:sz w:val="20"/>
                <w:szCs w:val="20"/>
                <w:lang w:val="en-AU"/>
              </w:rPr>
            </w:pPr>
          </w:p>
        </w:tc>
        <w:tc>
          <w:tcPr>
            <w:tcW w:w="1560" w:type="dxa"/>
            <w:tcBorders>
              <w:top w:val="single" w:sz="4" w:space="0" w:color="auto"/>
              <w:bottom w:val="single" w:sz="4" w:space="0" w:color="auto"/>
            </w:tcBorders>
          </w:tcPr>
          <w:p w:rsidR="008E5BEA" w:rsidRDefault="008E5BEA" w:rsidP="00A76BAD">
            <w:pPr>
              <w:pStyle w:val="NormalWeb"/>
              <w:spacing w:before="0" w:beforeAutospacing="0" w:after="0" w:afterAutospacing="0" w:line="240" w:lineRule="exact"/>
              <w:rPr>
                <w:sz w:val="20"/>
                <w:szCs w:val="20"/>
                <w:lang w:val="en-AU"/>
              </w:rPr>
            </w:pPr>
          </w:p>
          <w:p w:rsidR="00AA0F4C" w:rsidRPr="00702D4F" w:rsidRDefault="00AA0F4C" w:rsidP="00A76BAD">
            <w:pPr>
              <w:pStyle w:val="NormalWeb"/>
              <w:spacing w:before="0" w:beforeAutospacing="0" w:after="0" w:afterAutospacing="0" w:line="240" w:lineRule="exact"/>
              <w:rPr>
                <w:sz w:val="20"/>
                <w:szCs w:val="20"/>
                <w:lang w:val="en-AU"/>
              </w:rPr>
            </w:pPr>
            <w:r w:rsidRPr="00702D4F">
              <w:rPr>
                <w:sz w:val="20"/>
                <w:szCs w:val="20"/>
                <w:lang w:val="en-AU"/>
              </w:rPr>
              <w:t>subject to safety assessment</w:t>
            </w:r>
          </w:p>
          <w:p w:rsidR="00C94F4B" w:rsidRPr="00702D4F" w:rsidRDefault="00C94F4B" w:rsidP="00A76BAD">
            <w:pPr>
              <w:pStyle w:val="NormalWeb"/>
              <w:spacing w:before="0" w:beforeAutospacing="0" w:after="0" w:afterAutospacing="0" w:line="240" w:lineRule="exact"/>
              <w:rPr>
                <w:sz w:val="20"/>
                <w:szCs w:val="20"/>
                <w:lang w:val="en-AU"/>
              </w:rPr>
            </w:pPr>
          </w:p>
        </w:tc>
      </w:tr>
      <w:tr w:rsidR="00394B81" w:rsidRPr="00702D4F" w:rsidTr="001A663F">
        <w:trPr>
          <w:jc w:val="center"/>
        </w:trPr>
        <w:tc>
          <w:tcPr>
            <w:tcW w:w="1713" w:type="dxa"/>
            <w:tcBorders>
              <w:bottom w:val="single" w:sz="4" w:space="0" w:color="auto"/>
            </w:tcBorders>
          </w:tcPr>
          <w:p w:rsidR="00410DD5" w:rsidRPr="00224B91" w:rsidRDefault="00410DD5" w:rsidP="005202CE">
            <w:pPr>
              <w:rPr>
                <w:rFonts w:ascii="Times New Roman" w:hAnsi="Times New Roman" w:cs="Times New Roman"/>
                <w:b/>
                <w:color w:val="000000" w:themeColor="text1"/>
                <w:sz w:val="20"/>
                <w:szCs w:val="20"/>
              </w:rPr>
            </w:pPr>
          </w:p>
          <w:p w:rsidR="00394B81" w:rsidRPr="00224B91" w:rsidRDefault="00394B81" w:rsidP="005202CE">
            <w:pPr>
              <w:rPr>
                <w:rFonts w:ascii="Times New Roman" w:hAnsi="Times New Roman" w:cs="Times New Roman"/>
                <w:b/>
                <w:color w:val="000000" w:themeColor="text1"/>
                <w:sz w:val="20"/>
                <w:szCs w:val="20"/>
                <w:highlight w:val="yellow"/>
              </w:rPr>
            </w:pPr>
            <w:r w:rsidRPr="00224B91">
              <w:rPr>
                <w:rFonts w:ascii="Times New Roman" w:hAnsi="Times New Roman" w:cs="Times New Roman"/>
                <w:b/>
                <w:color w:val="000000" w:themeColor="text1"/>
                <w:sz w:val="20"/>
                <w:szCs w:val="20"/>
              </w:rPr>
              <w:t>AUSTRALIA</w:t>
            </w:r>
          </w:p>
        </w:tc>
        <w:tc>
          <w:tcPr>
            <w:tcW w:w="2981" w:type="dxa"/>
            <w:tcBorders>
              <w:bottom w:val="single" w:sz="4" w:space="0" w:color="auto"/>
            </w:tcBorders>
          </w:tcPr>
          <w:p w:rsidR="00410DD5" w:rsidRPr="002D3916" w:rsidRDefault="00410DD5" w:rsidP="00394B81">
            <w:pPr>
              <w:widowControl w:val="0"/>
              <w:spacing w:line="239" w:lineRule="auto"/>
              <w:ind w:left="-7" w:right="290"/>
              <w:rPr>
                <w:rFonts w:ascii="Times New Roman" w:eastAsia="Calibri" w:hAnsi="Times New Roman" w:cs="Times New Roman"/>
                <w:color w:val="000000" w:themeColor="text1"/>
                <w:sz w:val="20"/>
                <w:szCs w:val="20"/>
              </w:rPr>
            </w:pPr>
          </w:p>
          <w:p w:rsidR="00394B81" w:rsidRPr="002D3916" w:rsidRDefault="00394B81" w:rsidP="00394B81">
            <w:pPr>
              <w:widowControl w:val="0"/>
              <w:spacing w:line="239" w:lineRule="auto"/>
              <w:ind w:left="-7" w:right="290"/>
              <w:rPr>
                <w:rFonts w:ascii="Times New Roman" w:eastAsia="Times New Roman" w:hAnsi="Times New Roman" w:cs="Times New Roman"/>
                <w:color w:val="000000" w:themeColor="text1"/>
                <w:sz w:val="20"/>
                <w:szCs w:val="20"/>
              </w:rPr>
            </w:pPr>
            <w:r w:rsidRPr="002D3916">
              <w:rPr>
                <w:rFonts w:ascii="Times New Roman" w:eastAsia="Calibri" w:hAnsi="Times New Roman" w:cs="Times New Roman"/>
                <w:color w:val="000000" w:themeColor="text1"/>
                <w:sz w:val="20"/>
                <w:szCs w:val="20"/>
              </w:rPr>
              <w:t>A</w:t>
            </w:r>
            <w:r w:rsidRPr="002D3916">
              <w:rPr>
                <w:rFonts w:ascii="Times New Roman" w:eastAsia="Calibri" w:hAnsi="Times New Roman" w:cs="Times New Roman"/>
                <w:color w:val="000000" w:themeColor="text1"/>
                <w:spacing w:val="-6"/>
                <w:sz w:val="20"/>
                <w:szCs w:val="20"/>
              </w:rPr>
              <w:t xml:space="preserve"> </w:t>
            </w:r>
            <w:r w:rsidRPr="002D3916">
              <w:rPr>
                <w:rFonts w:ascii="Times New Roman" w:eastAsia="Calibri" w:hAnsi="Times New Roman" w:cs="Times New Roman"/>
                <w:color w:val="000000" w:themeColor="text1"/>
                <w:sz w:val="20"/>
                <w:szCs w:val="20"/>
              </w:rPr>
              <w:t>total</w:t>
            </w:r>
            <w:r w:rsidRPr="002D3916">
              <w:rPr>
                <w:rFonts w:ascii="Times New Roman" w:eastAsia="Calibri" w:hAnsi="Times New Roman" w:cs="Times New Roman"/>
                <w:color w:val="000000" w:themeColor="text1"/>
                <w:spacing w:val="-4"/>
                <w:sz w:val="20"/>
                <w:szCs w:val="20"/>
              </w:rPr>
              <w:t xml:space="preserve"> </w:t>
            </w:r>
            <w:r w:rsidRPr="002D3916">
              <w:rPr>
                <w:rFonts w:ascii="Times New Roman" w:eastAsia="Calibri" w:hAnsi="Times New Roman" w:cs="Times New Roman"/>
                <w:color w:val="000000" w:themeColor="text1"/>
                <w:sz w:val="20"/>
                <w:szCs w:val="20"/>
              </w:rPr>
              <w:t>of</w:t>
            </w:r>
            <w:r w:rsidRPr="002D3916">
              <w:rPr>
                <w:rFonts w:ascii="Times New Roman" w:eastAsia="Calibri" w:hAnsi="Times New Roman" w:cs="Times New Roman"/>
                <w:color w:val="000000" w:themeColor="text1"/>
                <w:spacing w:val="-6"/>
                <w:sz w:val="20"/>
                <w:szCs w:val="20"/>
              </w:rPr>
              <w:t xml:space="preserve"> </w:t>
            </w:r>
            <w:r w:rsidR="00904370" w:rsidRPr="002D3916">
              <w:rPr>
                <w:rFonts w:ascii="Times New Roman" w:eastAsia="Calibri" w:hAnsi="Times New Roman" w:cs="Times New Roman"/>
                <w:color w:val="000000" w:themeColor="text1"/>
                <w:sz w:val="20"/>
                <w:szCs w:val="20"/>
              </w:rPr>
              <w:t>50</w:t>
            </w:r>
            <w:r w:rsidRPr="002D3916">
              <w:rPr>
                <w:rFonts w:ascii="Times New Roman" w:eastAsia="Calibri" w:hAnsi="Times New Roman" w:cs="Times New Roman"/>
                <w:color w:val="000000" w:themeColor="text1"/>
                <w:spacing w:val="-2"/>
                <w:sz w:val="20"/>
                <w:szCs w:val="20"/>
              </w:rPr>
              <w:t xml:space="preserve"> </w:t>
            </w:r>
            <w:r w:rsidRPr="002D3916">
              <w:rPr>
                <w:rFonts w:ascii="Times New Roman" w:eastAsia="Calibri" w:hAnsi="Times New Roman" w:cs="Times New Roman"/>
                <w:color w:val="000000" w:themeColor="text1"/>
                <w:spacing w:val="-1"/>
                <w:sz w:val="20"/>
                <w:szCs w:val="20"/>
              </w:rPr>
              <w:t>ADS-B</w:t>
            </w:r>
            <w:r w:rsidRPr="002D3916">
              <w:rPr>
                <w:rFonts w:ascii="Times New Roman" w:eastAsia="Calibri" w:hAnsi="Times New Roman" w:cs="Times New Roman"/>
                <w:color w:val="000000" w:themeColor="text1"/>
                <w:spacing w:val="-3"/>
                <w:sz w:val="20"/>
                <w:szCs w:val="20"/>
              </w:rPr>
              <w:t xml:space="preserve"> </w:t>
            </w:r>
            <w:r w:rsidRPr="002D3916">
              <w:rPr>
                <w:rFonts w:ascii="Times New Roman" w:eastAsia="Calibri" w:hAnsi="Times New Roman" w:cs="Times New Roman"/>
                <w:color w:val="000000" w:themeColor="text1"/>
                <w:spacing w:val="-1"/>
                <w:sz w:val="20"/>
                <w:szCs w:val="20"/>
              </w:rPr>
              <w:t>ground</w:t>
            </w:r>
            <w:r w:rsidRPr="002D3916">
              <w:rPr>
                <w:rFonts w:ascii="Times New Roman" w:eastAsia="Calibri" w:hAnsi="Times New Roman" w:cs="Times New Roman"/>
                <w:color w:val="000000" w:themeColor="text1"/>
                <w:spacing w:val="20"/>
                <w:w w:val="99"/>
                <w:sz w:val="20"/>
                <w:szCs w:val="20"/>
              </w:rPr>
              <w:t xml:space="preserve"> </w:t>
            </w:r>
            <w:r w:rsidRPr="002D3916">
              <w:rPr>
                <w:rFonts w:ascii="Times New Roman" w:eastAsia="Calibri" w:hAnsi="Times New Roman" w:cs="Times New Roman"/>
                <w:color w:val="000000" w:themeColor="text1"/>
                <w:sz w:val="20"/>
                <w:szCs w:val="20"/>
              </w:rPr>
              <w:t>stations</w:t>
            </w:r>
            <w:r w:rsidRPr="002D3916">
              <w:rPr>
                <w:rFonts w:ascii="Times New Roman" w:eastAsia="Calibri" w:hAnsi="Times New Roman" w:cs="Times New Roman"/>
                <w:color w:val="000000" w:themeColor="text1"/>
                <w:spacing w:val="-6"/>
                <w:sz w:val="20"/>
                <w:szCs w:val="20"/>
              </w:rPr>
              <w:t xml:space="preserve"> </w:t>
            </w:r>
            <w:r w:rsidRPr="002D3916">
              <w:rPr>
                <w:rFonts w:ascii="Times New Roman" w:eastAsia="Calibri" w:hAnsi="Times New Roman" w:cs="Times New Roman"/>
                <w:color w:val="000000" w:themeColor="text1"/>
                <w:spacing w:val="-1"/>
                <w:sz w:val="20"/>
                <w:szCs w:val="20"/>
              </w:rPr>
              <w:t>and</w:t>
            </w:r>
            <w:r w:rsidRPr="002D3916">
              <w:rPr>
                <w:rFonts w:ascii="Times New Roman" w:eastAsia="Calibri" w:hAnsi="Times New Roman" w:cs="Times New Roman"/>
                <w:color w:val="000000" w:themeColor="text1"/>
                <w:spacing w:val="-4"/>
                <w:sz w:val="20"/>
                <w:szCs w:val="20"/>
              </w:rPr>
              <w:t xml:space="preserve"> </w:t>
            </w:r>
            <w:r w:rsidRPr="002D3916">
              <w:rPr>
                <w:rFonts w:ascii="Times New Roman" w:eastAsia="Calibri" w:hAnsi="Times New Roman" w:cs="Times New Roman"/>
                <w:color w:val="000000" w:themeColor="text1"/>
                <w:sz w:val="20"/>
                <w:szCs w:val="20"/>
              </w:rPr>
              <w:t>28</w:t>
            </w:r>
            <w:r w:rsidRPr="002D3916">
              <w:rPr>
                <w:rFonts w:ascii="Times New Roman" w:eastAsia="Calibri" w:hAnsi="Times New Roman" w:cs="Times New Roman"/>
                <w:color w:val="000000" w:themeColor="text1"/>
                <w:spacing w:val="-4"/>
                <w:sz w:val="20"/>
                <w:szCs w:val="20"/>
              </w:rPr>
              <w:t xml:space="preserve"> </w:t>
            </w:r>
            <w:r w:rsidRPr="002D3916">
              <w:rPr>
                <w:rFonts w:ascii="Times New Roman" w:eastAsia="Calibri" w:hAnsi="Times New Roman" w:cs="Times New Roman"/>
                <w:color w:val="000000" w:themeColor="text1"/>
                <w:spacing w:val="-1"/>
                <w:sz w:val="20"/>
                <w:szCs w:val="20"/>
              </w:rPr>
              <w:t>WAM</w:t>
            </w:r>
            <w:r w:rsidRPr="002D3916">
              <w:rPr>
                <w:rFonts w:ascii="Times New Roman" w:eastAsia="Calibri" w:hAnsi="Times New Roman" w:cs="Times New Roman"/>
                <w:color w:val="000000" w:themeColor="text1"/>
                <w:spacing w:val="-5"/>
                <w:sz w:val="20"/>
                <w:szCs w:val="20"/>
              </w:rPr>
              <w:t xml:space="preserve"> </w:t>
            </w:r>
            <w:r w:rsidRPr="002D3916">
              <w:rPr>
                <w:rFonts w:ascii="Times New Roman" w:eastAsia="Calibri" w:hAnsi="Times New Roman" w:cs="Times New Roman"/>
                <w:color w:val="000000" w:themeColor="text1"/>
                <w:spacing w:val="-1"/>
                <w:sz w:val="20"/>
                <w:szCs w:val="20"/>
              </w:rPr>
              <w:t>stations</w:t>
            </w:r>
            <w:r w:rsidRPr="002D3916">
              <w:rPr>
                <w:rFonts w:ascii="Times New Roman" w:eastAsia="Calibri" w:hAnsi="Times New Roman" w:cs="Times New Roman"/>
                <w:color w:val="000000" w:themeColor="text1"/>
                <w:spacing w:val="-4"/>
                <w:sz w:val="20"/>
                <w:szCs w:val="20"/>
              </w:rPr>
              <w:t xml:space="preserve"> </w:t>
            </w:r>
            <w:r w:rsidRPr="002D3916">
              <w:rPr>
                <w:rFonts w:ascii="Times New Roman" w:eastAsia="Calibri" w:hAnsi="Times New Roman" w:cs="Times New Roman"/>
                <w:color w:val="000000" w:themeColor="text1"/>
                <w:sz w:val="20"/>
                <w:szCs w:val="20"/>
              </w:rPr>
              <w:t>are</w:t>
            </w:r>
            <w:r w:rsidRPr="002D3916">
              <w:rPr>
                <w:rFonts w:ascii="Times New Roman" w:eastAsia="Calibri" w:hAnsi="Times New Roman" w:cs="Times New Roman"/>
                <w:color w:val="000000" w:themeColor="text1"/>
                <w:spacing w:val="24"/>
                <w:w w:val="99"/>
                <w:sz w:val="20"/>
                <w:szCs w:val="20"/>
              </w:rPr>
              <w:t xml:space="preserve"> </w:t>
            </w:r>
            <w:r w:rsidRPr="002D3916">
              <w:rPr>
                <w:rFonts w:ascii="Times New Roman" w:eastAsia="Calibri" w:hAnsi="Times New Roman" w:cs="Times New Roman"/>
                <w:color w:val="000000" w:themeColor="text1"/>
                <w:sz w:val="20"/>
                <w:szCs w:val="20"/>
              </w:rPr>
              <w:t>operational</w:t>
            </w:r>
            <w:r w:rsidRPr="002D3916">
              <w:rPr>
                <w:rFonts w:ascii="Times New Roman" w:eastAsia="Calibri" w:hAnsi="Times New Roman" w:cs="Times New Roman"/>
                <w:color w:val="000000" w:themeColor="text1"/>
                <w:spacing w:val="-9"/>
                <w:sz w:val="20"/>
                <w:szCs w:val="20"/>
              </w:rPr>
              <w:t xml:space="preserve"> </w:t>
            </w:r>
            <w:r w:rsidRPr="002D3916">
              <w:rPr>
                <w:rFonts w:ascii="Times New Roman" w:eastAsia="Calibri" w:hAnsi="Times New Roman" w:cs="Times New Roman"/>
                <w:color w:val="000000" w:themeColor="text1"/>
                <w:sz w:val="20"/>
                <w:szCs w:val="20"/>
              </w:rPr>
              <w:t>(Total</w:t>
            </w:r>
            <w:r w:rsidRPr="002D3916">
              <w:rPr>
                <w:rFonts w:ascii="Times New Roman" w:eastAsia="Calibri" w:hAnsi="Times New Roman" w:cs="Times New Roman"/>
                <w:color w:val="000000" w:themeColor="text1"/>
                <w:spacing w:val="-8"/>
                <w:sz w:val="20"/>
                <w:szCs w:val="20"/>
              </w:rPr>
              <w:t xml:space="preserve"> </w:t>
            </w:r>
            <w:r w:rsidRPr="002D3916">
              <w:rPr>
                <w:rFonts w:ascii="Times New Roman" w:eastAsia="Calibri" w:hAnsi="Times New Roman" w:cs="Times New Roman"/>
                <w:color w:val="000000" w:themeColor="text1"/>
                <w:spacing w:val="-1"/>
                <w:sz w:val="20"/>
                <w:szCs w:val="20"/>
              </w:rPr>
              <w:t>7</w:t>
            </w:r>
            <w:r w:rsidR="00904370" w:rsidRPr="002D3916">
              <w:rPr>
                <w:rFonts w:ascii="Times New Roman" w:eastAsia="Calibri" w:hAnsi="Times New Roman" w:cs="Times New Roman"/>
                <w:color w:val="000000" w:themeColor="text1"/>
                <w:spacing w:val="-1"/>
                <w:sz w:val="20"/>
                <w:szCs w:val="20"/>
              </w:rPr>
              <w:t>8</w:t>
            </w:r>
            <w:r w:rsidRPr="002D3916">
              <w:rPr>
                <w:rFonts w:ascii="Times New Roman" w:eastAsia="Calibri" w:hAnsi="Times New Roman" w:cs="Times New Roman"/>
                <w:color w:val="000000" w:themeColor="text1"/>
                <w:spacing w:val="-1"/>
                <w:sz w:val="20"/>
                <w:szCs w:val="20"/>
              </w:rPr>
              <w:t>)</w:t>
            </w:r>
          </w:p>
          <w:p w:rsidR="00394B81" w:rsidRPr="002D3916" w:rsidRDefault="00394B81" w:rsidP="00394B81">
            <w:pPr>
              <w:widowControl w:val="0"/>
              <w:spacing w:before="1"/>
              <w:ind w:left="-7"/>
              <w:rPr>
                <w:rFonts w:ascii="Times New Roman" w:eastAsia="Times New Roman" w:hAnsi="Times New Roman" w:cs="Times New Roman"/>
                <w:b/>
                <w:bCs/>
                <w:color w:val="000000" w:themeColor="text1"/>
                <w:sz w:val="20"/>
                <w:szCs w:val="20"/>
              </w:rPr>
            </w:pPr>
          </w:p>
          <w:p w:rsidR="00394B81" w:rsidRPr="002D3916" w:rsidRDefault="00394B81" w:rsidP="00394B81">
            <w:pPr>
              <w:widowControl w:val="0"/>
              <w:ind w:left="-7"/>
              <w:rPr>
                <w:rFonts w:ascii="Times New Roman" w:eastAsia="Times New Roman" w:hAnsi="Times New Roman" w:cs="Times New Roman"/>
                <w:color w:val="000000" w:themeColor="text1"/>
                <w:sz w:val="20"/>
                <w:szCs w:val="20"/>
              </w:rPr>
            </w:pPr>
            <w:r w:rsidRPr="002D3916">
              <w:rPr>
                <w:rFonts w:ascii="Times New Roman" w:eastAsia="Calibri" w:hAnsi="Times New Roman" w:cs="Times New Roman"/>
                <w:color w:val="000000" w:themeColor="text1"/>
                <w:sz w:val="20"/>
                <w:szCs w:val="20"/>
              </w:rPr>
              <w:t>ATC</w:t>
            </w:r>
            <w:r w:rsidRPr="002D3916">
              <w:rPr>
                <w:rFonts w:ascii="Times New Roman" w:eastAsia="Calibri" w:hAnsi="Times New Roman" w:cs="Times New Roman"/>
                <w:color w:val="000000" w:themeColor="text1"/>
                <w:spacing w:val="-8"/>
                <w:sz w:val="20"/>
                <w:szCs w:val="20"/>
              </w:rPr>
              <w:t xml:space="preserve"> </w:t>
            </w:r>
            <w:r w:rsidRPr="002D3916">
              <w:rPr>
                <w:rFonts w:ascii="Times New Roman" w:eastAsia="Calibri" w:hAnsi="Times New Roman" w:cs="Times New Roman"/>
                <w:color w:val="000000" w:themeColor="text1"/>
                <w:sz w:val="20"/>
                <w:szCs w:val="20"/>
              </w:rPr>
              <w:t>readiness</w:t>
            </w:r>
            <w:r w:rsidRPr="002D3916">
              <w:rPr>
                <w:rFonts w:ascii="Times New Roman" w:eastAsia="Calibri" w:hAnsi="Times New Roman" w:cs="Times New Roman"/>
                <w:color w:val="000000" w:themeColor="text1"/>
                <w:spacing w:val="-7"/>
                <w:sz w:val="20"/>
                <w:szCs w:val="20"/>
              </w:rPr>
              <w:t xml:space="preserve"> </w:t>
            </w:r>
            <w:r w:rsidRPr="002D3916">
              <w:rPr>
                <w:rFonts w:ascii="Times New Roman" w:eastAsia="Calibri" w:hAnsi="Times New Roman" w:cs="Times New Roman"/>
                <w:color w:val="000000" w:themeColor="text1"/>
                <w:spacing w:val="-1"/>
                <w:sz w:val="20"/>
                <w:szCs w:val="20"/>
              </w:rPr>
              <w:t>since</w:t>
            </w:r>
            <w:r w:rsidRPr="002D3916">
              <w:rPr>
                <w:rFonts w:ascii="Times New Roman" w:eastAsia="Calibri" w:hAnsi="Times New Roman" w:cs="Times New Roman"/>
                <w:color w:val="000000" w:themeColor="text1"/>
                <w:spacing w:val="-7"/>
                <w:sz w:val="20"/>
                <w:szCs w:val="20"/>
              </w:rPr>
              <w:t xml:space="preserve"> </w:t>
            </w:r>
            <w:r w:rsidRPr="002D3916">
              <w:rPr>
                <w:rFonts w:ascii="Times New Roman" w:eastAsia="Calibri" w:hAnsi="Times New Roman" w:cs="Times New Roman"/>
                <w:color w:val="000000" w:themeColor="text1"/>
                <w:sz w:val="20"/>
                <w:szCs w:val="20"/>
              </w:rPr>
              <w:t>2004</w:t>
            </w:r>
          </w:p>
          <w:p w:rsidR="00394B81" w:rsidRPr="002D3916" w:rsidRDefault="00394B81" w:rsidP="00394B81">
            <w:pPr>
              <w:widowControl w:val="0"/>
              <w:ind w:left="-7" w:right="157"/>
              <w:rPr>
                <w:rFonts w:ascii="Times New Roman" w:eastAsia="Times New Roman" w:hAnsi="Times New Roman" w:cs="Times New Roman"/>
                <w:color w:val="000000" w:themeColor="text1"/>
                <w:sz w:val="20"/>
                <w:szCs w:val="20"/>
              </w:rPr>
            </w:pPr>
            <w:r w:rsidRPr="002D3916">
              <w:rPr>
                <w:rFonts w:ascii="Times New Roman" w:eastAsia="Calibri" w:hAnsi="Times New Roman" w:cs="Times New Roman"/>
                <w:color w:val="000000" w:themeColor="text1"/>
                <w:spacing w:val="-1"/>
                <w:sz w:val="20"/>
                <w:szCs w:val="20"/>
              </w:rPr>
              <w:t>ADS-B</w:t>
            </w:r>
            <w:r w:rsidRPr="002D3916">
              <w:rPr>
                <w:rFonts w:ascii="Times New Roman" w:eastAsia="Calibri" w:hAnsi="Times New Roman" w:cs="Times New Roman"/>
                <w:color w:val="000000" w:themeColor="text1"/>
                <w:spacing w:val="-6"/>
                <w:sz w:val="20"/>
                <w:szCs w:val="20"/>
              </w:rPr>
              <w:t xml:space="preserve"> </w:t>
            </w:r>
            <w:r w:rsidRPr="002D3916">
              <w:rPr>
                <w:rFonts w:ascii="Times New Roman" w:eastAsia="Calibri" w:hAnsi="Times New Roman" w:cs="Times New Roman"/>
                <w:color w:val="000000" w:themeColor="text1"/>
                <w:sz w:val="20"/>
                <w:szCs w:val="20"/>
              </w:rPr>
              <w:t>data</w:t>
            </w:r>
            <w:r w:rsidRPr="002D3916">
              <w:rPr>
                <w:rFonts w:ascii="Times New Roman" w:eastAsia="Calibri" w:hAnsi="Times New Roman" w:cs="Times New Roman"/>
                <w:color w:val="000000" w:themeColor="text1"/>
                <w:spacing w:val="-7"/>
                <w:sz w:val="20"/>
                <w:szCs w:val="20"/>
              </w:rPr>
              <w:t xml:space="preserve"> </w:t>
            </w:r>
            <w:r w:rsidRPr="002D3916">
              <w:rPr>
                <w:rFonts w:ascii="Times New Roman" w:eastAsia="Calibri" w:hAnsi="Times New Roman" w:cs="Times New Roman"/>
                <w:color w:val="000000" w:themeColor="text1"/>
                <w:sz w:val="20"/>
                <w:szCs w:val="20"/>
              </w:rPr>
              <w:t>sharing</w:t>
            </w:r>
            <w:r w:rsidRPr="002D3916">
              <w:rPr>
                <w:rFonts w:ascii="Times New Roman" w:eastAsia="Calibri" w:hAnsi="Times New Roman" w:cs="Times New Roman"/>
                <w:color w:val="000000" w:themeColor="text1"/>
                <w:spacing w:val="-6"/>
                <w:sz w:val="20"/>
                <w:szCs w:val="20"/>
              </w:rPr>
              <w:t xml:space="preserve"> </w:t>
            </w:r>
            <w:r w:rsidRPr="002D3916">
              <w:rPr>
                <w:rFonts w:ascii="Times New Roman" w:eastAsia="Calibri" w:hAnsi="Times New Roman" w:cs="Times New Roman"/>
                <w:color w:val="000000" w:themeColor="text1"/>
                <w:spacing w:val="-1"/>
                <w:sz w:val="20"/>
                <w:szCs w:val="20"/>
              </w:rPr>
              <w:t>with</w:t>
            </w:r>
            <w:r w:rsidRPr="002D3916">
              <w:rPr>
                <w:rFonts w:ascii="Times New Roman" w:eastAsia="Calibri" w:hAnsi="Times New Roman" w:cs="Times New Roman"/>
                <w:color w:val="000000" w:themeColor="text1"/>
                <w:spacing w:val="-7"/>
                <w:sz w:val="20"/>
                <w:szCs w:val="20"/>
              </w:rPr>
              <w:t xml:space="preserve"> </w:t>
            </w:r>
            <w:r w:rsidRPr="002D3916">
              <w:rPr>
                <w:rFonts w:ascii="Times New Roman" w:eastAsia="Calibri" w:hAnsi="Times New Roman" w:cs="Times New Roman"/>
                <w:color w:val="000000" w:themeColor="text1"/>
                <w:spacing w:val="-1"/>
                <w:sz w:val="20"/>
                <w:szCs w:val="20"/>
              </w:rPr>
              <w:t>Indonesia</w:t>
            </w:r>
            <w:r w:rsidRPr="002D3916">
              <w:rPr>
                <w:rFonts w:ascii="Times New Roman" w:eastAsia="Calibri" w:hAnsi="Times New Roman" w:cs="Times New Roman"/>
                <w:color w:val="000000" w:themeColor="text1"/>
                <w:spacing w:val="23"/>
                <w:w w:val="99"/>
                <w:sz w:val="20"/>
                <w:szCs w:val="20"/>
              </w:rPr>
              <w:t xml:space="preserve"> </w:t>
            </w:r>
            <w:r w:rsidRPr="002D3916">
              <w:rPr>
                <w:rFonts w:ascii="Times New Roman" w:eastAsia="Calibri" w:hAnsi="Times New Roman" w:cs="Times New Roman"/>
                <w:color w:val="000000" w:themeColor="text1"/>
                <w:sz w:val="20"/>
                <w:szCs w:val="20"/>
              </w:rPr>
              <w:t>operational</w:t>
            </w:r>
            <w:r w:rsidRPr="002D3916">
              <w:rPr>
                <w:rFonts w:ascii="Times New Roman" w:eastAsia="Calibri" w:hAnsi="Times New Roman" w:cs="Times New Roman"/>
                <w:color w:val="000000" w:themeColor="text1"/>
                <w:spacing w:val="-10"/>
                <w:sz w:val="20"/>
                <w:szCs w:val="20"/>
              </w:rPr>
              <w:t xml:space="preserve"> </w:t>
            </w:r>
            <w:r w:rsidRPr="002D3916">
              <w:rPr>
                <w:rFonts w:ascii="Times New Roman" w:eastAsia="Calibri" w:hAnsi="Times New Roman" w:cs="Times New Roman"/>
                <w:color w:val="000000" w:themeColor="text1"/>
                <w:spacing w:val="-1"/>
                <w:sz w:val="20"/>
                <w:szCs w:val="20"/>
              </w:rPr>
              <w:t>since</w:t>
            </w:r>
            <w:r w:rsidRPr="002D3916">
              <w:rPr>
                <w:rFonts w:ascii="Times New Roman" w:eastAsia="Calibri" w:hAnsi="Times New Roman" w:cs="Times New Roman"/>
                <w:color w:val="000000" w:themeColor="text1"/>
                <w:spacing w:val="-10"/>
                <w:sz w:val="20"/>
                <w:szCs w:val="20"/>
              </w:rPr>
              <w:t xml:space="preserve"> </w:t>
            </w:r>
            <w:r w:rsidRPr="002D3916">
              <w:rPr>
                <w:rFonts w:ascii="Times New Roman" w:eastAsia="Calibri" w:hAnsi="Times New Roman" w:cs="Times New Roman"/>
                <w:color w:val="000000" w:themeColor="text1"/>
                <w:sz w:val="20"/>
                <w:szCs w:val="20"/>
              </w:rPr>
              <w:t>2/2011</w:t>
            </w:r>
            <w:r w:rsidR="007200E2" w:rsidRPr="002D3916">
              <w:rPr>
                <w:rFonts w:ascii="Times New Roman" w:eastAsia="Calibri" w:hAnsi="Times New Roman" w:cs="Times New Roman"/>
                <w:color w:val="000000" w:themeColor="text1"/>
                <w:sz w:val="20"/>
                <w:szCs w:val="20"/>
              </w:rPr>
              <w:t>.</w:t>
            </w:r>
          </w:p>
          <w:p w:rsidR="00394B81" w:rsidRPr="002D3916" w:rsidRDefault="00394B81" w:rsidP="00394B81">
            <w:pPr>
              <w:widowControl w:val="0"/>
              <w:spacing w:before="11"/>
              <w:ind w:left="-7"/>
              <w:rPr>
                <w:rFonts w:ascii="Times New Roman" w:eastAsia="Times New Roman" w:hAnsi="Times New Roman" w:cs="Times New Roman"/>
                <w:b/>
                <w:bCs/>
                <w:color w:val="000000" w:themeColor="text1"/>
                <w:sz w:val="20"/>
                <w:szCs w:val="20"/>
              </w:rPr>
            </w:pPr>
          </w:p>
          <w:p w:rsidR="00394B81" w:rsidRPr="002D3916" w:rsidRDefault="00394B81" w:rsidP="00394B81">
            <w:pPr>
              <w:widowControl w:val="0"/>
              <w:ind w:left="-7" w:right="298"/>
              <w:rPr>
                <w:rFonts w:ascii="Times New Roman" w:eastAsia="Times New Roman" w:hAnsi="Times New Roman" w:cs="Times New Roman"/>
                <w:color w:val="000000" w:themeColor="text1"/>
                <w:sz w:val="20"/>
                <w:szCs w:val="20"/>
              </w:rPr>
            </w:pPr>
            <w:r w:rsidRPr="002D3916">
              <w:rPr>
                <w:rFonts w:ascii="Times New Roman" w:eastAsia="Calibri" w:hAnsi="Times New Roman" w:cs="Times New Roman"/>
                <w:color w:val="000000" w:themeColor="text1"/>
                <w:spacing w:val="-1"/>
                <w:sz w:val="20"/>
                <w:szCs w:val="20"/>
              </w:rPr>
              <w:t>ADS-B</w:t>
            </w:r>
            <w:r w:rsidRPr="002D3916">
              <w:rPr>
                <w:rFonts w:ascii="Times New Roman" w:eastAsia="Calibri" w:hAnsi="Times New Roman" w:cs="Times New Roman"/>
                <w:color w:val="000000" w:themeColor="text1"/>
                <w:spacing w:val="-6"/>
                <w:sz w:val="20"/>
                <w:szCs w:val="20"/>
              </w:rPr>
              <w:t xml:space="preserve"> </w:t>
            </w:r>
            <w:r w:rsidRPr="002D3916">
              <w:rPr>
                <w:rFonts w:ascii="Times New Roman" w:eastAsia="Calibri" w:hAnsi="Times New Roman" w:cs="Times New Roman"/>
                <w:color w:val="000000" w:themeColor="text1"/>
                <w:sz w:val="20"/>
                <w:szCs w:val="20"/>
              </w:rPr>
              <w:t>data</w:t>
            </w:r>
            <w:r w:rsidRPr="002D3916">
              <w:rPr>
                <w:rFonts w:ascii="Times New Roman" w:eastAsia="Calibri" w:hAnsi="Times New Roman" w:cs="Times New Roman"/>
                <w:color w:val="000000" w:themeColor="text1"/>
                <w:spacing w:val="-6"/>
                <w:sz w:val="20"/>
                <w:szCs w:val="20"/>
              </w:rPr>
              <w:t xml:space="preserve"> </w:t>
            </w:r>
            <w:r w:rsidRPr="002D3916">
              <w:rPr>
                <w:rFonts w:ascii="Times New Roman" w:eastAsia="Calibri" w:hAnsi="Times New Roman" w:cs="Times New Roman"/>
                <w:color w:val="000000" w:themeColor="text1"/>
                <w:sz w:val="20"/>
                <w:szCs w:val="20"/>
              </w:rPr>
              <w:t>sharing</w:t>
            </w:r>
            <w:r w:rsidRPr="002D3916">
              <w:rPr>
                <w:rFonts w:ascii="Times New Roman" w:eastAsia="Calibri" w:hAnsi="Times New Roman" w:cs="Times New Roman"/>
                <w:color w:val="000000" w:themeColor="text1"/>
                <w:spacing w:val="-7"/>
                <w:sz w:val="20"/>
                <w:szCs w:val="20"/>
              </w:rPr>
              <w:t xml:space="preserve"> </w:t>
            </w:r>
            <w:r w:rsidRPr="002D3916">
              <w:rPr>
                <w:rFonts w:ascii="Times New Roman" w:eastAsia="Calibri" w:hAnsi="Times New Roman" w:cs="Times New Roman"/>
                <w:color w:val="000000" w:themeColor="text1"/>
                <w:sz w:val="20"/>
                <w:szCs w:val="20"/>
              </w:rPr>
              <w:t>planned</w:t>
            </w:r>
            <w:r w:rsidRPr="002D3916">
              <w:rPr>
                <w:rFonts w:ascii="Times New Roman" w:eastAsia="Calibri" w:hAnsi="Times New Roman" w:cs="Times New Roman"/>
                <w:color w:val="000000" w:themeColor="text1"/>
                <w:spacing w:val="-6"/>
                <w:sz w:val="20"/>
                <w:szCs w:val="20"/>
              </w:rPr>
              <w:t xml:space="preserve"> </w:t>
            </w:r>
            <w:r w:rsidRPr="002D3916">
              <w:rPr>
                <w:rFonts w:ascii="Times New Roman" w:eastAsia="Calibri" w:hAnsi="Times New Roman" w:cs="Times New Roman"/>
                <w:color w:val="000000" w:themeColor="text1"/>
                <w:spacing w:val="-1"/>
                <w:sz w:val="20"/>
                <w:szCs w:val="20"/>
              </w:rPr>
              <w:t>with</w:t>
            </w:r>
            <w:r w:rsidRPr="002D3916">
              <w:rPr>
                <w:rFonts w:ascii="Times New Roman" w:eastAsia="Calibri" w:hAnsi="Times New Roman" w:cs="Times New Roman"/>
                <w:color w:val="000000" w:themeColor="text1"/>
                <w:spacing w:val="24"/>
                <w:w w:val="99"/>
                <w:sz w:val="20"/>
                <w:szCs w:val="20"/>
              </w:rPr>
              <w:t xml:space="preserve"> </w:t>
            </w:r>
            <w:r w:rsidRPr="002D3916">
              <w:rPr>
                <w:rFonts w:ascii="Times New Roman" w:eastAsia="Calibri" w:hAnsi="Times New Roman" w:cs="Times New Roman"/>
                <w:color w:val="000000" w:themeColor="text1"/>
                <w:sz w:val="20"/>
                <w:szCs w:val="20"/>
              </w:rPr>
              <w:t>PNG</w:t>
            </w:r>
          </w:p>
          <w:p w:rsidR="00394B81" w:rsidRPr="002D3916" w:rsidRDefault="00394B81" w:rsidP="00394B81">
            <w:pPr>
              <w:widowControl w:val="0"/>
              <w:spacing w:before="1"/>
              <w:ind w:left="-7"/>
              <w:rPr>
                <w:rFonts w:ascii="Times New Roman" w:eastAsia="Times New Roman" w:hAnsi="Times New Roman" w:cs="Times New Roman"/>
                <w:b/>
                <w:bCs/>
                <w:color w:val="000000" w:themeColor="text1"/>
                <w:sz w:val="20"/>
                <w:szCs w:val="20"/>
              </w:rPr>
            </w:pPr>
          </w:p>
          <w:p w:rsidR="00394B81" w:rsidRPr="002D3916" w:rsidRDefault="00394B81" w:rsidP="00394B81">
            <w:pPr>
              <w:widowControl w:val="0"/>
              <w:ind w:left="-7" w:right="137"/>
              <w:rPr>
                <w:rFonts w:ascii="Times New Roman" w:eastAsia="Times New Roman" w:hAnsi="Times New Roman" w:cs="Times New Roman"/>
                <w:color w:val="000000" w:themeColor="text1"/>
                <w:sz w:val="20"/>
                <w:szCs w:val="20"/>
              </w:rPr>
            </w:pPr>
            <w:r w:rsidRPr="002D3916">
              <w:rPr>
                <w:rFonts w:ascii="Times New Roman" w:eastAsia="Calibri" w:hAnsi="Times New Roman" w:cs="Times New Roman"/>
                <w:color w:val="000000" w:themeColor="text1"/>
                <w:sz w:val="20"/>
                <w:szCs w:val="20"/>
              </w:rPr>
              <w:t>ASMGCS</w:t>
            </w:r>
            <w:r w:rsidRPr="002D3916">
              <w:rPr>
                <w:rFonts w:ascii="Times New Roman" w:eastAsia="Calibri" w:hAnsi="Times New Roman" w:cs="Times New Roman"/>
                <w:color w:val="000000" w:themeColor="text1"/>
                <w:spacing w:val="-10"/>
                <w:sz w:val="20"/>
                <w:szCs w:val="20"/>
              </w:rPr>
              <w:t xml:space="preserve"> </w:t>
            </w:r>
            <w:r w:rsidRPr="002D3916">
              <w:rPr>
                <w:rFonts w:ascii="Times New Roman" w:eastAsia="Calibri" w:hAnsi="Times New Roman" w:cs="Times New Roman"/>
                <w:color w:val="000000" w:themeColor="text1"/>
                <w:sz w:val="20"/>
                <w:szCs w:val="20"/>
              </w:rPr>
              <w:t>using</w:t>
            </w:r>
            <w:r w:rsidRPr="002D3916">
              <w:rPr>
                <w:rFonts w:ascii="Times New Roman" w:eastAsia="Calibri" w:hAnsi="Times New Roman" w:cs="Times New Roman"/>
                <w:color w:val="000000" w:themeColor="text1"/>
                <w:spacing w:val="-9"/>
                <w:sz w:val="20"/>
                <w:szCs w:val="20"/>
              </w:rPr>
              <w:t xml:space="preserve"> </w:t>
            </w:r>
            <w:proofErr w:type="spellStart"/>
            <w:r w:rsidRPr="002D3916">
              <w:rPr>
                <w:rFonts w:ascii="Times New Roman" w:eastAsia="Calibri" w:hAnsi="Times New Roman" w:cs="Times New Roman"/>
                <w:color w:val="000000" w:themeColor="text1"/>
                <w:sz w:val="20"/>
                <w:szCs w:val="20"/>
              </w:rPr>
              <w:t>multilateration</w:t>
            </w:r>
            <w:proofErr w:type="spellEnd"/>
            <w:r w:rsidRPr="002D3916">
              <w:rPr>
                <w:rFonts w:ascii="Times New Roman" w:eastAsia="Calibri" w:hAnsi="Times New Roman" w:cs="Times New Roman"/>
                <w:color w:val="000000" w:themeColor="text1"/>
                <w:spacing w:val="-10"/>
                <w:sz w:val="20"/>
                <w:szCs w:val="20"/>
              </w:rPr>
              <w:t xml:space="preserve"> </w:t>
            </w:r>
            <w:r w:rsidRPr="002D3916">
              <w:rPr>
                <w:rFonts w:ascii="Times New Roman" w:eastAsia="Calibri" w:hAnsi="Times New Roman" w:cs="Times New Roman"/>
                <w:color w:val="000000" w:themeColor="text1"/>
                <w:spacing w:val="-1"/>
                <w:sz w:val="20"/>
                <w:szCs w:val="20"/>
              </w:rPr>
              <w:t>and</w:t>
            </w:r>
            <w:r w:rsidRPr="002D3916">
              <w:rPr>
                <w:rFonts w:ascii="Times New Roman" w:eastAsia="Calibri" w:hAnsi="Times New Roman" w:cs="Times New Roman"/>
                <w:color w:val="000000" w:themeColor="text1"/>
                <w:spacing w:val="25"/>
                <w:w w:val="99"/>
                <w:sz w:val="20"/>
                <w:szCs w:val="20"/>
              </w:rPr>
              <w:t xml:space="preserve"> </w:t>
            </w:r>
            <w:r w:rsidRPr="002D3916">
              <w:rPr>
                <w:rFonts w:ascii="Times New Roman" w:eastAsia="Calibri" w:hAnsi="Times New Roman" w:cs="Times New Roman"/>
                <w:color w:val="000000" w:themeColor="text1"/>
                <w:spacing w:val="-1"/>
                <w:sz w:val="20"/>
                <w:szCs w:val="20"/>
              </w:rPr>
              <w:t>ADS-B</w:t>
            </w:r>
            <w:r w:rsidRPr="002D3916">
              <w:rPr>
                <w:rFonts w:ascii="Times New Roman" w:eastAsia="Calibri" w:hAnsi="Times New Roman" w:cs="Times New Roman"/>
                <w:color w:val="000000" w:themeColor="text1"/>
                <w:spacing w:val="-6"/>
                <w:sz w:val="20"/>
                <w:szCs w:val="20"/>
              </w:rPr>
              <w:t xml:space="preserve"> </w:t>
            </w:r>
            <w:r w:rsidRPr="002D3916">
              <w:rPr>
                <w:rFonts w:ascii="Times New Roman" w:eastAsia="Calibri" w:hAnsi="Times New Roman" w:cs="Times New Roman"/>
                <w:color w:val="000000" w:themeColor="text1"/>
                <w:sz w:val="20"/>
                <w:szCs w:val="20"/>
              </w:rPr>
              <w:t>is</w:t>
            </w:r>
            <w:r w:rsidRPr="002D3916">
              <w:rPr>
                <w:rFonts w:ascii="Times New Roman" w:eastAsia="Calibri" w:hAnsi="Times New Roman" w:cs="Times New Roman"/>
                <w:color w:val="000000" w:themeColor="text1"/>
                <w:spacing w:val="-7"/>
                <w:sz w:val="20"/>
                <w:szCs w:val="20"/>
              </w:rPr>
              <w:t xml:space="preserve"> </w:t>
            </w:r>
            <w:r w:rsidRPr="002D3916">
              <w:rPr>
                <w:rFonts w:ascii="Times New Roman" w:eastAsia="Calibri" w:hAnsi="Times New Roman" w:cs="Times New Roman"/>
                <w:color w:val="000000" w:themeColor="text1"/>
                <w:sz w:val="20"/>
                <w:szCs w:val="20"/>
              </w:rPr>
              <w:t>operational</w:t>
            </w:r>
            <w:r w:rsidRPr="002D3916">
              <w:rPr>
                <w:rFonts w:ascii="Times New Roman" w:eastAsia="Calibri" w:hAnsi="Times New Roman" w:cs="Times New Roman"/>
                <w:color w:val="000000" w:themeColor="text1"/>
                <w:spacing w:val="-7"/>
                <w:sz w:val="20"/>
                <w:szCs w:val="20"/>
              </w:rPr>
              <w:t xml:space="preserve"> </w:t>
            </w:r>
            <w:r w:rsidRPr="002D3916">
              <w:rPr>
                <w:rFonts w:ascii="Times New Roman" w:eastAsia="Calibri" w:hAnsi="Times New Roman" w:cs="Times New Roman"/>
                <w:color w:val="000000" w:themeColor="text1"/>
                <w:spacing w:val="1"/>
                <w:sz w:val="20"/>
                <w:szCs w:val="20"/>
              </w:rPr>
              <w:t>in</w:t>
            </w:r>
            <w:r w:rsidRPr="002D3916">
              <w:rPr>
                <w:rFonts w:ascii="Times New Roman" w:eastAsia="Calibri" w:hAnsi="Times New Roman" w:cs="Times New Roman"/>
                <w:color w:val="000000" w:themeColor="text1"/>
                <w:spacing w:val="-7"/>
                <w:sz w:val="20"/>
                <w:szCs w:val="20"/>
              </w:rPr>
              <w:t xml:space="preserve"> </w:t>
            </w:r>
            <w:r w:rsidRPr="002D3916">
              <w:rPr>
                <w:rFonts w:ascii="Times New Roman" w:eastAsia="Calibri" w:hAnsi="Times New Roman" w:cs="Times New Roman"/>
                <w:color w:val="000000" w:themeColor="text1"/>
                <w:sz w:val="20"/>
                <w:szCs w:val="20"/>
              </w:rPr>
              <w:t>Brisbane,</w:t>
            </w:r>
            <w:r w:rsidRPr="002D3916">
              <w:rPr>
                <w:rFonts w:ascii="Times New Roman" w:eastAsia="Calibri" w:hAnsi="Times New Roman" w:cs="Times New Roman"/>
                <w:color w:val="000000" w:themeColor="text1"/>
                <w:spacing w:val="23"/>
                <w:w w:val="99"/>
                <w:sz w:val="20"/>
                <w:szCs w:val="20"/>
              </w:rPr>
              <w:t xml:space="preserve"> </w:t>
            </w:r>
            <w:r w:rsidRPr="002D3916">
              <w:rPr>
                <w:rFonts w:ascii="Times New Roman" w:eastAsia="Calibri" w:hAnsi="Times New Roman" w:cs="Times New Roman"/>
                <w:color w:val="000000" w:themeColor="text1"/>
                <w:spacing w:val="-1"/>
                <w:sz w:val="20"/>
                <w:szCs w:val="20"/>
              </w:rPr>
              <w:t>Sydney,</w:t>
            </w:r>
            <w:r w:rsidRPr="002D3916">
              <w:rPr>
                <w:rFonts w:ascii="Times New Roman" w:eastAsia="Calibri" w:hAnsi="Times New Roman" w:cs="Times New Roman"/>
                <w:color w:val="000000" w:themeColor="text1"/>
                <w:spacing w:val="-8"/>
                <w:sz w:val="20"/>
                <w:szCs w:val="20"/>
              </w:rPr>
              <w:t xml:space="preserve"> </w:t>
            </w:r>
            <w:r w:rsidRPr="002D3916">
              <w:rPr>
                <w:rFonts w:ascii="Times New Roman" w:eastAsia="Calibri" w:hAnsi="Times New Roman" w:cs="Times New Roman"/>
                <w:color w:val="000000" w:themeColor="text1"/>
                <w:spacing w:val="-1"/>
                <w:sz w:val="20"/>
                <w:szCs w:val="20"/>
              </w:rPr>
              <w:t>Melbourne</w:t>
            </w:r>
            <w:r w:rsidRPr="002D3916">
              <w:rPr>
                <w:rFonts w:ascii="Times New Roman" w:eastAsia="Calibri" w:hAnsi="Times New Roman" w:cs="Times New Roman"/>
                <w:color w:val="000000" w:themeColor="text1"/>
                <w:spacing w:val="-7"/>
                <w:sz w:val="20"/>
                <w:szCs w:val="20"/>
              </w:rPr>
              <w:t xml:space="preserve"> </w:t>
            </w:r>
            <w:r w:rsidRPr="002D3916">
              <w:rPr>
                <w:rFonts w:ascii="Times New Roman" w:eastAsia="Calibri" w:hAnsi="Times New Roman" w:cs="Times New Roman"/>
                <w:color w:val="000000" w:themeColor="text1"/>
                <w:sz w:val="20"/>
                <w:szCs w:val="20"/>
              </w:rPr>
              <w:t>and</w:t>
            </w:r>
            <w:r w:rsidRPr="002D3916">
              <w:rPr>
                <w:rFonts w:ascii="Times New Roman" w:eastAsia="Calibri" w:hAnsi="Times New Roman" w:cs="Times New Roman"/>
                <w:color w:val="000000" w:themeColor="text1"/>
                <w:spacing w:val="-7"/>
                <w:sz w:val="20"/>
                <w:szCs w:val="20"/>
              </w:rPr>
              <w:t xml:space="preserve"> </w:t>
            </w:r>
            <w:r w:rsidRPr="002D3916">
              <w:rPr>
                <w:rFonts w:ascii="Times New Roman" w:eastAsia="Calibri" w:hAnsi="Times New Roman" w:cs="Times New Roman"/>
                <w:color w:val="000000" w:themeColor="text1"/>
                <w:sz w:val="20"/>
                <w:szCs w:val="20"/>
              </w:rPr>
              <w:t>Perth</w:t>
            </w:r>
          </w:p>
          <w:p w:rsidR="00394B81" w:rsidRPr="002D3916" w:rsidRDefault="00394B81" w:rsidP="00394B81">
            <w:pPr>
              <w:widowControl w:val="0"/>
              <w:spacing w:before="1"/>
              <w:ind w:left="-7"/>
              <w:rPr>
                <w:rFonts w:ascii="Times New Roman" w:eastAsia="Times New Roman" w:hAnsi="Times New Roman" w:cs="Times New Roman"/>
                <w:b/>
                <w:bCs/>
                <w:color w:val="000000" w:themeColor="text1"/>
                <w:sz w:val="20"/>
                <w:szCs w:val="20"/>
              </w:rPr>
            </w:pPr>
          </w:p>
          <w:p w:rsidR="00394B81" w:rsidRPr="00224B91" w:rsidRDefault="00394B81" w:rsidP="00394B81">
            <w:pPr>
              <w:widowControl w:val="0"/>
              <w:ind w:left="-7" w:right="293"/>
              <w:rPr>
                <w:rFonts w:ascii="Times New Roman" w:eastAsia="Times New Roman" w:hAnsi="Times New Roman" w:cs="Times New Roman"/>
                <w:color w:val="000000" w:themeColor="text1"/>
                <w:sz w:val="20"/>
                <w:szCs w:val="20"/>
              </w:rPr>
            </w:pPr>
            <w:r w:rsidRPr="00224B91">
              <w:rPr>
                <w:rFonts w:ascii="Times New Roman" w:eastAsia="Calibri" w:hAnsi="Times New Roman" w:cs="Times New Roman"/>
                <w:color w:val="000000" w:themeColor="text1"/>
                <w:sz w:val="20"/>
                <w:szCs w:val="20"/>
              </w:rPr>
              <w:t>An</w:t>
            </w:r>
            <w:r w:rsidRPr="00224B91">
              <w:rPr>
                <w:rFonts w:ascii="Times New Roman" w:eastAsia="Calibri" w:hAnsi="Times New Roman" w:cs="Times New Roman"/>
                <w:color w:val="000000" w:themeColor="text1"/>
                <w:spacing w:val="-7"/>
                <w:sz w:val="20"/>
                <w:szCs w:val="20"/>
              </w:rPr>
              <w:t xml:space="preserve"> </w:t>
            </w:r>
            <w:r w:rsidRPr="00224B91">
              <w:rPr>
                <w:rFonts w:ascii="Times New Roman" w:eastAsia="Calibri" w:hAnsi="Times New Roman" w:cs="Times New Roman"/>
                <w:color w:val="000000" w:themeColor="text1"/>
                <w:sz w:val="20"/>
                <w:szCs w:val="20"/>
              </w:rPr>
              <w:t>additional</w:t>
            </w:r>
            <w:r w:rsidRPr="00224B91">
              <w:rPr>
                <w:rFonts w:ascii="Times New Roman" w:eastAsia="Calibri" w:hAnsi="Times New Roman" w:cs="Times New Roman"/>
                <w:color w:val="000000" w:themeColor="text1"/>
                <w:spacing w:val="-6"/>
                <w:sz w:val="20"/>
                <w:szCs w:val="20"/>
              </w:rPr>
              <w:t xml:space="preserve"> </w:t>
            </w:r>
            <w:r w:rsidR="000C04D8" w:rsidRPr="00224B91">
              <w:rPr>
                <w:rFonts w:ascii="Times New Roman" w:eastAsia="Calibri" w:hAnsi="Times New Roman" w:cs="Times New Roman"/>
                <w:color w:val="000000" w:themeColor="text1"/>
                <w:sz w:val="20"/>
                <w:szCs w:val="20"/>
              </w:rPr>
              <w:t>10</w:t>
            </w:r>
            <w:r w:rsidRPr="00224B91">
              <w:rPr>
                <w:rFonts w:ascii="Times New Roman" w:eastAsia="Calibri" w:hAnsi="Times New Roman" w:cs="Times New Roman"/>
                <w:color w:val="000000" w:themeColor="text1"/>
                <w:spacing w:val="-5"/>
                <w:sz w:val="20"/>
                <w:szCs w:val="20"/>
              </w:rPr>
              <w:t xml:space="preserve"> </w:t>
            </w:r>
            <w:r w:rsidRPr="00224B91">
              <w:rPr>
                <w:rFonts w:ascii="Times New Roman" w:eastAsia="Calibri" w:hAnsi="Times New Roman" w:cs="Times New Roman"/>
                <w:color w:val="000000" w:themeColor="text1"/>
                <w:spacing w:val="-1"/>
                <w:sz w:val="20"/>
                <w:szCs w:val="20"/>
              </w:rPr>
              <w:t>ADS-B</w:t>
            </w:r>
            <w:r w:rsidRPr="00224B91">
              <w:rPr>
                <w:rFonts w:ascii="Times New Roman" w:eastAsia="Calibri" w:hAnsi="Times New Roman" w:cs="Times New Roman"/>
                <w:color w:val="000000" w:themeColor="text1"/>
                <w:spacing w:val="-3"/>
                <w:sz w:val="20"/>
                <w:szCs w:val="20"/>
              </w:rPr>
              <w:t xml:space="preserve"> </w:t>
            </w:r>
            <w:r w:rsidRPr="00224B91">
              <w:rPr>
                <w:rFonts w:ascii="Times New Roman" w:eastAsia="Calibri" w:hAnsi="Times New Roman" w:cs="Times New Roman"/>
                <w:color w:val="000000" w:themeColor="text1"/>
                <w:spacing w:val="-1"/>
                <w:sz w:val="20"/>
                <w:szCs w:val="20"/>
              </w:rPr>
              <w:t>ground</w:t>
            </w:r>
            <w:r w:rsidRPr="00224B91">
              <w:rPr>
                <w:rFonts w:ascii="Times New Roman" w:eastAsia="Calibri" w:hAnsi="Times New Roman" w:cs="Times New Roman"/>
                <w:color w:val="000000" w:themeColor="text1"/>
                <w:spacing w:val="29"/>
                <w:w w:val="99"/>
                <w:sz w:val="20"/>
                <w:szCs w:val="20"/>
              </w:rPr>
              <w:t xml:space="preserve"> </w:t>
            </w:r>
            <w:r w:rsidRPr="00224B91">
              <w:rPr>
                <w:rFonts w:ascii="Times New Roman" w:eastAsia="Calibri" w:hAnsi="Times New Roman" w:cs="Times New Roman"/>
                <w:color w:val="000000" w:themeColor="text1"/>
                <w:sz w:val="20"/>
                <w:szCs w:val="20"/>
              </w:rPr>
              <w:t>stations</w:t>
            </w:r>
            <w:r w:rsidRPr="00224B91">
              <w:rPr>
                <w:rFonts w:ascii="Times New Roman" w:eastAsia="Calibri" w:hAnsi="Times New Roman" w:cs="Times New Roman"/>
                <w:color w:val="000000" w:themeColor="text1"/>
                <w:spacing w:val="-8"/>
                <w:sz w:val="20"/>
                <w:szCs w:val="20"/>
              </w:rPr>
              <w:t xml:space="preserve"> </w:t>
            </w:r>
            <w:r w:rsidRPr="00224B91">
              <w:rPr>
                <w:rFonts w:ascii="Times New Roman" w:eastAsia="Calibri" w:hAnsi="Times New Roman" w:cs="Times New Roman"/>
                <w:color w:val="000000" w:themeColor="text1"/>
                <w:sz w:val="20"/>
                <w:szCs w:val="20"/>
              </w:rPr>
              <w:t>are</w:t>
            </w:r>
            <w:r w:rsidRPr="00224B91">
              <w:rPr>
                <w:rFonts w:ascii="Times New Roman" w:eastAsia="Calibri" w:hAnsi="Times New Roman" w:cs="Times New Roman"/>
                <w:color w:val="000000" w:themeColor="text1"/>
                <w:spacing w:val="-6"/>
                <w:sz w:val="20"/>
                <w:szCs w:val="20"/>
              </w:rPr>
              <w:t xml:space="preserve"> </w:t>
            </w:r>
            <w:r w:rsidRPr="00224B91">
              <w:rPr>
                <w:rFonts w:ascii="Times New Roman" w:eastAsia="Calibri" w:hAnsi="Times New Roman" w:cs="Times New Roman"/>
                <w:color w:val="000000" w:themeColor="text1"/>
                <w:spacing w:val="-1"/>
                <w:sz w:val="20"/>
                <w:szCs w:val="20"/>
              </w:rPr>
              <w:t>planned</w:t>
            </w:r>
            <w:r w:rsidRPr="00224B91">
              <w:rPr>
                <w:rFonts w:ascii="Times New Roman" w:eastAsia="Calibri" w:hAnsi="Times New Roman" w:cs="Times New Roman"/>
                <w:color w:val="000000" w:themeColor="text1"/>
                <w:spacing w:val="-5"/>
                <w:sz w:val="20"/>
                <w:szCs w:val="20"/>
              </w:rPr>
              <w:t xml:space="preserve"> </w:t>
            </w:r>
            <w:r w:rsidRPr="00224B91">
              <w:rPr>
                <w:rFonts w:ascii="Times New Roman" w:eastAsia="Calibri" w:hAnsi="Times New Roman" w:cs="Times New Roman"/>
                <w:color w:val="000000" w:themeColor="text1"/>
                <w:spacing w:val="1"/>
                <w:sz w:val="20"/>
                <w:szCs w:val="20"/>
              </w:rPr>
              <w:t>in</w:t>
            </w:r>
            <w:r w:rsidRPr="00224B91">
              <w:rPr>
                <w:rFonts w:ascii="Times New Roman" w:eastAsia="Calibri" w:hAnsi="Times New Roman" w:cs="Times New Roman"/>
                <w:color w:val="000000" w:themeColor="text1"/>
                <w:spacing w:val="-8"/>
                <w:sz w:val="20"/>
                <w:szCs w:val="20"/>
              </w:rPr>
              <w:t xml:space="preserve"> </w:t>
            </w:r>
            <w:r w:rsidR="000C04D8" w:rsidRPr="00224B91">
              <w:rPr>
                <w:rFonts w:ascii="Times New Roman" w:eastAsia="Calibri" w:hAnsi="Times New Roman" w:cs="Times New Roman"/>
                <w:color w:val="000000" w:themeColor="text1"/>
                <w:spacing w:val="-8"/>
                <w:sz w:val="20"/>
                <w:szCs w:val="20"/>
              </w:rPr>
              <w:t xml:space="preserve">the </w:t>
            </w:r>
            <w:r w:rsidRPr="00224B91">
              <w:rPr>
                <w:rFonts w:ascii="Times New Roman" w:eastAsia="Calibri" w:hAnsi="Times New Roman" w:cs="Times New Roman"/>
                <w:color w:val="000000" w:themeColor="text1"/>
                <w:sz w:val="20"/>
                <w:szCs w:val="20"/>
              </w:rPr>
              <w:t>201</w:t>
            </w:r>
            <w:r w:rsidR="000C04D8" w:rsidRPr="00224B91">
              <w:rPr>
                <w:rFonts w:ascii="Times New Roman" w:eastAsia="Calibri" w:hAnsi="Times New Roman" w:cs="Times New Roman"/>
                <w:color w:val="000000" w:themeColor="text1"/>
                <w:sz w:val="20"/>
                <w:szCs w:val="20"/>
              </w:rPr>
              <w:t>9</w:t>
            </w:r>
            <w:r w:rsidRPr="00224B91">
              <w:rPr>
                <w:rFonts w:ascii="Times New Roman" w:eastAsia="Calibri" w:hAnsi="Times New Roman" w:cs="Times New Roman"/>
                <w:color w:val="000000" w:themeColor="text1"/>
                <w:sz w:val="20"/>
                <w:szCs w:val="20"/>
              </w:rPr>
              <w:t>-20</w:t>
            </w:r>
            <w:r w:rsidR="000C04D8" w:rsidRPr="00224B91">
              <w:rPr>
                <w:rFonts w:ascii="Times New Roman" w:eastAsia="Calibri" w:hAnsi="Times New Roman" w:cs="Times New Roman"/>
                <w:color w:val="000000" w:themeColor="text1"/>
                <w:sz w:val="20"/>
                <w:szCs w:val="20"/>
              </w:rPr>
              <w:t>20 period</w:t>
            </w:r>
            <w:r w:rsidRPr="00224B91">
              <w:rPr>
                <w:rFonts w:ascii="Times New Roman" w:eastAsia="Calibri" w:hAnsi="Times New Roman" w:cs="Times New Roman"/>
                <w:color w:val="000000" w:themeColor="text1"/>
                <w:sz w:val="20"/>
                <w:szCs w:val="20"/>
              </w:rPr>
              <w:t>.</w:t>
            </w:r>
          </w:p>
          <w:p w:rsidR="00394B81" w:rsidRPr="002D3916" w:rsidRDefault="00394B81" w:rsidP="00394B81">
            <w:pPr>
              <w:widowControl w:val="0"/>
              <w:spacing w:before="10"/>
              <w:ind w:left="-7"/>
              <w:rPr>
                <w:rFonts w:ascii="Times New Roman" w:eastAsia="Times New Roman" w:hAnsi="Times New Roman" w:cs="Times New Roman"/>
                <w:b/>
                <w:bCs/>
                <w:color w:val="000000" w:themeColor="text1"/>
                <w:sz w:val="20"/>
                <w:szCs w:val="20"/>
              </w:rPr>
            </w:pPr>
          </w:p>
          <w:p w:rsidR="00394B81" w:rsidRPr="00224B91" w:rsidRDefault="00394B81" w:rsidP="00394B81">
            <w:pPr>
              <w:widowControl w:val="0"/>
              <w:ind w:left="-7" w:right="165"/>
              <w:rPr>
                <w:rFonts w:ascii="Times New Roman" w:eastAsia="Times New Roman" w:hAnsi="Times New Roman" w:cs="Times New Roman"/>
                <w:color w:val="000000" w:themeColor="text1"/>
                <w:sz w:val="20"/>
                <w:szCs w:val="20"/>
              </w:rPr>
            </w:pPr>
            <w:r w:rsidRPr="00224B91">
              <w:rPr>
                <w:rFonts w:ascii="Times New Roman" w:eastAsia="Times New Roman" w:hAnsi="Times New Roman" w:cs="Times New Roman"/>
                <w:color w:val="000000" w:themeColor="text1"/>
                <w:spacing w:val="-1"/>
                <w:sz w:val="20"/>
                <w:szCs w:val="20"/>
              </w:rPr>
              <w:t>November</w:t>
            </w:r>
            <w:r w:rsidRPr="00224B91">
              <w:rPr>
                <w:rFonts w:ascii="Times New Roman" w:eastAsia="Times New Roman" w:hAnsi="Times New Roman" w:cs="Times New Roman"/>
                <w:color w:val="000000" w:themeColor="text1"/>
                <w:spacing w:val="-6"/>
                <w:sz w:val="20"/>
                <w:szCs w:val="20"/>
              </w:rPr>
              <w:t xml:space="preserve"> </w:t>
            </w:r>
            <w:r w:rsidRPr="00224B91">
              <w:rPr>
                <w:rFonts w:ascii="Times New Roman" w:eastAsia="Times New Roman" w:hAnsi="Times New Roman" w:cs="Times New Roman"/>
                <w:color w:val="000000" w:themeColor="text1"/>
                <w:sz w:val="20"/>
                <w:szCs w:val="20"/>
              </w:rPr>
              <w:t>2016</w:t>
            </w:r>
            <w:r w:rsidRPr="00224B91">
              <w:rPr>
                <w:rFonts w:ascii="Times New Roman" w:eastAsia="Times New Roman" w:hAnsi="Times New Roman" w:cs="Times New Roman"/>
                <w:color w:val="000000" w:themeColor="text1"/>
                <w:spacing w:val="-4"/>
                <w:sz w:val="20"/>
                <w:szCs w:val="20"/>
              </w:rPr>
              <w:t xml:space="preserve"> </w:t>
            </w:r>
            <w:r w:rsidRPr="00224B91">
              <w:rPr>
                <w:rFonts w:ascii="Times New Roman" w:eastAsia="Times New Roman" w:hAnsi="Times New Roman" w:cs="Times New Roman"/>
                <w:color w:val="000000" w:themeColor="text1"/>
                <w:sz w:val="20"/>
                <w:szCs w:val="20"/>
              </w:rPr>
              <w:t>–</w:t>
            </w:r>
            <w:r w:rsidRPr="00224B91">
              <w:rPr>
                <w:rFonts w:ascii="Times New Roman" w:eastAsia="Times New Roman" w:hAnsi="Times New Roman" w:cs="Times New Roman"/>
                <w:color w:val="000000" w:themeColor="text1"/>
                <w:spacing w:val="-5"/>
                <w:sz w:val="20"/>
                <w:szCs w:val="20"/>
              </w:rPr>
              <w:t xml:space="preserve"> </w:t>
            </w:r>
            <w:r w:rsidRPr="00224B91">
              <w:rPr>
                <w:rFonts w:ascii="Times New Roman" w:eastAsia="Times New Roman" w:hAnsi="Times New Roman" w:cs="Times New Roman"/>
                <w:color w:val="000000" w:themeColor="text1"/>
                <w:spacing w:val="-2"/>
                <w:sz w:val="20"/>
                <w:szCs w:val="20"/>
              </w:rPr>
              <w:t>ADS-B</w:t>
            </w:r>
            <w:r w:rsidRPr="00224B91">
              <w:rPr>
                <w:rFonts w:ascii="Times New Roman" w:eastAsia="Times New Roman" w:hAnsi="Times New Roman" w:cs="Times New Roman"/>
                <w:color w:val="000000" w:themeColor="text1"/>
                <w:spacing w:val="27"/>
                <w:w w:val="99"/>
                <w:sz w:val="20"/>
                <w:szCs w:val="20"/>
              </w:rPr>
              <w:t xml:space="preserve"> </w:t>
            </w:r>
            <w:r w:rsidRPr="00224B91">
              <w:rPr>
                <w:rFonts w:ascii="Times New Roman" w:eastAsia="Times New Roman" w:hAnsi="Times New Roman" w:cs="Times New Roman"/>
                <w:color w:val="000000" w:themeColor="text1"/>
                <w:spacing w:val="-1"/>
                <w:sz w:val="20"/>
                <w:szCs w:val="20"/>
              </w:rPr>
              <w:t>converted</w:t>
            </w:r>
            <w:r w:rsidRPr="00224B91">
              <w:rPr>
                <w:rFonts w:ascii="Times New Roman" w:eastAsia="Times New Roman" w:hAnsi="Times New Roman" w:cs="Times New Roman"/>
                <w:color w:val="000000" w:themeColor="text1"/>
                <w:spacing w:val="-4"/>
                <w:sz w:val="20"/>
                <w:szCs w:val="20"/>
              </w:rPr>
              <w:t xml:space="preserve"> </w:t>
            </w:r>
            <w:r w:rsidRPr="00224B91">
              <w:rPr>
                <w:rFonts w:ascii="Times New Roman" w:eastAsia="Times New Roman" w:hAnsi="Times New Roman" w:cs="Times New Roman"/>
                <w:color w:val="000000" w:themeColor="text1"/>
                <w:sz w:val="20"/>
                <w:szCs w:val="20"/>
              </w:rPr>
              <w:t>to</w:t>
            </w:r>
            <w:r w:rsidRPr="00224B91">
              <w:rPr>
                <w:rFonts w:ascii="Times New Roman" w:eastAsia="Times New Roman" w:hAnsi="Times New Roman" w:cs="Times New Roman"/>
                <w:color w:val="000000" w:themeColor="text1"/>
                <w:spacing w:val="-3"/>
                <w:sz w:val="20"/>
                <w:szCs w:val="20"/>
              </w:rPr>
              <w:t xml:space="preserve"> </w:t>
            </w:r>
            <w:r w:rsidRPr="00224B91">
              <w:rPr>
                <w:rFonts w:ascii="Times New Roman" w:eastAsia="Times New Roman" w:hAnsi="Times New Roman" w:cs="Times New Roman"/>
                <w:color w:val="000000" w:themeColor="text1"/>
                <w:spacing w:val="-1"/>
                <w:sz w:val="20"/>
                <w:szCs w:val="20"/>
              </w:rPr>
              <w:t>“radar</w:t>
            </w:r>
            <w:r w:rsidRPr="00224B91">
              <w:rPr>
                <w:rFonts w:ascii="Times New Roman" w:eastAsia="Times New Roman" w:hAnsi="Times New Roman" w:cs="Times New Roman"/>
                <w:color w:val="000000" w:themeColor="text1"/>
                <w:spacing w:val="-3"/>
                <w:sz w:val="20"/>
                <w:szCs w:val="20"/>
              </w:rPr>
              <w:t xml:space="preserve"> </w:t>
            </w:r>
            <w:r w:rsidRPr="00224B91">
              <w:rPr>
                <w:rFonts w:ascii="Times New Roman" w:eastAsia="Times New Roman" w:hAnsi="Times New Roman" w:cs="Times New Roman"/>
                <w:color w:val="000000" w:themeColor="text1"/>
                <w:spacing w:val="-1"/>
                <w:sz w:val="20"/>
                <w:szCs w:val="20"/>
              </w:rPr>
              <w:t>like”</w:t>
            </w:r>
            <w:r w:rsidRPr="00224B91">
              <w:rPr>
                <w:rFonts w:ascii="Times New Roman" w:eastAsia="Times New Roman" w:hAnsi="Times New Roman" w:cs="Times New Roman"/>
                <w:color w:val="000000" w:themeColor="text1"/>
                <w:spacing w:val="-5"/>
                <w:sz w:val="20"/>
                <w:szCs w:val="20"/>
              </w:rPr>
              <w:t xml:space="preserve"> </w:t>
            </w:r>
            <w:r w:rsidRPr="00224B91">
              <w:rPr>
                <w:rFonts w:ascii="Times New Roman" w:eastAsia="Times New Roman" w:hAnsi="Times New Roman" w:cs="Times New Roman"/>
                <w:color w:val="000000" w:themeColor="text1"/>
                <w:sz w:val="20"/>
                <w:szCs w:val="20"/>
              </w:rPr>
              <w:t>Cat</w:t>
            </w:r>
            <w:r w:rsidRPr="00224B91">
              <w:rPr>
                <w:rFonts w:ascii="Times New Roman" w:eastAsia="Times New Roman" w:hAnsi="Times New Roman" w:cs="Times New Roman"/>
                <w:color w:val="000000" w:themeColor="text1"/>
                <w:spacing w:val="-5"/>
                <w:sz w:val="20"/>
                <w:szCs w:val="20"/>
              </w:rPr>
              <w:t xml:space="preserve"> </w:t>
            </w:r>
            <w:r w:rsidRPr="00224B91">
              <w:rPr>
                <w:rFonts w:ascii="Times New Roman" w:eastAsia="Times New Roman" w:hAnsi="Times New Roman" w:cs="Times New Roman"/>
                <w:color w:val="000000" w:themeColor="text1"/>
                <w:sz w:val="20"/>
                <w:szCs w:val="20"/>
              </w:rPr>
              <w:t>48</w:t>
            </w:r>
            <w:r w:rsidRPr="00224B91">
              <w:rPr>
                <w:rFonts w:ascii="Times New Roman" w:eastAsia="Times New Roman" w:hAnsi="Times New Roman" w:cs="Times New Roman"/>
                <w:color w:val="000000" w:themeColor="text1"/>
                <w:spacing w:val="-3"/>
                <w:sz w:val="20"/>
                <w:szCs w:val="20"/>
              </w:rPr>
              <w:t xml:space="preserve"> </w:t>
            </w:r>
            <w:r w:rsidRPr="00224B91">
              <w:rPr>
                <w:rFonts w:ascii="Times New Roman" w:eastAsia="Times New Roman" w:hAnsi="Times New Roman" w:cs="Times New Roman"/>
                <w:color w:val="000000" w:themeColor="text1"/>
                <w:spacing w:val="-1"/>
                <w:sz w:val="20"/>
                <w:szCs w:val="20"/>
              </w:rPr>
              <w:t>for</w:t>
            </w:r>
            <w:r w:rsidRPr="00224B91">
              <w:rPr>
                <w:rFonts w:ascii="Times New Roman" w:eastAsia="Times New Roman" w:hAnsi="Times New Roman" w:cs="Times New Roman"/>
                <w:color w:val="000000" w:themeColor="text1"/>
                <w:spacing w:val="39"/>
                <w:w w:val="99"/>
                <w:sz w:val="20"/>
                <w:szCs w:val="20"/>
              </w:rPr>
              <w:t xml:space="preserve"> </w:t>
            </w:r>
            <w:r w:rsidRPr="00224B91">
              <w:rPr>
                <w:rFonts w:ascii="Times New Roman" w:eastAsia="Times New Roman" w:hAnsi="Times New Roman" w:cs="Times New Roman"/>
                <w:color w:val="000000" w:themeColor="text1"/>
                <w:spacing w:val="-1"/>
                <w:sz w:val="20"/>
                <w:szCs w:val="20"/>
              </w:rPr>
              <w:t>use</w:t>
            </w:r>
            <w:r w:rsidRPr="00224B91">
              <w:rPr>
                <w:rFonts w:ascii="Times New Roman" w:eastAsia="Times New Roman" w:hAnsi="Times New Roman" w:cs="Times New Roman"/>
                <w:color w:val="000000" w:themeColor="text1"/>
                <w:spacing w:val="-7"/>
                <w:sz w:val="20"/>
                <w:szCs w:val="20"/>
              </w:rPr>
              <w:t xml:space="preserve"> </w:t>
            </w:r>
            <w:r w:rsidRPr="00224B91">
              <w:rPr>
                <w:rFonts w:ascii="Times New Roman" w:eastAsia="Times New Roman" w:hAnsi="Times New Roman" w:cs="Times New Roman"/>
                <w:color w:val="000000" w:themeColor="text1"/>
                <w:spacing w:val="1"/>
                <w:sz w:val="20"/>
                <w:szCs w:val="20"/>
              </w:rPr>
              <w:t>in</w:t>
            </w:r>
            <w:r w:rsidRPr="00224B91">
              <w:rPr>
                <w:rFonts w:ascii="Times New Roman" w:eastAsia="Times New Roman" w:hAnsi="Times New Roman" w:cs="Times New Roman"/>
                <w:color w:val="000000" w:themeColor="text1"/>
                <w:spacing w:val="-7"/>
                <w:sz w:val="20"/>
                <w:szCs w:val="20"/>
              </w:rPr>
              <w:t xml:space="preserve"> </w:t>
            </w:r>
            <w:r w:rsidRPr="00224B91">
              <w:rPr>
                <w:rFonts w:ascii="Times New Roman" w:eastAsia="Times New Roman" w:hAnsi="Times New Roman" w:cs="Times New Roman"/>
                <w:color w:val="000000" w:themeColor="text1"/>
                <w:spacing w:val="-1"/>
                <w:sz w:val="20"/>
                <w:szCs w:val="20"/>
              </w:rPr>
              <w:t>Melbourne</w:t>
            </w:r>
            <w:r w:rsidRPr="00224B91">
              <w:rPr>
                <w:rFonts w:ascii="Times New Roman" w:eastAsia="Times New Roman" w:hAnsi="Times New Roman" w:cs="Times New Roman"/>
                <w:color w:val="000000" w:themeColor="text1"/>
                <w:spacing w:val="-6"/>
                <w:sz w:val="20"/>
                <w:szCs w:val="20"/>
              </w:rPr>
              <w:t xml:space="preserve"> </w:t>
            </w:r>
            <w:r w:rsidRPr="00224B91">
              <w:rPr>
                <w:rFonts w:ascii="Times New Roman" w:eastAsia="Times New Roman" w:hAnsi="Times New Roman" w:cs="Times New Roman"/>
                <w:color w:val="000000" w:themeColor="text1"/>
                <w:sz w:val="20"/>
                <w:szCs w:val="20"/>
              </w:rPr>
              <w:t>Terminal</w:t>
            </w:r>
            <w:r w:rsidRPr="00224B91">
              <w:rPr>
                <w:rFonts w:ascii="Times New Roman" w:eastAsia="Times New Roman" w:hAnsi="Times New Roman" w:cs="Times New Roman"/>
                <w:color w:val="000000" w:themeColor="text1"/>
                <w:spacing w:val="-4"/>
                <w:sz w:val="20"/>
                <w:szCs w:val="20"/>
              </w:rPr>
              <w:t xml:space="preserve"> </w:t>
            </w:r>
            <w:r w:rsidRPr="00224B91">
              <w:rPr>
                <w:rFonts w:ascii="Times New Roman" w:eastAsia="Times New Roman" w:hAnsi="Times New Roman" w:cs="Times New Roman"/>
                <w:color w:val="000000" w:themeColor="text1"/>
                <w:spacing w:val="-1"/>
                <w:sz w:val="20"/>
                <w:szCs w:val="20"/>
              </w:rPr>
              <w:t>Area</w:t>
            </w:r>
            <w:r w:rsidR="000C04D8" w:rsidRPr="00224B91">
              <w:rPr>
                <w:rFonts w:ascii="Times New Roman" w:eastAsia="Times New Roman" w:hAnsi="Times New Roman" w:cs="Times New Roman"/>
                <w:color w:val="000000" w:themeColor="text1"/>
                <w:spacing w:val="-1"/>
                <w:sz w:val="20"/>
                <w:szCs w:val="20"/>
              </w:rPr>
              <w:t xml:space="preserve"> and</w:t>
            </w:r>
            <w:r w:rsidRPr="00224B91">
              <w:rPr>
                <w:rFonts w:ascii="Times New Roman" w:eastAsia="Times New Roman" w:hAnsi="Times New Roman" w:cs="Times New Roman"/>
                <w:color w:val="000000" w:themeColor="text1"/>
                <w:spacing w:val="21"/>
                <w:w w:val="99"/>
                <w:sz w:val="20"/>
                <w:szCs w:val="20"/>
              </w:rPr>
              <w:t xml:space="preserve"> </w:t>
            </w:r>
            <w:r w:rsidRPr="00224B91">
              <w:rPr>
                <w:rFonts w:ascii="Times New Roman" w:eastAsia="Times New Roman" w:hAnsi="Times New Roman" w:cs="Times New Roman"/>
                <w:color w:val="000000" w:themeColor="text1"/>
                <w:sz w:val="20"/>
                <w:szCs w:val="20"/>
              </w:rPr>
              <w:t>Perth</w:t>
            </w:r>
            <w:r w:rsidRPr="00224B91">
              <w:rPr>
                <w:rFonts w:ascii="Times New Roman" w:eastAsia="Times New Roman" w:hAnsi="Times New Roman" w:cs="Times New Roman"/>
                <w:color w:val="000000" w:themeColor="text1"/>
                <w:spacing w:val="-7"/>
                <w:sz w:val="20"/>
                <w:szCs w:val="20"/>
              </w:rPr>
              <w:t xml:space="preserve"> </w:t>
            </w:r>
            <w:r w:rsidR="000C04D8" w:rsidRPr="00224B91">
              <w:rPr>
                <w:rFonts w:ascii="Times New Roman" w:eastAsia="Times New Roman" w:hAnsi="Times New Roman" w:cs="Times New Roman"/>
                <w:color w:val="000000" w:themeColor="text1"/>
                <w:sz w:val="20"/>
                <w:szCs w:val="20"/>
              </w:rPr>
              <w:t>Terminal Area in early 2017</w:t>
            </w:r>
            <w:r w:rsidRPr="00224B91">
              <w:rPr>
                <w:rFonts w:ascii="Times New Roman" w:eastAsia="Times New Roman" w:hAnsi="Times New Roman" w:cs="Times New Roman"/>
                <w:color w:val="000000" w:themeColor="text1"/>
                <w:sz w:val="20"/>
                <w:szCs w:val="20"/>
              </w:rPr>
              <w:t>.</w:t>
            </w:r>
          </w:p>
          <w:p w:rsidR="00394B81" w:rsidRPr="002D3916" w:rsidRDefault="00394B81" w:rsidP="00394B81">
            <w:pPr>
              <w:widowControl w:val="0"/>
              <w:spacing w:before="10"/>
              <w:ind w:left="-7"/>
              <w:rPr>
                <w:rFonts w:ascii="Times New Roman" w:eastAsia="Times New Roman" w:hAnsi="Times New Roman" w:cs="Times New Roman"/>
                <w:b/>
                <w:bCs/>
                <w:color w:val="000000" w:themeColor="text1"/>
                <w:sz w:val="20"/>
                <w:szCs w:val="20"/>
              </w:rPr>
            </w:pPr>
          </w:p>
          <w:p w:rsidR="00394B81" w:rsidRPr="002D3916" w:rsidRDefault="00904370" w:rsidP="00394B81">
            <w:pPr>
              <w:pStyle w:val="Default"/>
              <w:ind w:left="-7"/>
              <w:rPr>
                <w:rFonts w:eastAsia="Calibri"/>
                <w:color w:val="000000" w:themeColor="text1"/>
                <w:sz w:val="20"/>
                <w:szCs w:val="20"/>
              </w:rPr>
            </w:pPr>
            <w:r w:rsidRPr="00224B91">
              <w:rPr>
                <w:rFonts w:eastAsia="Calibri"/>
                <w:color w:val="000000" w:themeColor="text1"/>
                <w:sz w:val="20"/>
                <w:szCs w:val="20"/>
              </w:rPr>
              <w:t>CMATS</w:t>
            </w:r>
            <w:r w:rsidR="00394B81" w:rsidRPr="00224B91">
              <w:rPr>
                <w:rFonts w:eastAsia="Calibri"/>
                <w:color w:val="000000" w:themeColor="text1"/>
                <w:spacing w:val="-11"/>
                <w:sz w:val="20"/>
                <w:szCs w:val="20"/>
              </w:rPr>
              <w:t xml:space="preserve"> </w:t>
            </w:r>
            <w:r w:rsidR="00394B81" w:rsidRPr="00224B91">
              <w:rPr>
                <w:rFonts w:eastAsia="Calibri"/>
                <w:color w:val="000000" w:themeColor="text1"/>
                <w:sz w:val="20"/>
                <w:szCs w:val="20"/>
              </w:rPr>
              <w:t>replacing</w:t>
            </w:r>
            <w:r w:rsidR="00394B81" w:rsidRPr="00224B91">
              <w:rPr>
                <w:rFonts w:eastAsia="Calibri"/>
                <w:color w:val="000000" w:themeColor="text1"/>
                <w:spacing w:val="-7"/>
                <w:sz w:val="20"/>
                <w:szCs w:val="20"/>
              </w:rPr>
              <w:t xml:space="preserve"> </w:t>
            </w:r>
            <w:r w:rsidR="00394B81" w:rsidRPr="00224B91">
              <w:rPr>
                <w:rFonts w:eastAsia="Calibri"/>
                <w:color w:val="000000" w:themeColor="text1"/>
                <w:sz w:val="20"/>
                <w:szCs w:val="20"/>
              </w:rPr>
              <w:t>the</w:t>
            </w:r>
            <w:r w:rsidR="00394B81" w:rsidRPr="00224B91">
              <w:rPr>
                <w:rFonts w:eastAsia="Calibri"/>
                <w:color w:val="000000" w:themeColor="text1"/>
                <w:spacing w:val="-7"/>
                <w:sz w:val="20"/>
                <w:szCs w:val="20"/>
              </w:rPr>
              <w:t xml:space="preserve"> </w:t>
            </w:r>
            <w:r w:rsidR="00394B81" w:rsidRPr="00224B91">
              <w:rPr>
                <w:rFonts w:eastAsia="Calibri"/>
                <w:color w:val="000000" w:themeColor="text1"/>
                <w:spacing w:val="-1"/>
                <w:sz w:val="20"/>
                <w:szCs w:val="20"/>
              </w:rPr>
              <w:t>current</w:t>
            </w:r>
            <w:r w:rsidR="00394B81" w:rsidRPr="00224B91">
              <w:rPr>
                <w:rFonts w:eastAsia="Calibri"/>
                <w:color w:val="000000" w:themeColor="text1"/>
                <w:spacing w:val="-5"/>
                <w:sz w:val="20"/>
                <w:szCs w:val="20"/>
              </w:rPr>
              <w:t xml:space="preserve"> </w:t>
            </w:r>
            <w:r w:rsidR="00394B81" w:rsidRPr="00224B91">
              <w:rPr>
                <w:rFonts w:eastAsia="Calibri"/>
                <w:color w:val="000000" w:themeColor="text1"/>
                <w:sz w:val="20"/>
                <w:szCs w:val="20"/>
              </w:rPr>
              <w:t>ATM</w:t>
            </w:r>
            <w:r w:rsidR="00394B81" w:rsidRPr="00224B91">
              <w:rPr>
                <w:rFonts w:eastAsia="Calibri"/>
                <w:color w:val="000000" w:themeColor="text1"/>
                <w:spacing w:val="28"/>
                <w:w w:val="99"/>
                <w:sz w:val="20"/>
                <w:szCs w:val="20"/>
              </w:rPr>
              <w:t xml:space="preserve"> </w:t>
            </w:r>
            <w:r w:rsidR="00394B81" w:rsidRPr="00224B91">
              <w:rPr>
                <w:rFonts w:eastAsia="Calibri"/>
                <w:color w:val="000000" w:themeColor="text1"/>
                <w:sz w:val="20"/>
                <w:szCs w:val="20"/>
              </w:rPr>
              <w:t>system</w:t>
            </w:r>
            <w:r w:rsidR="00394B81" w:rsidRPr="00224B91">
              <w:rPr>
                <w:rFonts w:eastAsia="Calibri"/>
                <w:color w:val="000000" w:themeColor="text1"/>
                <w:spacing w:val="-8"/>
                <w:sz w:val="20"/>
                <w:szCs w:val="20"/>
              </w:rPr>
              <w:t xml:space="preserve"> </w:t>
            </w:r>
            <w:r w:rsidR="00394B81" w:rsidRPr="00224B91">
              <w:rPr>
                <w:rFonts w:eastAsia="Calibri"/>
                <w:color w:val="000000" w:themeColor="text1"/>
                <w:spacing w:val="1"/>
                <w:sz w:val="20"/>
                <w:szCs w:val="20"/>
              </w:rPr>
              <w:t>is</w:t>
            </w:r>
            <w:r w:rsidR="00394B81" w:rsidRPr="00224B91">
              <w:rPr>
                <w:rFonts w:eastAsia="Calibri"/>
                <w:color w:val="000000" w:themeColor="text1"/>
                <w:spacing w:val="-6"/>
                <w:sz w:val="20"/>
                <w:szCs w:val="20"/>
              </w:rPr>
              <w:t xml:space="preserve"> </w:t>
            </w:r>
            <w:r w:rsidR="00394B81" w:rsidRPr="00224B91">
              <w:rPr>
                <w:rFonts w:eastAsia="Calibri"/>
                <w:color w:val="000000" w:themeColor="text1"/>
                <w:sz w:val="20"/>
                <w:szCs w:val="20"/>
              </w:rPr>
              <w:t>expected</w:t>
            </w:r>
            <w:r w:rsidR="00394B81" w:rsidRPr="00224B91">
              <w:rPr>
                <w:rFonts w:eastAsia="Calibri"/>
                <w:color w:val="000000" w:themeColor="text1"/>
                <w:spacing w:val="-3"/>
                <w:sz w:val="20"/>
                <w:szCs w:val="20"/>
              </w:rPr>
              <w:t xml:space="preserve"> </w:t>
            </w:r>
            <w:r w:rsidR="00394B81" w:rsidRPr="00224B91">
              <w:rPr>
                <w:rFonts w:eastAsia="Calibri"/>
                <w:color w:val="000000" w:themeColor="text1"/>
                <w:sz w:val="20"/>
                <w:szCs w:val="20"/>
              </w:rPr>
              <w:t>to</w:t>
            </w:r>
            <w:r w:rsidR="00394B81" w:rsidRPr="00224B91">
              <w:rPr>
                <w:rFonts w:eastAsia="Calibri"/>
                <w:color w:val="000000" w:themeColor="text1"/>
                <w:spacing w:val="-3"/>
                <w:sz w:val="20"/>
                <w:szCs w:val="20"/>
              </w:rPr>
              <w:t xml:space="preserve"> </w:t>
            </w:r>
            <w:r w:rsidR="00394B81" w:rsidRPr="00224B91">
              <w:rPr>
                <w:rFonts w:eastAsia="Calibri"/>
                <w:color w:val="000000" w:themeColor="text1"/>
                <w:sz w:val="20"/>
                <w:szCs w:val="20"/>
              </w:rPr>
              <w:t>be</w:t>
            </w:r>
            <w:r w:rsidR="00394B81" w:rsidRPr="00224B91">
              <w:rPr>
                <w:rFonts w:eastAsia="Calibri"/>
                <w:color w:val="000000" w:themeColor="text1"/>
                <w:spacing w:val="-5"/>
                <w:sz w:val="20"/>
                <w:szCs w:val="20"/>
              </w:rPr>
              <w:t xml:space="preserve"> </w:t>
            </w:r>
            <w:r w:rsidR="00394B81" w:rsidRPr="00224B91">
              <w:rPr>
                <w:rFonts w:eastAsia="Calibri"/>
                <w:color w:val="000000" w:themeColor="text1"/>
                <w:sz w:val="20"/>
                <w:szCs w:val="20"/>
              </w:rPr>
              <w:t>fully</w:t>
            </w:r>
            <w:r w:rsidR="00394B81" w:rsidRPr="00224B91">
              <w:rPr>
                <w:rFonts w:eastAsia="Calibri"/>
                <w:color w:val="000000" w:themeColor="text1"/>
                <w:spacing w:val="21"/>
                <w:w w:val="99"/>
                <w:sz w:val="20"/>
                <w:szCs w:val="20"/>
              </w:rPr>
              <w:t xml:space="preserve"> </w:t>
            </w:r>
            <w:r w:rsidR="00394B81" w:rsidRPr="00224B91">
              <w:rPr>
                <w:rFonts w:eastAsia="Calibri"/>
                <w:color w:val="000000" w:themeColor="text1"/>
                <w:sz w:val="20"/>
                <w:szCs w:val="20"/>
              </w:rPr>
              <w:t>operational</w:t>
            </w:r>
            <w:r w:rsidR="00394B81" w:rsidRPr="00224B91">
              <w:rPr>
                <w:rFonts w:eastAsia="Calibri"/>
                <w:color w:val="000000" w:themeColor="text1"/>
                <w:spacing w:val="-7"/>
                <w:sz w:val="20"/>
                <w:szCs w:val="20"/>
              </w:rPr>
              <w:t xml:space="preserve"> </w:t>
            </w:r>
            <w:r w:rsidR="00394B81" w:rsidRPr="00224B91">
              <w:rPr>
                <w:rFonts w:eastAsia="Calibri"/>
                <w:color w:val="000000" w:themeColor="text1"/>
                <w:sz w:val="20"/>
                <w:szCs w:val="20"/>
              </w:rPr>
              <w:t>in</w:t>
            </w:r>
            <w:r w:rsidR="00394B81" w:rsidRPr="00224B91">
              <w:rPr>
                <w:rFonts w:eastAsia="Calibri"/>
                <w:color w:val="000000" w:themeColor="text1"/>
                <w:spacing w:val="-9"/>
                <w:sz w:val="20"/>
                <w:szCs w:val="20"/>
              </w:rPr>
              <w:t xml:space="preserve"> </w:t>
            </w:r>
            <w:r w:rsidR="00394B81" w:rsidRPr="00224B91">
              <w:rPr>
                <w:rFonts w:eastAsia="Calibri"/>
                <w:color w:val="000000" w:themeColor="text1"/>
                <w:sz w:val="20"/>
                <w:szCs w:val="20"/>
              </w:rPr>
              <w:t>202</w:t>
            </w:r>
            <w:r w:rsidR="000C04D8" w:rsidRPr="00224B91">
              <w:rPr>
                <w:rFonts w:eastAsia="Calibri"/>
                <w:color w:val="000000" w:themeColor="text1"/>
                <w:sz w:val="20"/>
                <w:szCs w:val="20"/>
              </w:rPr>
              <w:t>2</w:t>
            </w:r>
            <w:r w:rsidR="00394B81" w:rsidRPr="00224B91">
              <w:rPr>
                <w:rFonts w:eastAsia="Calibri"/>
                <w:color w:val="000000" w:themeColor="text1"/>
                <w:spacing w:val="-6"/>
                <w:sz w:val="20"/>
                <w:szCs w:val="20"/>
              </w:rPr>
              <w:t xml:space="preserve"> </w:t>
            </w:r>
            <w:r w:rsidR="00394B81" w:rsidRPr="00224B91">
              <w:rPr>
                <w:rFonts w:eastAsia="Calibri"/>
                <w:color w:val="000000" w:themeColor="text1"/>
                <w:sz w:val="20"/>
                <w:szCs w:val="20"/>
              </w:rPr>
              <w:t>period.</w:t>
            </w:r>
          </w:p>
          <w:p w:rsidR="00394B81" w:rsidRPr="002D3916" w:rsidRDefault="00394B81" w:rsidP="00394B81">
            <w:pPr>
              <w:pStyle w:val="Default"/>
              <w:rPr>
                <w:color w:val="000000" w:themeColor="text1"/>
                <w:sz w:val="20"/>
                <w:szCs w:val="20"/>
                <w:highlight w:val="yellow"/>
                <w:lang w:val="en-AU"/>
              </w:rPr>
            </w:pPr>
          </w:p>
        </w:tc>
        <w:tc>
          <w:tcPr>
            <w:tcW w:w="1980" w:type="dxa"/>
            <w:tcBorders>
              <w:bottom w:val="single" w:sz="4" w:space="0" w:color="auto"/>
            </w:tcBorders>
          </w:tcPr>
          <w:p w:rsidR="00410DD5" w:rsidRPr="002D3916" w:rsidRDefault="00410DD5" w:rsidP="006D3E66">
            <w:pPr>
              <w:pStyle w:val="TableParagraph"/>
              <w:spacing w:line="239" w:lineRule="auto"/>
              <w:ind w:right="193"/>
              <w:rPr>
                <w:rFonts w:ascii="Times New Roman" w:hAnsi="Times New Roman" w:cs="Times New Roman"/>
                <w:color w:val="000000" w:themeColor="text1"/>
                <w:spacing w:val="-1"/>
                <w:sz w:val="20"/>
                <w:szCs w:val="20"/>
              </w:rPr>
            </w:pPr>
          </w:p>
          <w:p w:rsidR="00394B81" w:rsidRPr="002D3916" w:rsidRDefault="00394B81" w:rsidP="006D3E66">
            <w:pPr>
              <w:pStyle w:val="TableParagraph"/>
              <w:spacing w:line="239" w:lineRule="auto"/>
              <w:ind w:right="193"/>
              <w:rPr>
                <w:rFonts w:ascii="Times New Roman" w:eastAsia="Times New Roman" w:hAnsi="Times New Roman" w:cs="Times New Roman"/>
                <w:color w:val="000000" w:themeColor="text1"/>
                <w:sz w:val="20"/>
                <w:szCs w:val="20"/>
              </w:rPr>
            </w:pPr>
            <w:r w:rsidRPr="002D3916">
              <w:rPr>
                <w:rFonts w:ascii="Times New Roman" w:hAnsi="Times New Roman" w:cs="Times New Roman"/>
                <w:color w:val="000000" w:themeColor="text1"/>
                <w:spacing w:val="-1"/>
                <w:sz w:val="20"/>
                <w:szCs w:val="20"/>
              </w:rPr>
              <w:t>2009/effective</w:t>
            </w:r>
            <w:r w:rsidRPr="002D3916">
              <w:rPr>
                <w:rFonts w:ascii="Times New Roman" w:hAnsi="Times New Roman" w:cs="Times New Roman"/>
                <w:color w:val="000000" w:themeColor="text1"/>
                <w:spacing w:val="-15"/>
                <w:sz w:val="20"/>
                <w:szCs w:val="20"/>
              </w:rPr>
              <w:t xml:space="preserve"> </w:t>
            </w:r>
            <w:r w:rsidRPr="002D3916">
              <w:rPr>
                <w:rFonts w:ascii="Times New Roman" w:hAnsi="Times New Roman" w:cs="Times New Roman"/>
                <w:color w:val="000000" w:themeColor="text1"/>
                <w:sz w:val="20"/>
                <w:szCs w:val="20"/>
              </w:rPr>
              <w:t>date</w:t>
            </w:r>
            <w:r w:rsidRPr="002D3916">
              <w:rPr>
                <w:rFonts w:ascii="Times New Roman" w:hAnsi="Times New Roman" w:cs="Times New Roman"/>
                <w:color w:val="000000" w:themeColor="text1"/>
                <w:spacing w:val="26"/>
                <w:w w:val="99"/>
                <w:sz w:val="20"/>
                <w:szCs w:val="20"/>
              </w:rPr>
              <w:t xml:space="preserve"> </w:t>
            </w:r>
            <w:r w:rsidRPr="002D3916">
              <w:rPr>
                <w:rFonts w:ascii="Times New Roman" w:hAnsi="Times New Roman" w:cs="Times New Roman"/>
                <w:color w:val="000000" w:themeColor="text1"/>
                <w:sz w:val="20"/>
                <w:szCs w:val="20"/>
              </w:rPr>
              <w:t>of</w:t>
            </w:r>
            <w:r w:rsidRPr="002D3916">
              <w:rPr>
                <w:rFonts w:ascii="Times New Roman" w:hAnsi="Times New Roman" w:cs="Times New Roman"/>
                <w:color w:val="000000" w:themeColor="text1"/>
                <w:spacing w:val="-5"/>
                <w:sz w:val="20"/>
                <w:szCs w:val="20"/>
              </w:rPr>
              <w:t xml:space="preserve"> </w:t>
            </w:r>
            <w:r w:rsidRPr="002D3916">
              <w:rPr>
                <w:rFonts w:ascii="Times New Roman" w:hAnsi="Times New Roman" w:cs="Times New Roman"/>
                <w:color w:val="000000" w:themeColor="text1"/>
                <w:spacing w:val="-1"/>
                <w:sz w:val="20"/>
                <w:szCs w:val="20"/>
              </w:rPr>
              <w:t>mandating</w:t>
            </w:r>
            <w:r w:rsidRPr="002D3916">
              <w:rPr>
                <w:rFonts w:ascii="Times New Roman" w:hAnsi="Times New Roman" w:cs="Times New Roman"/>
                <w:color w:val="000000" w:themeColor="text1"/>
                <w:spacing w:val="-7"/>
                <w:sz w:val="20"/>
                <w:szCs w:val="20"/>
              </w:rPr>
              <w:t xml:space="preserve"> </w:t>
            </w:r>
            <w:r w:rsidRPr="002D3916">
              <w:rPr>
                <w:rFonts w:ascii="Times New Roman" w:hAnsi="Times New Roman" w:cs="Times New Roman"/>
                <w:color w:val="000000" w:themeColor="text1"/>
                <w:spacing w:val="1"/>
                <w:sz w:val="20"/>
                <w:szCs w:val="20"/>
              </w:rPr>
              <w:t>in</w:t>
            </w:r>
            <w:r w:rsidRPr="002D3916">
              <w:rPr>
                <w:rFonts w:ascii="Times New Roman" w:hAnsi="Times New Roman" w:cs="Times New Roman"/>
                <w:color w:val="000000" w:themeColor="text1"/>
                <w:spacing w:val="28"/>
                <w:w w:val="99"/>
                <w:sz w:val="20"/>
                <w:szCs w:val="20"/>
              </w:rPr>
              <w:t xml:space="preserve"> </w:t>
            </w:r>
            <w:r w:rsidRPr="002D3916">
              <w:rPr>
                <w:rFonts w:ascii="Times New Roman" w:hAnsi="Times New Roman" w:cs="Times New Roman"/>
                <w:color w:val="000000" w:themeColor="text1"/>
                <w:sz w:val="20"/>
                <w:szCs w:val="20"/>
              </w:rPr>
              <w:t>upper</w:t>
            </w:r>
            <w:r w:rsidRPr="002D3916">
              <w:rPr>
                <w:rFonts w:ascii="Times New Roman" w:hAnsi="Times New Roman" w:cs="Times New Roman"/>
                <w:color w:val="000000" w:themeColor="text1"/>
                <w:spacing w:val="-11"/>
                <w:sz w:val="20"/>
                <w:szCs w:val="20"/>
              </w:rPr>
              <w:t xml:space="preserve"> </w:t>
            </w:r>
            <w:r w:rsidRPr="002D3916">
              <w:rPr>
                <w:rFonts w:ascii="Times New Roman" w:hAnsi="Times New Roman" w:cs="Times New Roman"/>
                <w:color w:val="000000" w:themeColor="text1"/>
                <w:sz w:val="20"/>
                <w:szCs w:val="20"/>
              </w:rPr>
              <w:t>airspace</w:t>
            </w:r>
            <w:r w:rsidRPr="002D3916">
              <w:rPr>
                <w:rFonts w:ascii="Times New Roman" w:hAnsi="Times New Roman" w:cs="Times New Roman"/>
                <w:color w:val="000000" w:themeColor="text1"/>
                <w:w w:val="99"/>
                <w:sz w:val="20"/>
                <w:szCs w:val="20"/>
              </w:rPr>
              <w:t xml:space="preserve"> </w:t>
            </w:r>
            <w:r w:rsidRPr="002D3916">
              <w:rPr>
                <w:rFonts w:ascii="Times New Roman" w:hAnsi="Times New Roman" w:cs="Times New Roman"/>
                <w:color w:val="000000" w:themeColor="text1"/>
                <w:sz w:val="20"/>
                <w:szCs w:val="20"/>
              </w:rPr>
              <w:t>12/12/2013.</w:t>
            </w:r>
          </w:p>
          <w:p w:rsidR="00394B81" w:rsidRPr="002D3916" w:rsidRDefault="00394B81" w:rsidP="008767EB">
            <w:pPr>
              <w:pStyle w:val="TableParagraph"/>
              <w:spacing w:before="1"/>
              <w:rPr>
                <w:rFonts w:ascii="Times New Roman" w:eastAsia="Times New Roman" w:hAnsi="Times New Roman" w:cs="Times New Roman"/>
                <w:b/>
                <w:bCs/>
                <w:color w:val="000000" w:themeColor="text1"/>
                <w:sz w:val="20"/>
                <w:szCs w:val="20"/>
              </w:rPr>
            </w:pPr>
          </w:p>
          <w:p w:rsidR="00394B81" w:rsidRPr="002D3916" w:rsidRDefault="00394B81" w:rsidP="002858CD">
            <w:pPr>
              <w:pStyle w:val="Default"/>
              <w:rPr>
                <w:color w:val="000000" w:themeColor="text1"/>
                <w:sz w:val="20"/>
                <w:szCs w:val="20"/>
              </w:rPr>
            </w:pPr>
            <w:r w:rsidRPr="002D3916">
              <w:rPr>
                <w:color w:val="000000" w:themeColor="text1"/>
                <w:sz w:val="20"/>
                <w:szCs w:val="20"/>
              </w:rPr>
              <w:t>An</w:t>
            </w:r>
            <w:r w:rsidRPr="002D3916">
              <w:rPr>
                <w:color w:val="000000" w:themeColor="text1"/>
                <w:spacing w:val="-7"/>
                <w:sz w:val="20"/>
                <w:szCs w:val="20"/>
              </w:rPr>
              <w:t xml:space="preserve"> </w:t>
            </w:r>
            <w:r w:rsidRPr="002D3916">
              <w:rPr>
                <w:color w:val="000000" w:themeColor="text1"/>
                <w:spacing w:val="-1"/>
                <w:sz w:val="20"/>
                <w:szCs w:val="20"/>
              </w:rPr>
              <w:t>ADS-B</w:t>
            </w:r>
            <w:r w:rsidRPr="002D3916">
              <w:rPr>
                <w:color w:val="000000" w:themeColor="text1"/>
                <w:spacing w:val="-4"/>
                <w:sz w:val="20"/>
                <w:szCs w:val="20"/>
              </w:rPr>
              <w:t xml:space="preserve"> </w:t>
            </w:r>
            <w:r w:rsidRPr="002D3916">
              <w:rPr>
                <w:color w:val="000000" w:themeColor="text1"/>
                <w:spacing w:val="-1"/>
                <w:sz w:val="20"/>
                <w:szCs w:val="20"/>
              </w:rPr>
              <w:t>mandate</w:t>
            </w:r>
            <w:r w:rsidRPr="002D3916">
              <w:rPr>
                <w:color w:val="000000" w:themeColor="text1"/>
                <w:spacing w:val="27"/>
                <w:w w:val="99"/>
                <w:sz w:val="20"/>
                <w:szCs w:val="20"/>
              </w:rPr>
              <w:t xml:space="preserve"> </w:t>
            </w:r>
            <w:r w:rsidRPr="002D3916">
              <w:rPr>
                <w:color w:val="000000" w:themeColor="text1"/>
                <w:spacing w:val="-1"/>
                <w:sz w:val="20"/>
                <w:szCs w:val="20"/>
              </w:rPr>
              <w:t>for</w:t>
            </w:r>
            <w:r w:rsidRPr="002D3916">
              <w:rPr>
                <w:color w:val="000000" w:themeColor="text1"/>
                <w:spacing w:val="-5"/>
                <w:sz w:val="20"/>
                <w:szCs w:val="20"/>
              </w:rPr>
              <w:t xml:space="preserve"> </w:t>
            </w:r>
            <w:r w:rsidRPr="002D3916">
              <w:rPr>
                <w:color w:val="000000" w:themeColor="text1"/>
                <w:sz w:val="20"/>
                <w:szCs w:val="20"/>
              </w:rPr>
              <w:t>all</w:t>
            </w:r>
            <w:r w:rsidRPr="002D3916">
              <w:rPr>
                <w:color w:val="000000" w:themeColor="text1"/>
                <w:spacing w:val="-4"/>
                <w:sz w:val="20"/>
                <w:szCs w:val="20"/>
              </w:rPr>
              <w:t xml:space="preserve"> </w:t>
            </w:r>
            <w:r w:rsidRPr="002D3916">
              <w:rPr>
                <w:color w:val="000000" w:themeColor="text1"/>
                <w:sz w:val="20"/>
                <w:szCs w:val="20"/>
              </w:rPr>
              <w:t>IFR</w:t>
            </w:r>
            <w:r w:rsidRPr="002D3916">
              <w:rPr>
                <w:color w:val="000000" w:themeColor="text1"/>
                <w:spacing w:val="-6"/>
                <w:sz w:val="20"/>
                <w:szCs w:val="20"/>
              </w:rPr>
              <w:t xml:space="preserve"> </w:t>
            </w:r>
            <w:r w:rsidRPr="002D3916">
              <w:rPr>
                <w:color w:val="000000" w:themeColor="text1"/>
                <w:spacing w:val="-1"/>
                <w:sz w:val="20"/>
                <w:szCs w:val="20"/>
              </w:rPr>
              <w:t>aircraft</w:t>
            </w:r>
            <w:r w:rsidRPr="002D3916">
              <w:rPr>
                <w:color w:val="000000" w:themeColor="text1"/>
                <w:spacing w:val="29"/>
                <w:w w:val="99"/>
                <w:sz w:val="20"/>
                <w:szCs w:val="20"/>
              </w:rPr>
              <w:t xml:space="preserve"> </w:t>
            </w:r>
            <w:r w:rsidRPr="002D3916">
              <w:rPr>
                <w:color w:val="000000" w:themeColor="text1"/>
                <w:sz w:val="20"/>
                <w:szCs w:val="20"/>
              </w:rPr>
              <w:t>applies</w:t>
            </w:r>
            <w:r w:rsidRPr="002D3916">
              <w:rPr>
                <w:color w:val="000000" w:themeColor="text1"/>
                <w:spacing w:val="-11"/>
                <w:sz w:val="20"/>
                <w:szCs w:val="20"/>
              </w:rPr>
              <w:t xml:space="preserve"> </w:t>
            </w:r>
            <w:r w:rsidRPr="002D3916">
              <w:rPr>
                <w:color w:val="000000" w:themeColor="text1"/>
                <w:sz w:val="20"/>
                <w:szCs w:val="20"/>
              </w:rPr>
              <w:t>from</w:t>
            </w:r>
            <w:r w:rsidRPr="002D3916">
              <w:rPr>
                <w:color w:val="000000" w:themeColor="text1"/>
                <w:spacing w:val="23"/>
                <w:w w:val="99"/>
                <w:sz w:val="20"/>
                <w:szCs w:val="20"/>
              </w:rPr>
              <w:t xml:space="preserve"> </w:t>
            </w:r>
            <w:r w:rsidRPr="002D3916">
              <w:rPr>
                <w:color w:val="000000" w:themeColor="text1"/>
                <w:sz w:val="20"/>
                <w:szCs w:val="20"/>
              </w:rPr>
              <w:t>2/2017.</w:t>
            </w:r>
          </w:p>
          <w:p w:rsidR="00823230" w:rsidRPr="002D3916" w:rsidRDefault="00823230" w:rsidP="002858CD">
            <w:pPr>
              <w:pStyle w:val="Default"/>
              <w:rPr>
                <w:color w:val="000000" w:themeColor="text1"/>
                <w:sz w:val="20"/>
                <w:szCs w:val="20"/>
              </w:rPr>
            </w:pPr>
          </w:p>
          <w:p w:rsidR="00823230" w:rsidRPr="002D3916" w:rsidRDefault="00823230" w:rsidP="00823230">
            <w:pPr>
              <w:pStyle w:val="Default"/>
              <w:rPr>
                <w:color w:val="000000" w:themeColor="text1"/>
                <w:sz w:val="20"/>
                <w:szCs w:val="20"/>
                <w:lang w:val="en-AU"/>
              </w:rPr>
            </w:pPr>
            <w:r w:rsidRPr="002D3916">
              <w:rPr>
                <w:color w:val="000000" w:themeColor="text1"/>
                <w:sz w:val="20"/>
                <w:szCs w:val="20"/>
              </w:rPr>
              <w:t>Some limited exemptions for foreign registered aircraft and some private operations.</w:t>
            </w:r>
          </w:p>
        </w:tc>
        <w:tc>
          <w:tcPr>
            <w:tcW w:w="1260" w:type="dxa"/>
            <w:tcBorders>
              <w:bottom w:val="single" w:sz="4" w:space="0" w:color="auto"/>
            </w:tcBorders>
          </w:tcPr>
          <w:p w:rsidR="00410DD5" w:rsidRPr="002D3916" w:rsidRDefault="00410DD5" w:rsidP="00AA0F4C">
            <w:pPr>
              <w:pStyle w:val="NormalWeb"/>
              <w:spacing w:before="0" w:beforeAutospacing="0" w:after="0" w:afterAutospacing="0" w:line="240" w:lineRule="exact"/>
              <w:rPr>
                <w:color w:val="000000" w:themeColor="text1"/>
                <w:spacing w:val="-1"/>
                <w:sz w:val="20"/>
                <w:szCs w:val="20"/>
              </w:rPr>
            </w:pPr>
          </w:p>
          <w:p w:rsidR="00394B81" w:rsidRPr="002D3916" w:rsidRDefault="00394B81" w:rsidP="00AA0F4C">
            <w:pPr>
              <w:pStyle w:val="NormalWeb"/>
              <w:spacing w:before="0" w:beforeAutospacing="0" w:after="0" w:afterAutospacing="0" w:line="240" w:lineRule="exact"/>
              <w:rPr>
                <w:color w:val="000000" w:themeColor="text1"/>
                <w:sz w:val="20"/>
                <w:szCs w:val="20"/>
              </w:rPr>
            </w:pPr>
            <w:r w:rsidRPr="002D3916">
              <w:rPr>
                <w:color w:val="000000" w:themeColor="text1"/>
                <w:spacing w:val="-1"/>
                <w:sz w:val="20"/>
                <w:szCs w:val="20"/>
              </w:rPr>
              <w:t>All</w:t>
            </w:r>
            <w:r w:rsidRPr="002D3916">
              <w:rPr>
                <w:color w:val="000000" w:themeColor="text1"/>
                <w:spacing w:val="20"/>
                <w:w w:val="99"/>
                <w:sz w:val="20"/>
                <w:szCs w:val="20"/>
              </w:rPr>
              <w:t xml:space="preserve"> </w:t>
            </w:r>
            <w:r w:rsidRPr="002D3916">
              <w:rPr>
                <w:color w:val="000000" w:themeColor="text1"/>
                <w:w w:val="95"/>
                <w:sz w:val="20"/>
                <w:szCs w:val="20"/>
              </w:rPr>
              <w:t>airspace</w:t>
            </w:r>
            <w:r w:rsidRPr="002D3916">
              <w:rPr>
                <w:color w:val="000000" w:themeColor="text1"/>
                <w:w w:val="99"/>
                <w:sz w:val="20"/>
                <w:szCs w:val="20"/>
              </w:rPr>
              <w:t xml:space="preserve"> </w:t>
            </w:r>
            <w:r w:rsidRPr="002D3916">
              <w:rPr>
                <w:color w:val="000000" w:themeColor="text1"/>
                <w:spacing w:val="-1"/>
                <w:sz w:val="20"/>
                <w:szCs w:val="20"/>
              </w:rPr>
              <w:t>for</w:t>
            </w:r>
            <w:r w:rsidRPr="002D3916">
              <w:rPr>
                <w:color w:val="000000" w:themeColor="text1"/>
                <w:spacing w:val="-6"/>
                <w:sz w:val="20"/>
                <w:szCs w:val="20"/>
              </w:rPr>
              <w:t xml:space="preserve"> </w:t>
            </w:r>
            <w:r w:rsidRPr="002D3916">
              <w:rPr>
                <w:color w:val="000000" w:themeColor="text1"/>
                <w:sz w:val="20"/>
                <w:szCs w:val="20"/>
              </w:rPr>
              <w:t>IFR</w:t>
            </w:r>
            <w:r w:rsidRPr="002D3916">
              <w:rPr>
                <w:color w:val="000000" w:themeColor="text1"/>
                <w:spacing w:val="22"/>
                <w:w w:val="99"/>
                <w:sz w:val="20"/>
                <w:szCs w:val="20"/>
              </w:rPr>
              <w:t xml:space="preserve"> </w:t>
            </w:r>
            <w:r w:rsidRPr="002D3916">
              <w:rPr>
                <w:color w:val="000000" w:themeColor="text1"/>
                <w:spacing w:val="-1"/>
                <w:sz w:val="20"/>
                <w:szCs w:val="20"/>
              </w:rPr>
              <w:t>aircraft</w:t>
            </w:r>
            <w:r w:rsidRPr="002D3916">
              <w:rPr>
                <w:color w:val="000000" w:themeColor="text1"/>
                <w:spacing w:val="27"/>
                <w:w w:val="99"/>
                <w:sz w:val="20"/>
                <w:szCs w:val="20"/>
              </w:rPr>
              <w:t xml:space="preserve"> </w:t>
            </w:r>
            <w:r w:rsidRPr="002D3916">
              <w:rPr>
                <w:color w:val="000000" w:themeColor="text1"/>
                <w:sz w:val="20"/>
                <w:szCs w:val="20"/>
              </w:rPr>
              <w:t>from</w:t>
            </w:r>
            <w:r w:rsidRPr="002D3916">
              <w:rPr>
                <w:color w:val="000000" w:themeColor="text1"/>
                <w:spacing w:val="21"/>
                <w:w w:val="99"/>
                <w:sz w:val="20"/>
                <w:szCs w:val="20"/>
              </w:rPr>
              <w:t xml:space="preserve"> </w:t>
            </w:r>
            <w:r w:rsidRPr="002D3916">
              <w:rPr>
                <w:color w:val="000000" w:themeColor="text1"/>
                <w:sz w:val="20"/>
                <w:szCs w:val="20"/>
              </w:rPr>
              <w:t>2/2017</w:t>
            </w:r>
          </w:p>
        </w:tc>
        <w:tc>
          <w:tcPr>
            <w:tcW w:w="1699" w:type="dxa"/>
            <w:tcBorders>
              <w:bottom w:val="single" w:sz="4" w:space="0" w:color="auto"/>
            </w:tcBorders>
          </w:tcPr>
          <w:p w:rsidR="00410DD5" w:rsidRPr="002D3916" w:rsidRDefault="00410DD5" w:rsidP="00394B81">
            <w:pPr>
              <w:pStyle w:val="TableParagraph"/>
              <w:spacing w:line="239" w:lineRule="auto"/>
              <w:ind w:left="18" w:right="303"/>
              <w:rPr>
                <w:rFonts w:ascii="Times New Roman" w:hAnsi="Times New Roman" w:cs="Times New Roman"/>
                <w:color w:val="000000" w:themeColor="text1"/>
                <w:sz w:val="20"/>
                <w:szCs w:val="20"/>
              </w:rPr>
            </w:pPr>
          </w:p>
          <w:p w:rsidR="00394B81" w:rsidRPr="002D3916" w:rsidRDefault="00394B81" w:rsidP="00394B81">
            <w:pPr>
              <w:pStyle w:val="TableParagraph"/>
              <w:spacing w:line="239" w:lineRule="auto"/>
              <w:ind w:left="18" w:right="303"/>
              <w:rPr>
                <w:rFonts w:ascii="Times New Roman" w:eastAsia="Times New Roman" w:hAnsi="Times New Roman" w:cs="Times New Roman"/>
                <w:color w:val="000000" w:themeColor="text1"/>
                <w:sz w:val="20"/>
                <w:szCs w:val="20"/>
              </w:rPr>
            </w:pPr>
            <w:r w:rsidRPr="002D3916">
              <w:rPr>
                <w:rFonts w:ascii="Times New Roman" w:hAnsi="Times New Roman" w:cs="Times New Roman"/>
                <w:color w:val="000000" w:themeColor="text1"/>
                <w:sz w:val="20"/>
                <w:szCs w:val="20"/>
              </w:rPr>
              <w:t>2.5NM, 3NM</w:t>
            </w:r>
            <w:r w:rsidRPr="002D3916">
              <w:rPr>
                <w:rFonts w:ascii="Times New Roman" w:hAnsi="Times New Roman" w:cs="Times New Roman"/>
                <w:color w:val="000000" w:themeColor="text1"/>
                <w:spacing w:val="-4"/>
                <w:sz w:val="20"/>
                <w:szCs w:val="20"/>
              </w:rPr>
              <w:t xml:space="preserve"> </w:t>
            </w:r>
            <w:r w:rsidRPr="002D3916">
              <w:rPr>
                <w:rFonts w:ascii="Times New Roman" w:hAnsi="Times New Roman" w:cs="Times New Roman"/>
                <w:color w:val="000000" w:themeColor="text1"/>
                <w:spacing w:val="-1"/>
                <w:sz w:val="20"/>
                <w:szCs w:val="20"/>
              </w:rPr>
              <w:t>and</w:t>
            </w:r>
            <w:r w:rsidRPr="002D3916">
              <w:rPr>
                <w:rFonts w:ascii="Times New Roman" w:hAnsi="Times New Roman" w:cs="Times New Roman"/>
                <w:color w:val="000000" w:themeColor="text1"/>
                <w:spacing w:val="-3"/>
                <w:sz w:val="20"/>
                <w:szCs w:val="20"/>
              </w:rPr>
              <w:t xml:space="preserve"> </w:t>
            </w:r>
            <w:r w:rsidRPr="002D3916">
              <w:rPr>
                <w:rFonts w:ascii="Times New Roman" w:hAnsi="Times New Roman" w:cs="Times New Roman"/>
                <w:color w:val="000000" w:themeColor="text1"/>
                <w:sz w:val="20"/>
                <w:szCs w:val="20"/>
              </w:rPr>
              <w:t>5</w:t>
            </w:r>
            <w:r w:rsidRPr="002D3916">
              <w:rPr>
                <w:rFonts w:ascii="Times New Roman" w:hAnsi="Times New Roman" w:cs="Times New Roman"/>
                <w:color w:val="000000" w:themeColor="text1"/>
                <w:spacing w:val="-3"/>
                <w:sz w:val="20"/>
                <w:szCs w:val="20"/>
              </w:rPr>
              <w:t xml:space="preserve"> </w:t>
            </w:r>
            <w:r w:rsidRPr="002D3916">
              <w:rPr>
                <w:rFonts w:ascii="Times New Roman" w:hAnsi="Times New Roman" w:cs="Times New Roman"/>
                <w:color w:val="000000" w:themeColor="text1"/>
                <w:sz w:val="20"/>
                <w:szCs w:val="20"/>
              </w:rPr>
              <w:t>NM</w:t>
            </w:r>
            <w:r w:rsidRPr="002D3916">
              <w:rPr>
                <w:rFonts w:ascii="Times New Roman" w:hAnsi="Times New Roman" w:cs="Times New Roman"/>
                <w:color w:val="000000" w:themeColor="text1"/>
                <w:spacing w:val="23"/>
                <w:w w:val="99"/>
                <w:sz w:val="20"/>
                <w:szCs w:val="20"/>
              </w:rPr>
              <w:t xml:space="preserve"> </w:t>
            </w:r>
            <w:r w:rsidRPr="002D3916">
              <w:rPr>
                <w:rFonts w:ascii="Times New Roman" w:hAnsi="Times New Roman" w:cs="Times New Roman"/>
                <w:color w:val="000000" w:themeColor="text1"/>
                <w:spacing w:val="-1"/>
                <w:sz w:val="20"/>
                <w:szCs w:val="20"/>
              </w:rPr>
              <w:t>surveillance</w:t>
            </w:r>
            <w:r w:rsidRPr="002D3916">
              <w:rPr>
                <w:rFonts w:ascii="Times New Roman" w:hAnsi="Times New Roman" w:cs="Times New Roman"/>
                <w:color w:val="000000" w:themeColor="text1"/>
                <w:spacing w:val="20"/>
                <w:w w:val="99"/>
                <w:sz w:val="20"/>
                <w:szCs w:val="20"/>
              </w:rPr>
              <w:t xml:space="preserve"> </w:t>
            </w:r>
            <w:r w:rsidRPr="002D3916">
              <w:rPr>
                <w:rFonts w:ascii="Times New Roman" w:hAnsi="Times New Roman" w:cs="Times New Roman"/>
                <w:color w:val="000000" w:themeColor="text1"/>
                <w:sz w:val="20"/>
                <w:szCs w:val="20"/>
              </w:rPr>
              <w:t>separations.</w:t>
            </w:r>
          </w:p>
          <w:p w:rsidR="00394B81" w:rsidRPr="002D3916" w:rsidRDefault="00394B81" w:rsidP="00394B81">
            <w:pPr>
              <w:pStyle w:val="TableParagraph"/>
              <w:spacing w:before="1"/>
              <w:ind w:left="18"/>
              <w:rPr>
                <w:rFonts w:ascii="Times New Roman" w:eastAsia="Times New Roman" w:hAnsi="Times New Roman" w:cs="Times New Roman"/>
                <w:b/>
                <w:bCs/>
                <w:color w:val="000000" w:themeColor="text1"/>
                <w:sz w:val="20"/>
                <w:szCs w:val="20"/>
              </w:rPr>
            </w:pPr>
          </w:p>
          <w:p w:rsidR="00394B81" w:rsidRPr="002D3916" w:rsidRDefault="00394B81" w:rsidP="006D3E66">
            <w:pPr>
              <w:pStyle w:val="TableParagraph"/>
              <w:ind w:left="18" w:right="254"/>
              <w:rPr>
                <w:rFonts w:ascii="Times New Roman" w:eastAsia="Times New Roman" w:hAnsi="Times New Roman" w:cs="Times New Roman"/>
                <w:color w:val="000000" w:themeColor="text1"/>
                <w:sz w:val="20"/>
                <w:szCs w:val="20"/>
              </w:rPr>
            </w:pPr>
            <w:r w:rsidRPr="002D3916">
              <w:rPr>
                <w:rFonts w:ascii="Times New Roman" w:hAnsi="Times New Roman" w:cs="Times New Roman"/>
                <w:color w:val="000000" w:themeColor="text1"/>
                <w:sz w:val="20"/>
                <w:szCs w:val="20"/>
              </w:rPr>
              <w:t>3/2016</w:t>
            </w:r>
            <w:r w:rsidRPr="002D3916">
              <w:rPr>
                <w:rFonts w:ascii="Times New Roman" w:hAnsi="Times New Roman" w:cs="Times New Roman"/>
                <w:color w:val="000000" w:themeColor="text1"/>
                <w:spacing w:val="-7"/>
                <w:sz w:val="20"/>
                <w:szCs w:val="20"/>
              </w:rPr>
              <w:t xml:space="preserve"> </w:t>
            </w:r>
            <w:r w:rsidRPr="002D3916">
              <w:rPr>
                <w:rFonts w:ascii="Times New Roman" w:hAnsi="Times New Roman" w:cs="Times New Roman"/>
                <w:color w:val="000000" w:themeColor="text1"/>
                <w:sz w:val="20"/>
                <w:szCs w:val="20"/>
              </w:rPr>
              <w:t>-</w:t>
            </w:r>
            <w:r w:rsidRPr="002D3916">
              <w:rPr>
                <w:rFonts w:ascii="Times New Roman" w:hAnsi="Times New Roman" w:cs="Times New Roman"/>
                <w:color w:val="000000" w:themeColor="text1"/>
                <w:spacing w:val="-8"/>
                <w:sz w:val="20"/>
                <w:szCs w:val="20"/>
              </w:rPr>
              <w:t xml:space="preserve"> </w:t>
            </w:r>
            <w:r w:rsidRPr="002D3916">
              <w:rPr>
                <w:rFonts w:ascii="Times New Roman" w:hAnsi="Times New Roman" w:cs="Times New Roman"/>
                <w:color w:val="000000" w:themeColor="text1"/>
                <w:spacing w:val="-1"/>
                <w:sz w:val="20"/>
                <w:szCs w:val="20"/>
              </w:rPr>
              <w:t>Manual</w:t>
            </w:r>
            <w:r w:rsidRPr="002D3916">
              <w:rPr>
                <w:rFonts w:ascii="Times New Roman" w:hAnsi="Times New Roman" w:cs="Times New Roman"/>
                <w:color w:val="000000" w:themeColor="text1"/>
                <w:spacing w:val="27"/>
                <w:w w:val="99"/>
                <w:sz w:val="20"/>
                <w:szCs w:val="20"/>
              </w:rPr>
              <w:t xml:space="preserve"> </w:t>
            </w:r>
            <w:r w:rsidRPr="002D3916">
              <w:rPr>
                <w:rFonts w:ascii="Times New Roman" w:hAnsi="Times New Roman" w:cs="Times New Roman"/>
                <w:color w:val="000000" w:themeColor="text1"/>
                <w:sz w:val="20"/>
                <w:szCs w:val="20"/>
              </w:rPr>
              <w:t>of</w:t>
            </w:r>
            <w:r w:rsidRPr="002D3916">
              <w:rPr>
                <w:rFonts w:ascii="Times New Roman" w:hAnsi="Times New Roman" w:cs="Times New Roman"/>
                <w:color w:val="000000" w:themeColor="text1"/>
                <w:spacing w:val="-8"/>
                <w:sz w:val="20"/>
                <w:szCs w:val="20"/>
              </w:rPr>
              <w:t xml:space="preserve"> </w:t>
            </w:r>
            <w:r w:rsidRPr="002D3916">
              <w:rPr>
                <w:rFonts w:ascii="Times New Roman" w:hAnsi="Times New Roman" w:cs="Times New Roman"/>
                <w:color w:val="000000" w:themeColor="text1"/>
                <w:sz w:val="20"/>
                <w:szCs w:val="20"/>
              </w:rPr>
              <w:t>ATC</w:t>
            </w:r>
            <w:r w:rsidRPr="002D3916">
              <w:rPr>
                <w:rFonts w:ascii="Times New Roman" w:hAnsi="Times New Roman" w:cs="Times New Roman"/>
                <w:color w:val="000000" w:themeColor="text1"/>
                <w:spacing w:val="-7"/>
                <w:sz w:val="20"/>
                <w:szCs w:val="20"/>
              </w:rPr>
              <w:t xml:space="preserve"> </w:t>
            </w:r>
            <w:r w:rsidRPr="002D3916">
              <w:rPr>
                <w:rFonts w:ascii="Times New Roman" w:hAnsi="Times New Roman" w:cs="Times New Roman"/>
                <w:color w:val="000000" w:themeColor="text1"/>
                <w:sz w:val="20"/>
                <w:szCs w:val="20"/>
              </w:rPr>
              <w:t>updated</w:t>
            </w:r>
            <w:r w:rsidRPr="002D3916">
              <w:rPr>
                <w:rFonts w:ascii="Times New Roman" w:hAnsi="Times New Roman" w:cs="Times New Roman"/>
                <w:color w:val="000000" w:themeColor="text1"/>
                <w:spacing w:val="21"/>
                <w:w w:val="99"/>
                <w:sz w:val="20"/>
                <w:szCs w:val="20"/>
              </w:rPr>
              <w:t xml:space="preserve"> </w:t>
            </w:r>
            <w:r w:rsidRPr="002D3916">
              <w:rPr>
                <w:rFonts w:ascii="Times New Roman" w:hAnsi="Times New Roman" w:cs="Times New Roman"/>
                <w:color w:val="000000" w:themeColor="text1"/>
                <w:sz w:val="20"/>
                <w:szCs w:val="20"/>
              </w:rPr>
              <w:t>to</w:t>
            </w:r>
            <w:r w:rsidRPr="002D3916">
              <w:rPr>
                <w:rFonts w:ascii="Times New Roman" w:hAnsi="Times New Roman" w:cs="Times New Roman"/>
                <w:color w:val="000000" w:themeColor="text1"/>
                <w:spacing w:val="-4"/>
                <w:sz w:val="20"/>
                <w:szCs w:val="20"/>
              </w:rPr>
              <w:t xml:space="preserve"> </w:t>
            </w:r>
            <w:r w:rsidRPr="002D3916">
              <w:rPr>
                <w:rFonts w:ascii="Times New Roman" w:hAnsi="Times New Roman" w:cs="Times New Roman"/>
                <w:color w:val="000000" w:themeColor="text1"/>
                <w:spacing w:val="-1"/>
                <w:sz w:val="20"/>
                <w:szCs w:val="20"/>
              </w:rPr>
              <w:t>include</w:t>
            </w:r>
            <w:r w:rsidRPr="002D3916">
              <w:rPr>
                <w:rFonts w:ascii="Times New Roman" w:hAnsi="Times New Roman" w:cs="Times New Roman"/>
                <w:color w:val="000000" w:themeColor="text1"/>
                <w:spacing w:val="-4"/>
                <w:sz w:val="20"/>
                <w:szCs w:val="20"/>
              </w:rPr>
              <w:t xml:space="preserve"> </w:t>
            </w:r>
            <w:r w:rsidRPr="002D3916">
              <w:rPr>
                <w:rFonts w:ascii="Times New Roman" w:hAnsi="Times New Roman" w:cs="Times New Roman"/>
                <w:color w:val="000000" w:themeColor="text1"/>
                <w:sz w:val="20"/>
                <w:szCs w:val="20"/>
              </w:rPr>
              <w:t>3</w:t>
            </w:r>
            <w:r w:rsidRPr="002D3916">
              <w:rPr>
                <w:rFonts w:ascii="Times New Roman" w:hAnsi="Times New Roman" w:cs="Times New Roman"/>
                <w:color w:val="000000" w:themeColor="text1"/>
                <w:spacing w:val="25"/>
                <w:w w:val="99"/>
                <w:sz w:val="20"/>
                <w:szCs w:val="20"/>
              </w:rPr>
              <w:t xml:space="preserve"> </w:t>
            </w:r>
            <w:r w:rsidRPr="002D3916">
              <w:rPr>
                <w:rFonts w:ascii="Times New Roman" w:hAnsi="Times New Roman" w:cs="Times New Roman"/>
                <w:color w:val="000000" w:themeColor="text1"/>
                <w:spacing w:val="-1"/>
                <w:sz w:val="20"/>
                <w:szCs w:val="20"/>
              </w:rPr>
              <w:t>nautical</w:t>
            </w:r>
            <w:r w:rsidRPr="002D3916">
              <w:rPr>
                <w:rFonts w:ascii="Times New Roman" w:hAnsi="Times New Roman" w:cs="Times New Roman"/>
                <w:color w:val="000000" w:themeColor="text1"/>
                <w:spacing w:val="-7"/>
                <w:sz w:val="20"/>
                <w:szCs w:val="20"/>
              </w:rPr>
              <w:t xml:space="preserve"> </w:t>
            </w:r>
            <w:r w:rsidRPr="002D3916">
              <w:rPr>
                <w:rFonts w:ascii="Times New Roman" w:hAnsi="Times New Roman" w:cs="Times New Roman"/>
                <w:color w:val="000000" w:themeColor="text1"/>
                <w:spacing w:val="-1"/>
                <w:sz w:val="20"/>
                <w:szCs w:val="20"/>
              </w:rPr>
              <w:t>mile</w:t>
            </w:r>
            <w:r w:rsidRPr="002D3916">
              <w:rPr>
                <w:rFonts w:ascii="Times New Roman" w:hAnsi="Times New Roman" w:cs="Times New Roman"/>
                <w:color w:val="000000" w:themeColor="text1"/>
                <w:spacing w:val="29"/>
                <w:w w:val="99"/>
                <w:sz w:val="20"/>
                <w:szCs w:val="20"/>
              </w:rPr>
              <w:t xml:space="preserve"> </w:t>
            </w:r>
            <w:r w:rsidRPr="002D3916">
              <w:rPr>
                <w:rFonts w:ascii="Times New Roman" w:hAnsi="Times New Roman" w:cs="Times New Roman"/>
                <w:color w:val="000000" w:themeColor="text1"/>
                <w:sz w:val="20"/>
                <w:szCs w:val="20"/>
              </w:rPr>
              <w:t>separation</w:t>
            </w:r>
            <w:r w:rsidRPr="002D3916">
              <w:rPr>
                <w:rFonts w:ascii="Times New Roman" w:hAnsi="Times New Roman" w:cs="Times New Roman"/>
                <w:color w:val="000000" w:themeColor="text1"/>
                <w:spacing w:val="-14"/>
                <w:sz w:val="20"/>
                <w:szCs w:val="20"/>
              </w:rPr>
              <w:t xml:space="preserve"> </w:t>
            </w:r>
            <w:r w:rsidRPr="002D3916">
              <w:rPr>
                <w:rFonts w:ascii="Times New Roman" w:hAnsi="Times New Roman" w:cs="Times New Roman"/>
                <w:color w:val="000000" w:themeColor="text1"/>
                <w:spacing w:val="-1"/>
                <w:sz w:val="20"/>
                <w:szCs w:val="20"/>
              </w:rPr>
              <w:t>using</w:t>
            </w:r>
            <w:r w:rsidRPr="002D3916">
              <w:rPr>
                <w:rFonts w:ascii="Times New Roman" w:hAnsi="Times New Roman" w:cs="Times New Roman"/>
                <w:color w:val="000000" w:themeColor="text1"/>
                <w:spacing w:val="26"/>
                <w:w w:val="99"/>
                <w:sz w:val="20"/>
                <w:szCs w:val="20"/>
              </w:rPr>
              <w:t xml:space="preserve"> </w:t>
            </w:r>
            <w:r w:rsidRPr="002D3916">
              <w:rPr>
                <w:rFonts w:ascii="Times New Roman" w:hAnsi="Times New Roman" w:cs="Times New Roman"/>
                <w:color w:val="000000" w:themeColor="text1"/>
                <w:spacing w:val="-1"/>
                <w:sz w:val="20"/>
                <w:szCs w:val="20"/>
              </w:rPr>
              <w:t>ADS-B</w:t>
            </w:r>
            <w:r w:rsidRPr="002D3916">
              <w:rPr>
                <w:rFonts w:ascii="Times New Roman" w:hAnsi="Times New Roman" w:cs="Times New Roman"/>
                <w:color w:val="000000" w:themeColor="text1"/>
                <w:spacing w:val="-7"/>
                <w:sz w:val="20"/>
                <w:szCs w:val="20"/>
              </w:rPr>
              <w:t xml:space="preserve"> </w:t>
            </w:r>
            <w:r w:rsidRPr="002D3916">
              <w:rPr>
                <w:rFonts w:ascii="Times New Roman" w:hAnsi="Times New Roman" w:cs="Times New Roman"/>
                <w:color w:val="000000" w:themeColor="text1"/>
                <w:spacing w:val="1"/>
                <w:sz w:val="20"/>
                <w:szCs w:val="20"/>
              </w:rPr>
              <w:t xml:space="preserve">in </w:t>
            </w:r>
            <w:r w:rsidRPr="002D3916">
              <w:rPr>
                <w:rFonts w:ascii="Times New Roman" w:hAnsi="Times New Roman" w:cs="Times New Roman"/>
                <w:color w:val="000000" w:themeColor="text1"/>
                <w:spacing w:val="-1"/>
                <w:sz w:val="20"/>
                <w:szCs w:val="20"/>
              </w:rPr>
              <w:t>terminal</w:t>
            </w:r>
            <w:r w:rsidRPr="002D3916">
              <w:rPr>
                <w:rFonts w:ascii="Times New Roman" w:hAnsi="Times New Roman" w:cs="Times New Roman"/>
                <w:color w:val="000000" w:themeColor="text1"/>
                <w:spacing w:val="-13"/>
                <w:sz w:val="20"/>
                <w:szCs w:val="20"/>
              </w:rPr>
              <w:t xml:space="preserve"> </w:t>
            </w:r>
            <w:r w:rsidRPr="002D3916">
              <w:rPr>
                <w:rFonts w:ascii="Times New Roman" w:hAnsi="Times New Roman" w:cs="Times New Roman"/>
                <w:color w:val="000000" w:themeColor="text1"/>
                <w:sz w:val="20"/>
                <w:szCs w:val="20"/>
              </w:rPr>
              <w:t>control</w:t>
            </w:r>
            <w:r w:rsidRPr="002D3916">
              <w:rPr>
                <w:rFonts w:ascii="Times New Roman" w:hAnsi="Times New Roman" w:cs="Times New Roman"/>
                <w:color w:val="000000" w:themeColor="text1"/>
                <w:spacing w:val="27"/>
                <w:w w:val="99"/>
                <w:sz w:val="20"/>
                <w:szCs w:val="20"/>
              </w:rPr>
              <w:t xml:space="preserve"> </w:t>
            </w:r>
            <w:r w:rsidRPr="002D3916">
              <w:rPr>
                <w:rFonts w:ascii="Times New Roman" w:hAnsi="Times New Roman" w:cs="Times New Roman"/>
                <w:color w:val="000000" w:themeColor="text1"/>
                <w:spacing w:val="-1"/>
                <w:sz w:val="20"/>
                <w:szCs w:val="20"/>
              </w:rPr>
              <w:t>unit.</w:t>
            </w:r>
          </w:p>
          <w:p w:rsidR="00394B81" w:rsidRPr="002D3916" w:rsidRDefault="00394B81" w:rsidP="00394B81">
            <w:pPr>
              <w:pStyle w:val="TableParagraph"/>
              <w:spacing w:before="10"/>
              <w:ind w:left="18"/>
              <w:rPr>
                <w:rFonts w:ascii="Times New Roman" w:eastAsia="Times New Roman" w:hAnsi="Times New Roman" w:cs="Times New Roman"/>
                <w:b/>
                <w:bCs/>
                <w:color w:val="000000" w:themeColor="text1"/>
                <w:sz w:val="20"/>
                <w:szCs w:val="20"/>
              </w:rPr>
            </w:pPr>
          </w:p>
          <w:p w:rsidR="0095096E" w:rsidRPr="002D3916" w:rsidRDefault="0095096E" w:rsidP="00394B81">
            <w:pPr>
              <w:pStyle w:val="TableParagraph"/>
              <w:ind w:left="18" w:right="254"/>
              <w:rPr>
                <w:rFonts w:ascii="Times New Roman" w:hAnsi="Times New Roman" w:cs="Times New Roman"/>
                <w:color w:val="000000" w:themeColor="text1"/>
                <w:sz w:val="20"/>
                <w:szCs w:val="20"/>
              </w:rPr>
            </w:pPr>
            <w:r w:rsidRPr="002D3916">
              <w:rPr>
                <w:rFonts w:ascii="Times New Roman" w:hAnsi="Times New Roman" w:cs="Times New Roman"/>
                <w:color w:val="000000" w:themeColor="text1"/>
                <w:sz w:val="20"/>
                <w:szCs w:val="20"/>
              </w:rPr>
              <w:t>3/2017 – 2.5NM separation authorized using ADS-B when also used with radar.</w:t>
            </w:r>
          </w:p>
          <w:p w:rsidR="00394B81" w:rsidRPr="002D3916" w:rsidRDefault="00394B81" w:rsidP="00394B81">
            <w:pPr>
              <w:pStyle w:val="TableParagraph"/>
              <w:spacing w:before="10"/>
              <w:ind w:left="18"/>
              <w:rPr>
                <w:rFonts w:ascii="Times New Roman" w:eastAsia="Times New Roman" w:hAnsi="Times New Roman" w:cs="Times New Roman"/>
                <w:b/>
                <w:bCs/>
                <w:color w:val="000000" w:themeColor="text1"/>
                <w:sz w:val="20"/>
                <w:szCs w:val="20"/>
              </w:rPr>
            </w:pPr>
          </w:p>
          <w:p w:rsidR="00394B81" w:rsidRPr="002D3916" w:rsidRDefault="00394B81" w:rsidP="00394B81">
            <w:pPr>
              <w:pStyle w:val="TableParagraph"/>
              <w:ind w:left="18" w:right="107"/>
              <w:rPr>
                <w:rFonts w:ascii="Times New Roman" w:eastAsia="Times New Roman" w:hAnsi="Times New Roman" w:cs="Times New Roman"/>
                <w:color w:val="000000" w:themeColor="text1"/>
                <w:sz w:val="20"/>
                <w:szCs w:val="20"/>
              </w:rPr>
            </w:pPr>
            <w:r w:rsidRPr="002D3916">
              <w:rPr>
                <w:rFonts w:ascii="Times New Roman" w:hAnsi="Times New Roman" w:cs="Times New Roman"/>
                <w:color w:val="000000" w:themeColor="text1"/>
                <w:spacing w:val="-1"/>
                <w:sz w:val="20"/>
                <w:szCs w:val="20"/>
              </w:rPr>
              <w:t>Vectoring</w:t>
            </w:r>
            <w:r w:rsidRPr="002D3916">
              <w:rPr>
                <w:rFonts w:ascii="Times New Roman" w:hAnsi="Times New Roman" w:cs="Times New Roman"/>
                <w:color w:val="000000" w:themeColor="text1"/>
                <w:spacing w:val="-16"/>
                <w:sz w:val="20"/>
                <w:szCs w:val="20"/>
              </w:rPr>
              <w:t xml:space="preserve"> </w:t>
            </w:r>
            <w:r w:rsidRPr="002D3916">
              <w:rPr>
                <w:rFonts w:ascii="Times New Roman" w:hAnsi="Times New Roman" w:cs="Times New Roman"/>
                <w:color w:val="000000" w:themeColor="text1"/>
                <w:sz w:val="20"/>
                <w:szCs w:val="20"/>
              </w:rPr>
              <w:t>allowed</w:t>
            </w:r>
            <w:r w:rsidRPr="002D3916">
              <w:rPr>
                <w:rFonts w:ascii="Times New Roman" w:hAnsi="Times New Roman" w:cs="Times New Roman"/>
                <w:color w:val="000000" w:themeColor="text1"/>
                <w:spacing w:val="27"/>
                <w:w w:val="99"/>
                <w:sz w:val="20"/>
                <w:szCs w:val="20"/>
              </w:rPr>
              <w:t xml:space="preserve"> </w:t>
            </w:r>
            <w:r w:rsidRPr="002D3916">
              <w:rPr>
                <w:rFonts w:ascii="Times New Roman" w:hAnsi="Times New Roman" w:cs="Times New Roman"/>
                <w:color w:val="000000" w:themeColor="text1"/>
                <w:sz w:val="20"/>
                <w:szCs w:val="20"/>
              </w:rPr>
              <w:t>using</w:t>
            </w:r>
            <w:r w:rsidRPr="002D3916">
              <w:rPr>
                <w:rFonts w:ascii="Times New Roman" w:hAnsi="Times New Roman" w:cs="Times New Roman"/>
                <w:color w:val="000000" w:themeColor="text1"/>
                <w:spacing w:val="-10"/>
                <w:sz w:val="20"/>
                <w:szCs w:val="20"/>
              </w:rPr>
              <w:t xml:space="preserve"> </w:t>
            </w:r>
            <w:r w:rsidRPr="002D3916">
              <w:rPr>
                <w:rFonts w:ascii="Times New Roman" w:hAnsi="Times New Roman" w:cs="Times New Roman"/>
                <w:color w:val="000000" w:themeColor="text1"/>
                <w:spacing w:val="-1"/>
                <w:sz w:val="20"/>
                <w:szCs w:val="20"/>
              </w:rPr>
              <w:t>ADS-B</w:t>
            </w:r>
          </w:p>
          <w:p w:rsidR="00394B81" w:rsidRPr="002D3916" w:rsidRDefault="00394B81" w:rsidP="008767EB">
            <w:pPr>
              <w:pStyle w:val="TableParagraph"/>
              <w:spacing w:before="1"/>
              <w:rPr>
                <w:rFonts w:ascii="Times New Roman" w:eastAsia="Times New Roman" w:hAnsi="Times New Roman" w:cs="Times New Roman"/>
                <w:b/>
                <w:bCs/>
                <w:color w:val="000000" w:themeColor="text1"/>
                <w:sz w:val="20"/>
                <w:szCs w:val="20"/>
              </w:rPr>
            </w:pPr>
          </w:p>
          <w:p w:rsidR="00394B81" w:rsidRPr="002D3916" w:rsidRDefault="00394B81" w:rsidP="00AA0F4C">
            <w:pPr>
              <w:pStyle w:val="NormalWeb"/>
              <w:spacing w:before="0" w:beforeAutospacing="0" w:after="0" w:afterAutospacing="0" w:line="240" w:lineRule="exact"/>
              <w:rPr>
                <w:color w:val="000000" w:themeColor="text1"/>
                <w:sz w:val="20"/>
                <w:szCs w:val="20"/>
                <w:lang w:val="en-AU"/>
              </w:rPr>
            </w:pPr>
            <w:r w:rsidRPr="002D3916">
              <w:rPr>
                <w:color w:val="000000" w:themeColor="text1"/>
                <w:sz w:val="20"/>
                <w:szCs w:val="20"/>
              </w:rPr>
              <w:t>Precision</w:t>
            </w:r>
            <w:r w:rsidRPr="002D3916">
              <w:rPr>
                <w:color w:val="000000" w:themeColor="text1"/>
                <w:spacing w:val="-16"/>
                <w:sz w:val="20"/>
                <w:szCs w:val="20"/>
              </w:rPr>
              <w:t xml:space="preserve"> </w:t>
            </w:r>
            <w:r w:rsidRPr="002D3916">
              <w:rPr>
                <w:color w:val="000000" w:themeColor="text1"/>
                <w:sz w:val="20"/>
                <w:szCs w:val="20"/>
              </w:rPr>
              <w:t>Runway</w:t>
            </w:r>
            <w:r w:rsidRPr="002D3916">
              <w:rPr>
                <w:color w:val="000000" w:themeColor="text1"/>
                <w:w w:val="99"/>
                <w:sz w:val="20"/>
                <w:szCs w:val="20"/>
              </w:rPr>
              <w:t xml:space="preserve"> </w:t>
            </w:r>
            <w:r w:rsidRPr="002D3916">
              <w:rPr>
                <w:color w:val="000000" w:themeColor="text1"/>
                <w:spacing w:val="-1"/>
                <w:sz w:val="20"/>
                <w:szCs w:val="20"/>
              </w:rPr>
              <w:t>Monitoring</w:t>
            </w:r>
            <w:r w:rsidRPr="002D3916">
              <w:rPr>
                <w:color w:val="000000" w:themeColor="text1"/>
                <w:spacing w:val="-13"/>
                <w:sz w:val="20"/>
                <w:szCs w:val="20"/>
              </w:rPr>
              <w:t xml:space="preserve"> </w:t>
            </w:r>
            <w:r w:rsidRPr="002D3916">
              <w:rPr>
                <w:color w:val="000000" w:themeColor="text1"/>
                <w:spacing w:val="-1"/>
                <w:sz w:val="20"/>
                <w:szCs w:val="20"/>
              </w:rPr>
              <w:t>for</w:t>
            </w:r>
            <w:r w:rsidRPr="002D3916">
              <w:rPr>
                <w:color w:val="000000" w:themeColor="text1"/>
                <w:spacing w:val="22"/>
                <w:w w:val="99"/>
                <w:sz w:val="20"/>
                <w:szCs w:val="20"/>
              </w:rPr>
              <w:t xml:space="preserve"> </w:t>
            </w:r>
            <w:r w:rsidRPr="002D3916">
              <w:rPr>
                <w:color w:val="000000" w:themeColor="text1"/>
                <w:spacing w:val="-1"/>
                <w:sz w:val="20"/>
                <w:szCs w:val="20"/>
              </w:rPr>
              <w:t>Sydney</w:t>
            </w:r>
            <w:r w:rsidRPr="002D3916">
              <w:rPr>
                <w:color w:val="000000" w:themeColor="text1"/>
                <w:spacing w:val="-13"/>
                <w:sz w:val="20"/>
                <w:szCs w:val="20"/>
              </w:rPr>
              <w:t xml:space="preserve"> </w:t>
            </w:r>
            <w:r w:rsidRPr="002D3916">
              <w:rPr>
                <w:color w:val="000000" w:themeColor="text1"/>
                <w:sz w:val="20"/>
                <w:szCs w:val="20"/>
              </w:rPr>
              <w:t>WAM</w:t>
            </w:r>
          </w:p>
        </w:tc>
        <w:tc>
          <w:tcPr>
            <w:tcW w:w="1560" w:type="dxa"/>
            <w:tcBorders>
              <w:bottom w:val="single" w:sz="4" w:space="0" w:color="auto"/>
            </w:tcBorders>
          </w:tcPr>
          <w:p w:rsidR="00410DD5" w:rsidRPr="002D3916" w:rsidRDefault="00410DD5" w:rsidP="008767EB">
            <w:pPr>
              <w:pStyle w:val="TableParagraph"/>
              <w:ind w:left="102" w:right="119"/>
              <w:rPr>
                <w:rFonts w:ascii="Times New Roman" w:hAnsi="Times New Roman" w:cs="Times New Roman"/>
                <w:color w:val="000000" w:themeColor="text1"/>
                <w:spacing w:val="-1"/>
                <w:sz w:val="20"/>
                <w:szCs w:val="20"/>
              </w:rPr>
            </w:pPr>
          </w:p>
          <w:p w:rsidR="00394B81" w:rsidRPr="002D3916" w:rsidRDefault="00394B81" w:rsidP="007A4679">
            <w:pPr>
              <w:pStyle w:val="TableParagraph"/>
              <w:ind w:right="119"/>
              <w:rPr>
                <w:rFonts w:ascii="Times New Roman" w:eastAsia="Times New Roman" w:hAnsi="Times New Roman" w:cs="Times New Roman"/>
                <w:color w:val="000000" w:themeColor="text1"/>
                <w:sz w:val="20"/>
                <w:szCs w:val="20"/>
              </w:rPr>
            </w:pPr>
            <w:r w:rsidRPr="002D3916">
              <w:rPr>
                <w:rFonts w:ascii="Times New Roman" w:hAnsi="Times New Roman" w:cs="Times New Roman"/>
                <w:color w:val="000000" w:themeColor="text1"/>
                <w:spacing w:val="-1"/>
                <w:sz w:val="20"/>
                <w:szCs w:val="20"/>
              </w:rPr>
              <w:t>WAM</w:t>
            </w:r>
            <w:r w:rsidRPr="002D3916">
              <w:rPr>
                <w:rFonts w:ascii="Times New Roman" w:hAnsi="Times New Roman" w:cs="Times New Roman"/>
                <w:color w:val="000000" w:themeColor="text1"/>
                <w:spacing w:val="-7"/>
                <w:sz w:val="20"/>
                <w:szCs w:val="20"/>
              </w:rPr>
              <w:t xml:space="preserve"> </w:t>
            </w:r>
            <w:r w:rsidRPr="002D3916">
              <w:rPr>
                <w:rFonts w:ascii="Times New Roman" w:hAnsi="Times New Roman" w:cs="Times New Roman"/>
                <w:color w:val="000000" w:themeColor="text1"/>
                <w:sz w:val="20"/>
                <w:szCs w:val="20"/>
              </w:rPr>
              <w:t>is</w:t>
            </w:r>
            <w:r w:rsidRPr="002D3916">
              <w:rPr>
                <w:rFonts w:ascii="Times New Roman" w:hAnsi="Times New Roman" w:cs="Times New Roman"/>
                <w:color w:val="000000" w:themeColor="text1"/>
                <w:spacing w:val="21"/>
                <w:w w:val="99"/>
                <w:sz w:val="20"/>
                <w:szCs w:val="20"/>
              </w:rPr>
              <w:t xml:space="preserve"> </w:t>
            </w:r>
            <w:r w:rsidRPr="002D3916">
              <w:rPr>
                <w:rFonts w:ascii="Times New Roman" w:hAnsi="Times New Roman" w:cs="Times New Roman"/>
                <w:color w:val="000000" w:themeColor="text1"/>
                <w:sz w:val="20"/>
                <w:szCs w:val="20"/>
              </w:rPr>
              <w:t>operating</w:t>
            </w:r>
            <w:r w:rsidRPr="002D3916">
              <w:rPr>
                <w:rFonts w:ascii="Times New Roman" w:hAnsi="Times New Roman" w:cs="Times New Roman"/>
                <w:color w:val="000000" w:themeColor="text1"/>
                <w:spacing w:val="-11"/>
                <w:sz w:val="20"/>
                <w:szCs w:val="20"/>
              </w:rPr>
              <w:t xml:space="preserve"> </w:t>
            </w:r>
            <w:r w:rsidRPr="002D3916">
              <w:rPr>
                <w:rFonts w:ascii="Times New Roman" w:hAnsi="Times New Roman" w:cs="Times New Roman"/>
                <w:color w:val="000000" w:themeColor="text1"/>
                <w:sz w:val="20"/>
                <w:szCs w:val="20"/>
              </w:rPr>
              <w:t>in</w:t>
            </w:r>
            <w:r w:rsidRPr="002D3916">
              <w:rPr>
                <w:rFonts w:ascii="Times New Roman" w:hAnsi="Times New Roman" w:cs="Times New Roman"/>
                <w:color w:val="000000" w:themeColor="text1"/>
                <w:spacing w:val="21"/>
                <w:w w:val="99"/>
                <w:sz w:val="20"/>
                <w:szCs w:val="20"/>
              </w:rPr>
              <w:t xml:space="preserve"> </w:t>
            </w:r>
            <w:r w:rsidRPr="002D3916">
              <w:rPr>
                <w:rFonts w:ascii="Times New Roman" w:hAnsi="Times New Roman" w:cs="Times New Roman"/>
                <w:color w:val="000000" w:themeColor="text1"/>
                <w:spacing w:val="-1"/>
                <w:sz w:val="20"/>
                <w:szCs w:val="20"/>
              </w:rPr>
              <w:t>Tasmania</w:t>
            </w:r>
            <w:r w:rsidRPr="002D3916">
              <w:rPr>
                <w:rFonts w:ascii="Times New Roman" w:hAnsi="Times New Roman" w:cs="Times New Roman"/>
                <w:color w:val="000000" w:themeColor="text1"/>
                <w:spacing w:val="-12"/>
                <w:sz w:val="20"/>
                <w:szCs w:val="20"/>
              </w:rPr>
              <w:t xml:space="preserve"> </w:t>
            </w:r>
            <w:r w:rsidRPr="002D3916">
              <w:rPr>
                <w:rFonts w:ascii="Times New Roman" w:hAnsi="Times New Roman" w:cs="Times New Roman"/>
                <w:color w:val="000000" w:themeColor="text1"/>
                <w:spacing w:val="-1"/>
                <w:sz w:val="20"/>
                <w:szCs w:val="20"/>
              </w:rPr>
              <w:t>since</w:t>
            </w:r>
            <w:r w:rsidRPr="002D3916">
              <w:rPr>
                <w:rFonts w:ascii="Times New Roman" w:hAnsi="Times New Roman" w:cs="Times New Roman"/>
                <w:color w:val="000000" w:themeColor="text1"/>
                <w:spacing w:val="30"/>
                <w:w w:val="99"/>
                <w:sz w:val="20"/>
                <w:szCs w:val="20"/>
              </w:rPr>
              <w:t xml:space="preserve"> </w:t>
            </w:r>
            <w:r w:rsidRPr="002D3916">
              <w:rPr>
                <w:rFonts w:ascii="Times New Roman" w:hAnsi="Times New Roman" w:cs="Times New Roman"/>
                <w:color w:val="000000" w:themeColor="text1"/>
                <w:sz w:val="20"/>
                <w:szCs w:val="20"/>
              </w:rPr>
              <w:t>2010</w:t>
            </w:r>
            <w:r w:rsidRPr="002D3916">
              <w:rPr>
                <w:rFonts w:ascii="Times New Roman" w:hAnsi="Times New Roman" w:cs="Times New Roman"/>
                <w:color w:val="000000" w:themeColor="text1"/>
                <w:spacing w:val="-3"/>
                <w:sz w:val="20"/>
                <w:szCs w:val="20"/>
              </w:rPr>
              <w:t xml:space="preserve"> </w:t>
            </w:r>
            <w:r w:rsidRPr="002D3916">
              <w:rPr>
                <w:rFonts w:ascii="Times New Roman" w:hAnsi="Times New Roman" w:cs="Times New Roman"/>
                <w:color w:val="000000" w:themeColor="text1"/>
                <w:spacing w:val="-1"/>
                <w:sz w:val="20"/>
                <w:szCs w:val="20"/>
              </w:rPr>
              <w:t>with</w:t>
            </w:r>
            <w:r w:rsidRPr="002D3916">
              <w:rPr>
                <w:rFonts w:ascii="Times New Roman" w:hAnsi="Times New Roman" w:cs="Times New Roman"/>
                <w:color w:val="000000" w:themeColor="text1"/>
                <w:spacing w:val="-5"/>
                <w:sz w:val="20"/>
                <w:szCs w:val="20"/>
              </w:rPr>
              <w:t xml:space="preserve"> </w:t>
            </w:r>
            <w:r w:rsidRPr="002D3916">
              <w:rPr>
                <w:rFonts w:ascii="Times New Roman" w:hAnsi="Times New Roman" w:cs="Times New Roman"/>
                <w:color w:val="000000" w:themeColor="text1"/>
                <w:sz w:val="20"/>
                <w:szCs w:val="20"/>
              </w:rPr>
              <w:t>5</w:t>
            </w:r>
            <w:r w:rsidRPr="002D3916">
              <w:rPr>
                <w:rFonts w:ascii="Times New Roman" w:hAnsi="Times New Roman" w:cs="Times New Roman"/>
                <w:color w:val="000000" w:themeColor="text1"/>
                <w:spacing w:val="-3"/>
                <w:sz w:val="20"/>
                <w:szCs w:val="20"/>
              </w:rPr>
              <w:t xml:space="preserve"> </w:t>
            </w:r>
            <w:r w:rsidRPr="002D3916">
              <w:rPr>
                <w:rFonts w:ascii="Times New Roman" w:hAnsi="Times New Roman" w:cs="Times New Roman"/>
                <w:color w:val="000000" w:themeColor="text1"/>
                <w:sz w:val="20"/>
                <w:szCs w:val="20"/>
              </w:rPr>
              <w:t>NM</w:t>
            </w:r>
            <w:r w:rsidRPr="002D3916">
              <w:rPr>
                <w:rFonts w:ascii="Times New Roman" w:hAnsi="Times New Roman" w:cs="Times New Roman"/>
                <w:color w:val="000000" w:themeColor="text1"/>
                <w:spacing w:val="23"/>
                <w:w w:val="99"/>
                <w:sz w:val="20"/>
                <w:szCs w:val="20"/>
              </w:rPr>
              <w:t xml:space="preserve"> </w:t>
            </w:r>
            <w:r w:rsidRPr="002D3916">
              <w:rPr>
                <w:rFonts w:ascii="Times New Roman" w:hAnsi="Times New Roman" w:cs="Times New Roman"/>
                <w:color w:val="000000" w:themeColor="text1"/>
                <w:sz w:val="20"/>
                <w:szCs w:val="20"/>
              </w:rPr>
              <w:t>separation</w:t>
            </w:r>
            <w:r w:rsidRPr="002D3916">
              <w:rPr>
                <w:rFonts w:ascii="Times New Roman" w:hAnsi="Times New Roman" w:cs="Times New Roman"/>
                <w:color w:val="000000" w:themeColor="text1"/>
                <w:spacing w:val="22"/>
                <w:w w:val="99"/>
                <w:sz w:val="20"/>
                <w:szCs w:val="20"/>
              </w:rPr>
              <w:t xml:space="preserve"> </w:t>
            </w:r>
            <w:r w:rsidRPr="002D3916">
              <w:rPr>
                <w:rFonts w:ascii="Times New Roman" w:hAnsi="Times New Roman" w:cs="Times New Roman"/>
                <w:color w:val="000000" w:themeColor="text1"/>
                <w:spacing w:val="-1"/>
                <w:sz w:val="20"/>
                <w:szCs w:val="20"/>
              </w:rPr>
              <w:t>service.</w:t>
            </w:r>
          </w:p>
          <w:p w:rsidR="00394B81" w:rsidRPr="002D3916" w:rsidRDefault="00394B81" w:rsidP="008767EB">
            <w:pPr>
              <w:pStyle w:val="TableParagraph"/>
              <w:spacing w:before="11"/>
              <w:rPr>
                <w:rFonts w:ascii="Times New Roman" w:eastAsia="Times New Roman" w:hAnsi="Times New Roman" w:cs="Times New Roman"/>
                <w:b/>
                <w:bCs/>
                <w:color w:val="000000" w:themeColor="text1"/>
                <w:sz w:val="20"/>
                <w:szCs w:val="20"/>
              </w:rPr>
            </w:pPr>
          </w:p>
          <w:p w:rsidR="00394B81" w:rsidRPr="002D3916" w:rsidRDefault="00394B81" w:rsidP="00961CB3">
            <w:pPr>
              <w:spacing w:line="240" w:lineRule="exact"/>
              <w:rPr>
                <w:rFonts w:ascii="Times New Roman" w:hAnsi="Times New Roman" w:cs="Times New Roman"/>
                <w:color w:val="000000" w:themeColor="text1"/>
                <w:spacing w:val="-1"/>
                <w:sz w:val="20"/>
                <w:szCs w:val="20"/>
              </w:rPr>
            </w:pPr>
            <w:r w:rsidRPr="002D3916">
              <w:rPr>
                <w:rFonts w:ascii="Times New Roman" w:hAnsi="Times New Roman" w:cs="Times New Roman"/>
                <w:color w:val="000000" w:themeColor="text1"/>
                <w:spacing w:val="-1"/>
                <w:sz w:val="20"/>
                <w:szCs w:val="20"/>
              </w:rPr>
              <w:t>WAM</w:t>
            </w:r>
            <w:r w:rsidRPr="002D3916">
              <w:rPr>
                <w:rFonts w:ascii="Times New Roman" w:hAnsi="Times New Roman" w:cs="Times New Roman"/>
                <w:color w:val="000000" w:themeColor="text1"/>
                <w:spacing w:val="-5"/>
                <w:sz w:val="20"/>
                <w:szCs w:val="20"/>
              </w:rPr>
              <w:t xml:space="preserve"> </w:t>
            </w:r>
            <w:r w:rsidRPr="002D3916">
              <w:rPr>
                <w:rFonts w:ascii="Times New Roman" w:hAnsi="Times New Roman" w:cs="Times New Roman"/>
                <w:color w:val="000000" w:themeColor="text1"/>
                <w:sz w:val="20"/>
                <w:szCs w:val="20"/>
              </w:rPr>
              <w:t>is</w:t>
            </w:r>
            <w:r w:rsidRPr="002D3916">
              <w:rPr>
                <w:rFonts w:ascii="Times New Roman" w:hAnsi="Times New Roman" w:cs="Times New Roman"/>
                <w:color w:val="000000" w:themeColor="text1"/>
                <w:spacing w:val="-6"/>
                <w:sz w:val="20"/>
                <w:szCs w:val="20"/>
              </w:rPr>
              <w:t xml:space="preserve"> </w:t>
            </w:r>
            <w:r w:rsidRPr="002D3916">
              <w:rPr>
                <w:rFonts w:ascii="Times New Roman" w:hAnsi="Times New Roman" w:cs="Times New Roman"/>
                <w:color w:val="000000" w:themeColor="text1"/>
                <w:sz w:val="20"/>
                <w:szCs w:val="20"/>
              </w:rPr>
              <w:t>also</w:t>
            </w:r>
            <w:r w:rsidRPr="002D3916">
              <w:rPr>
                <w:rFonts w:ascii="Times New Roman" w:hAnsi="Times New Roman" w:cs="Times New Roman"/>
                <w:color w:val="000000" w:themeColor="text1"/>
                <w:spacing w:val="22"/>
                <w:w w:val="99"/>
                <w:sz w:val="20"/>
                <w:szCs w:val="20"/>
              </w:rPr>
              <w:t xml:space="preserve"> </w:t>
            </w:r>
            <w:r w:rsidRPr="002D3916">
              <w:rPr>
                <w:rFonts w:ascii="Times New Roman" w:hAnsi="Times New Roman" w:cs="Times New Roman"/>
                <w:color w:val="000000" w:themeColor="text1"/>
                <w:sz w:val="20"/>
                <w:szCs w:val="20"/>
              </w:rPr>
              <w:t>operating</w:t>
            </w:r>
            <w:r w:rsidRPr="002D3916">
              <w:rPr>
                <w:rFonts w:ascii="Times New Roman" w:hAnsi="Times New Roman" w:cs="Times New Roman"/>
                <w:color w:val="000000" w:themeColor="text1"/>
                <w:spacing w:val="-11"/>
                <w:sz w:val="20"/>
                <w:szCs w:val="20"/>
              </w:rPr>
              <w:t xml:space="preserve"> </w:t>
            </w:r>
            <w:r w:rsidRPr="002D3916">
              <w:rPr>
                <w:rFonts w:ascii="Times New Roman" w:hAnsi="Times New Roman" w:cs="Times New Roman"/>
                <w:color w:val="000000" w:themeColor="text1"/>
                <w:sz w:val="20"/>
                <w:szCs w:val="20"/>
              </w:rPr>
              <w:t>in</w:t>
            </w:r>
            <w:r w:rsidRPr="002D3916">
              <w:rPr>
                <w:rFonts w:ascii="Times New Roman" w:hAnsi="Times New Roman" w:cs="Times New Roman"/>
                <w:color w:val="000000" w:themeColor="text1"/>
                <w:spacing w:val="21"/>
                <w:w w:val="99"/>
                <w:sz w:val="20"/>
                <w:szCs w:val="20"/>
              </w:rPr>
              <w:t xml:space="preserve"> </w:t>
            </w:r>
            <w:r w:rsidRPr="002D3916">
              <w:rPr>
                <w:rFonts w:ascii="Times New Roman" w:hAnsi="Times New Roman" w:cs="Times New Roman"/>
                <w:color w:val="000000" w:themeColor="text1"/>
                <w:spacing w:val="-1"/>
                <w:sz w:val="20"/>
                <w:szCs w:val="20"/>
              </w:rPr>
              <w:t>Sydney</w:t>
            </w:r>
            <w:r w:rsidRPr="002D3916">
              <w:rPr>
                <w:rFonts w:ascii="Times New Roman" w:hAnsi="Times New Roman" w:cs="Times New Roman"/>
                <w:color w:val="000000" w:themeColor="text1"/>
                <w:spacing w:val="-4"/>
                <w:sz w:val="20"/>
                <w:szCs w:val="20"/>
              </w:rPr>
              <w:t xml:space="preserve"> </w:t>
            </w:r>
            <w:r w:rsidRPr="002D3916">
              <w:rPr>
                <w:rFonts w:ascii="Times New Roman" w:hAnsi="Times New Roman" w:cs="Times New Roman"/>
                <w:color w:val="000000" w:themeColor="text1"/>
                <w:spacing w:val="-1"/>
                <w:sz w:val="20"/>
                <w:szCs w:val="20"/>
              </w:rPr>
              <w:t>for</w:t>
            </w:r>
            <w:r w:rsidRPr="002D3916">
              <w:rPr>
                <w:rFonts w:ascii="Times New Roman" w:hAnsi="Times New Roman" w:cs="Times New Roman"/>
                <w:color w:val="000000" w:themeColor="text1"/>
                <w:spacing w:val="-5"/>
                <w:sz w:val="20"/>
                <w:szCs w:val="20"/>
              </w:rPr>
              <w:t xml:space="preserve"> </w:t>
            </w:r>
            <w:r w:rsidRPr="002D3916">
              <w:rPr>
                <w:rFonts w:ascii="Times New Roman" w:hAnsi="Times New Roman" w:cs="Times New Roman"/>
                <w:color w:val="000000" w:themeColor="text1"/>
                <w:sz w:val="20"/>
                <w:szCs w:val="20"/>
              </w:rPr>
              <w:t>3</w:t>
            </w:r>
            <w:r w:rsidRPr="002D3916">
              <w:rPr>
                <w:rFonts w:ascii="Times New Roman" w:hAnsi="Times New Roman" w:cs="Times New Roman"/>
                <w:color w:val="000000" w:themeColor="text1"/>
                <w:spacing w:val="26"/>
                <w:w w:val="99"/>
                <w:sz w:val="20"/>
                <w:szCs w:val="20"/>
              </w:rPr>
              <w:t xml:space="preserve"> </w:t>
            </w:r>
            <w:r w:rsidRPr="002D3916">
              <w:rPr>
                <w:rFonts w:ascii="Times New Roman" w:hAnsi="Times New Roman" w:cs="Times New Roman"/>
                <w:color w:val="000000" w:themeColor="text1"/>
                <w:sz w:val="20"/>
                <w:szCs w:val="20"/>
              </w:rPr>
              <w:t>NM</w:t>
            </w:r>
            <w:r w:rsidRPr="002D3916">
              <w:rPr>
                <w:rFonts w:ascii="Times New Roman" w:hAnsi="Times New Roman" w:cs="Times New Roman"/>
                <w:color w:val="000000" w:themeColor="text1"/>
                <w:spacing w:val="-11"/>
                <w:sz w:val="20"/>
                <w:szCs w:val="20"/>
              </w:rPr>
              <w:t xml:space="preserve"> </w:t>
            </w:r>
            <w:r w:rsidRPr="002D3916">
              <w:rPr>
                <w:rFonts w:ascii="Times New Roman" w:hAnsi="Times New Roman" w:cs="Times New Roman"/>
                <w:color w:val="000000" w:themeColor="text1"/>
                <w:sz w:val="20"/>
                <w:szCs w:val="20"/>
              </w:rPr>
              <w:t>separation</w:t>
            </w:r>
            <w:r w:rsidRPr="002D3916">
              <w:rPr>
                <w:rFonts w:ascii="Times New Roman" w:hAnsi="Times New Roman" w:cs="Times New Roman"/>
                <w:color w:val="000000" w:themeColor="text1"/>
                <w:spacing w:val="22"/>
                <w:w w:val="99"/>
                <w:sz w:val="20"/>
                <w:szCs w:val="20"/>
              </w:rPr>
              <w:t xml:space="preserve"> </w:t>
            </w:r>
            <w:r w:rsidRPr="002D3916">
              <w:rPr>
                <w:rFonts w:ascii="Times New Roman" w:hAnsi="Times New Roman" w:cs="Times New Roman"/>
                <w:color w:val="000000" w:themeColor="text1"/>
                <w:spacing w:val="-1"/>
                <w:sz w:val="20"/>
                <w:szCs w:val="20"/>
              </w:rPr>
              <w:t>service</w:t>
            </w:r>
            <w:r w:rsidRPr="002D3916">
              <w:rPr>
                <w:rFonts w:ascii="Times New Roman" w:hAnsi="Times New Roman" w:cs="Times New Roman"/>
                <w:color w:val="000000" w:themeColor="text1"/>
                <w:spacing w:val="-6"/>
                <w:sz w:val="20"/>
                <w:szCs w:val="20"/>
              </w:rPr>
              <w:t xml:space="preserve"> </w:t>
            </w:r>
            <w:r w:rsidRPr="002D3916">
              <w:rPr>
                <w:rFonts w:ascii="Times New Roman" w:hAnsi="Times New Roman" w:cs="Times New Roman"/>
                <w:color w:val="000000" w:themeColor="text1"/>
                <w:spacing w:val="1"/>
                <w:sz w:val="20"/>
                <w:szCs w:val="20"/>
              </w:rPr>
              <w:t>in</w:t>
            </w:r>
            <w:r w:rsidRPr="002D3916">
              <w:rPr>
                <w:rFonts w:ascii="Times New Roman" w:hAnsi="Times New Roman" w:cs="Times New Roman"/>
                <w:color w:val="000000" w:themeColor="text1"/>
                <w:spacing w:val="-7"/>
                <w:sz w:val="20"/>
                <w:szCs w:val="20"/>
              </w:rPr>
              <w:t xml:space="preserve"> </w:t>
            </w:r>
            <w:r w:rsidRPr="002D3916">
              <w:rPr>
                <w:rFonts w:ascii="Times New Roman" w:hAnsi="Times New Roman" w:cs="Times New Roman"/>
                <w:color w:val="000000" w:themeColor="text1"/>
                <w:spacing w:val="1"/>
                <w:sz w:val="20"/>
                <w:szCs w:val="20"/>
              </w:rPr>
              <w:t>TMA</w:t>
            </w:r>
            <w:r w:rsidRPr="002D3916">
              <w:rPr>
                <w:rFonts w:ascii="Times New Roman" w:hAnsi="Times New Roman" w:cs="Times New Roman"/>
                <w:color w:val="000000" w:themeColor="text1"/>
                <w:spacing w:val="25"/>
                <w:w w:val="99"/>
                <w:sz w:val="20"/>
                <w:szCs w:val="20"/>
              </w:rPr>
              <w:t xml:space="preserve"> </w:t>
            </w:r>
            <w:r w:rsidRPr="002D3916">
              <w:rPr>
                <w:rFonts w:ascii="Times New Roman" w:hAnsi="Times New Roman" w:cs="Times New Roman"/>
                <w:color w:val="000000" w:themeColor="text1"/>
                <w:spacing w:val="-1"/>
                <w:sz w:val="20"/>
                <w:szCs w:val="20"/>
              </w:rPr>
              <w:t>and</w:t>
            </w:r>
            <w:r w:rsidRPr="002D3916">
              <w:rPr>
                <w:rFonts w:ascii="Times New Roman" w:hAnsi="Times New Roman" w:cs="Times New Roman"/>
                <w:color w:val="000000" w:themeColor="text1"/>
                <w:spacing w:val="-5"/>
                <w:sz w:val="20"/>
                <w:szCs w:val="20"/>
              </w:rPr>
              <w:t xml:space="preserve"> </w:t>
            </w:r>
            <w:r w:rsidRPr="002D3916">
              <w:rPr>
                <w:rFonts w:ascii="Times New Roman" w:hAnsi="Times New Roman" w:cs="Times New Roman"/>
                <w:color w:val="000000" w:themeColor="text1"/>
                <w:spacing w:val="-1"/>
                <w:sz w:val="20"/>
                <w:szCs w:val="20"/>
              </w:rPr>
              <w:t>for</w:t>
            </w:r>
            <w:r w:rsidRPr="002D3916">
              <w:rPr>
                <w:rFonts w:ascii="Times New Roman" w:hAnsi="Times New Roman" w:cs="Times New Roman"/>
                <w:color w:val="000000" w:themeColor="text1"/>
                <w:spacing w:val="24"/>
                <w:w w:val="99"/>
                <w:sz w:val="20"/>
                <w:szCs w:val="20"/>
              </w:rPr>
              <w:t xml:space="preserve"> </w:t>
            </w:r>
            <w:r w:rsidRPr="002D3916">
              <w:rPr>
                <w:rFonts w:ascii="Times New Roman" w:hAnsi="Times New Roman" w:cs="Times New Roman"/>
                <w:color w:val="000000" w:themeColor="text1"/>
                <w:sz w:val="20"/>
                <w:szCs w:val="20"/>
              </w:rPr>
              <w:t>precision</w:t>
            </w:r>
            <w:r w:rsidRPr="002D3916">
              <w:rPr>
                <w:rFonts w:ascii="Times New Roman" w:hAnsi="Times New Roman" w:cs="Times New Roman"/>
                <w:color w:val="000000" w:themeColor="text1"/>
                <w:w w:val="99"/>
                <w:sz w:val="20"/>
                <w:szCs w:val="20"/>
              </w:rPr>
              <w:t xml:space="preserve"> </w:t>
            </w:r>
            <w:r w:rsidRPr="002D3916">
              <w:rPr>
                <w:rFonts w:ascii="Times New Roman" w:hAnsi="Times New Roman" w:cs="Times New Roman"/>
                <w:color w:val="000000" w:themeColor="text1"/>
                <w:spacing w:val="-1"/>
                <w:sz w:val="20"/>
                <w:szCs w:val="20"/>
              </w:rPr>
              <w:t>runway</w:t>
            </w:r>
            <w:r w:rsidRPr="002D3916">
              <w:rPr>
                <w:rFonts w:ascii="Times New Roman" w:hAnsi="Times New Roman" w:cs="Times New Roman"/>
                <w:color w:val="000000" w:themeColor="text1"/>
                <w:spacing w:val="24"/>
                <w:w w:val="99"/>
                <w:sz w:val="20"/>
                <w:szCs w:val="20"/>
              </w:rPr>
              <w:t xml:space="preserve"> </w:t>
            </w:r>
            <w:r w:rsidRPr="002D3916">
              <w:rPr>
                <w:rFonts w:ascii="Times New Roman" w:hAnsi="Times New Roman" w:cs="Times New Roman"/>
                <w:color w:val="000000" w:themeColor="text1"/>
                <w:spacing w:val="-1"/>
                <w:sz w:val="20"/>
                <w:szCs w:val="20"/>
              </w:rPr>
              <w:t>monitoring</w:t>
            </w:r>
            <w:r w:rsidRPr="002D3916">
              <w:rPr>
                <w:rFonts w:ascii="Times New Roman" w:hAnsi="Times New Roman" w:cs="Times New Roman"/>
                <w:color w:val="000000" w:themeColor="text1"/>
                <w:spacing w:val="27"/>
                <w:w w:val="99"/>
                <w:sz w:val="20"/>
                <w:szCs w:val="20"/>
              </w:rPr>
              <w:t xml:space="preserve"> </w:t>
            </w:r>
            <w:r w:rsidRPr="002D3916">
              <w:rPr>
                <w:rFonts w:ascii="Times New Roman" w:hAnsi="Times New Roman" w:cs="Times New Roman"/>
                <w:color w:val="000000" w:themeColor="text1"/>
                <w:spacing w:val="-1"/>
                <w:sz w:val="20"/>
                <w:szCs w:val="20"/>
              </w:rPr>
              <w:t>function.</w:t>
            </w:r>
          </w:p>
          <w:p w:rsidR="00835313" w:rsidRPr="002D3916" w:rsidRDefault="00835313" w:rsidP="00961CB3">
            <w:pPr>
              <w:spacing w:line="240" w:lineRule="exact"/>
              <w:rPr>
                <w:rFonts w:ascii="Times New Roman" w:hAnsi="Times New Roman" w:cs="Times New Roman"/>
                <w:color w:val="000000" w:themeColor="text1"/>
                <w:spacing w:val="-1"/>
                <w:sz w:val="20"/>
                <w:szCs w:val="20"/>
              </w:rPr>
            </w:pPr>
          </w:p>
          <w:p w:rsidR="00835313" w:rsidRPr="002D3916" w:rsidRDefault="00835313" w:rsidP="00835313">
            <w:pPr>
              <w:spacing w:line="240" w:lineRule="exact"/>
              <w:rPr>
                <w:rFonts w:ascii="Times New Roman" w:hAnsi="Times New Roman" w:cs="Times New Roman"/>
                <w:b/>
                <w:color w:val="000000" w:themeColor="text1"/>
                <w:sz w:val="20"/>
                <w:szCs w:val="20"/>
              </w:rPr>
            </w:pPr>
            <w:r w:rsidRPr="00224B91">
              <w:rPr>
                <w:rFonts w:ascii="Times New Roman" w:hAnsi="Times New Roman" w:cs="Times New Roman"/>
                <w:color w:val="000000" w:themeColor="text1"/>
                <w:spacing w:val="-1"/>
                <w:sz w:val="20"/>
                <w:szCs w:val="20"/>
              </w:rPr>
              <w:t xml:space="preserve">CASA is investigating the use of reduced specification ADS-B avionics to support </w:t>
            </w:r>
            <w:r w:rsidR="00A75FB3" w:rsidRPr="00224B91">
              <w:rPr>
                <w:rFonts w:ascii="Times New Roman" w:hAnsi="Times New Roman" w:cs="Times New Roman"/>
                <w:color w:val="000000" w:themeColor="text1"/>
                <w:spacing w:val="-1"/>
                <w:sz w:val="20"/>
                <w:szCs w:val="20"/>
              </w:rPr>
              <w:br/>
            </w:r>
            <w:r w:rsidRPr="00224B91">
              <w:rPr>
                <w:rFonts w:ascii="Times New Roman" w:hAnsi="Times New Roman" w:cs="Times New Roman"/>
                <w:color w:val="000000" w:themeColor="text1"/>
                <w:spacing w:val="-1"/>
                <w:sz w:val="20"/>
                <w:szCs w:val="20"/>
              </w:rPr>
              <w:t>ADS-B IN and ATC situational awareness.</w:t>
            </w:r>
          </w:p>
        </w:tc>
      </w:tr>
      <w:tr w:rsidR="00C82563" w:rsidRPr="00702D4F" w:rsidTr="001A663F">
        <w:trPr>
          <w:trHeight w:val="1970"/>
          <w:jc w:val="center"/>
        </w:trPr>
        <w:tc>
          <w:tcPr>
            <w:tcW w:w="1713" w:type="dxa"/>
            <w:tcBorders>
              <w:top w:val="single" w:sz="4" w:space="0" w:color="auto"/>
            </w:tcBorders>
          </w:tcPr>
          <w:p w:rsidR="00410DD5" w:rsidRDefault="00410DD5" w:rsidP="009C4334">
            <w:pPr>
              <w:rPr>
                <w:rFonts w:ascii="Times New Roman" w:hAnsi="Times New Roman" w:cs="Times New Roman"/>
                <w:b/>
                <w:sz w:val="20"/>
                <w:szCs w:val="20"/>
              </w:rPr>
            </w:pPr>
          </w:p>
          <w:p w:rsidR="009C4334" w:rsidRPr="00702D4F" w:rsidRDefault="009C4334" w:rsidP="009C4334">
            <w:pPr>
              <w:rPr>
                <w:rFonts w:ascii="Times New Roman" w:hAnsi="Times New Roman" w:cs="Times New Roman"/>
                <w:b/>
                <w:sz w:val="20"/>
                <w:szCs w:val="20"/>
              </w:rPr>
            </w:pPr>
            <w:r w:rsidRPr="00702D4F">
              <w:rPr>
                <w:rFonts w:ascii="Times New Roman" w:hAnsi="Times New Roman" w:cs="Times New Roman"/>
                <w:b/>
                <w:sz w:val="20"/>
                <w:szCs w:val="20"/>
              </w:rPr>
              <w:t>BANGLADESH</w:t>
            </w:r>
          </w:p>
        </w:tc>
        <w:tc>
          <w:tcPr>
            <w:tcW w:w="2981" w:type="dxa"/>
            <w:tcBorders>
              <w:top w:val="single" w:sz="4" w:space="0" w:color="auto"/>
            </w:tcBorders>
          </w:tcPr>
          <w:p w:rsidR="00410DD5" w:rsidRDefault="00410DD5" w:rsidP="009C4334">
            <w:pPr>
              <w:pStyle w:val="NormalWeb"/>
              <w:spacing w:before="0" w:beforeAutospacing="0" w:after="0" w:afterAutospacing="0"/>
              <w:rPr>
                <w:sz w:val="20"/>
                <w:szCs w:val="20"/>
                <w:lang w:val="en-AU"/>
              </w:rPr>
            </w:pPr>
          </w:p>
          <w:p w:rsidR="009C4334" w:rsidRPr="00702D4F" w:rsidRDefault="009C4334" w:rsidP="009C4334">
            <w:pPr>
              <w:pStyle w:val="NormalWeb"/>
              <w:spacing w:before="0" w:beforeAutospacing="0" w:after="0" w:afterAutospacing="0"/>
              <w:rPr>
                <w:sz w:val="20"/>
                <w:szCs w:val="20"/>
                <w:lang w:val="en-AU"/>
              </w:rPr>
            </w:pPr>
            <w:r w:rsidRPr="00702D4F">
              <w:rPr>
                <w:sz w:val="20"/>
                <w:szCs w:val="20"/>
                <w:lang w:val="en-AU"/>
              </w:rPr>
              <w:t>Bangladesh has a plan to install four ADS-B ground stations to be installed at Dhaka, Cox’s Bazar, Saidpur and Barisal Airports by 2019.</w:t>
            </w:r>
          </w:p>
          <w:p w:rsidR="009C4334" w:rsidRPr="00702D4F" w:rsidRDefault="009C4334" w:rsidP="009C4334">
            <w:pPr>
              <w:pStyle w:val="NormalWeb"/>
              <w:spacing w:before="0" w:beforeAutospacing="0" w:after="0" w:afterAutospacing="0"/>
              <w:rPr>
                <w:sz w:val="20"/>
                <w:szCs w:val="20"/>
                <w:lang w:val="en-AU"/>
              </w:rPr>
            </w:pPr>
          </w:p>
          <w:p w:rsidR="009C4334" w:rsidRPr="00702D4F" w:rsidRDefault="009C4334" w:rsidP="009C4334">
            <w:pPr>
              <w:pStyle w:val="NormalWeb"/>
              <w:spacing w:before="0" w:beforeAutospacing="0" w:after="0" w:afterAutospacing="0"/>
              <w:rPr>
                <w:sz w:val="20"/>
                <w:szCs w:val="20"/>
                <w:lang w:val="en-AU"/>
              </w:rPr>
            </w:pPr>
            <w:r w:rsidRPr="00702D4F">
              <w:rPr>
                <w:sz w:val="20"/>
                <w:szCs w:val="20"/>
                <w:lang w:val="en-AU"/>
              </w:rPr>
              <w:t>ADS-B data will be integrated with new ATM system at Dhaka.</w:t>
            </w:r>
          </w:p>
          <w:p w:rsidR="009C4334" w:rsidRPr="00702D4F" w:rsidRDefault="009C4334" w:rsidP="009C4334">
            <w:pPr>
              <w:pStyle w:val="NormalWeb"/>
              <w:spacing w:before="0" w:beforeAutospacing="0" w:after="0" w:afterAutospacing="0"/>
              <w:rPr>
                <w:sz w:val="20"/>
                <w:szCs w:val="20"/>
                <w:lang w:val="en-AU"/>
              </w:rPr>
            </w:pPr>
          </w:p>
          <w:p w:rsidR="00B572D0" w:rsidRPr="00702D4F" w:rsidRDefault="009C4334" w:rsidP="009C4334">
            <w:pPr>
              <w:pStyle w:val="NormalWeb"/>
              <w:spacing w:before="0" w:beforeAutospacing="0" w:after="0" w:afterAutospacing="0"/>
              <w:rPr>
                <w:sz w:val="20"/>
                <w:szCs w:val="20"/>
                <w:lang w:val="en-AU"/>
              </w:rPr>
            </w:pPr>
            <w:r w:rsidRPr="00702D4F">
              <w:rPr>
                <w:sz w:val="20"/>
                <w:szCs w:val="20"/>
                <w:lang w:val="en-AU"/>
              </w:rPr>
              <w:t>Bangladesh has also a plan to install MLAT stations to provide surface movement control at HSIA, Dhaka as well as TMA coverage as a backup and complimentary RADAR coverage to the Dhaka MSSR</w:t>
            </w:r>
            <w:r w:rsidR="004C5038">
              <w:rPr>
                <w:sz w:val="20"/>
                <w:szCs w:val="20"/>
                <w:lang w:val="en-AU"/>
              </w:rPr>
              <w:t>.</w:t>
            </w:r>
            <w:r w:rsidRPr="00702D4F">
              <w:rPr>
                <w:sz w:val="20"/>
                <w:szCs w:val="20"/>
                <w:lang w:val="en-AU"/>
              </w:rPr>
              <w:t xml:space="preserve"> </w:t>
            </w:r>
          </w:p>
        </w:tc>
        <w:tc>
          <w:tcPr>
            <w:tcW w:w="1980" w:type="dxa"/>
            <w:tcBorders>
              <w:top w:val="single" w:sz="4" w:space="0" w:color="auto"/>
            </w:tcBorders>
          </w:tcPr>
          <w:p w:rsidR="009C4334" w:rsidRPr="00702D4F" w:rsidRDefault="009C4334" w:rsidP="009C4334">
            <w:pPr>
              <w:pStyle w:val="NormalWeb"/>
              <w:spacing w:before="0" w:beforeAutospacing="0" w:after="0" w:afterAutospacing="0"/>
              <w:rPr>
                <w:sz w:val="20"/>
                <w:szCs w:val="20"/>
                <w:lang w:val="en-AU"/>
              </w:rPr>
            </w:pPr>
          </w:p>
        </w:tc>
        <w:tc>
          <w:tcPr>
            <w:tcW w:w="1260" w:type="dxa"/>
            <w:tcBorders>
              <w:top w:val="single" w:sz="4" w:space="0" w:color="auto"/>
            </w:tcBorders>
          </w:tcPr>
          <w:p w:rsidR="009C4334" w:rsidRPr="00702D4F" w:rsidRDefault="009C4334" w:rsidP="009C4334">
            <w:pPr>
              <w:pStyle w:val="NormalWeb"/>
              <w:spacing w:before="0" w:beforeAutospacing="0" w:after="0" w:afterAutospacing="0"/>
              <w:rPr>
                <w:sz w:val="20"/>
                <w:szCs w:val="20"/>
                <w:lang w:val="en-AU"/>
              </w:rPr>
            </w:pPr>
          </w:p>
        </w:tc>
        <w:tc>
          <w:tcPr>
            <w:tcW w:w="1699" w:type="dxa"/>
            <w:tcBorders>
              <w:top w:val="single" w:sz="4" w:space="0" w:color="auto"/>
            </w:tcBorders>
          </w:tcPr>
          <w:p w:rsidR="009C4334" w:rsidRPr="00702D4F" w:rsidRDefault="009C4334" w:rsidP="009C4334">
            <w:pPr>
              <w:pStyle w:val="NormalWeb"/>
              <w:spacing w:before="0" w:beforeAutospacing="0" w:after="0" w:afterAutospacing="0"/>
              <w:rPr>
                <w:sz w:val="20"/>
                <w:szCs w:val="20"/>
                <w:lang w:val="en-AU"/>
              </w:rPr>
            </w:pPr>
          </w:p>
        </w:tc>
        <w:tc>
          <w:tcPr>
            <w:tcW w:w="1560" w:type="dxa"/>
            <w:tcBorders>
              <w:top w:val="single" w:sz="4" w:space="0" w:color="auto"/>
            </w:tcBorders>
          </w:tcPr>
          <w:p w:rsidR="00410DD5" w:rsidRDefault="00410DD5" w:rsidP="009C4334">
            <w:pPr>
              <w:pStyle w:val="NormalWeb"/>
              <w:spacing w:before="0" w:beforeAutospacing="0" w:after="0" w:afterAutospacing="0"/>
              <w:rPr>
                <w:sz w:val="20"/>
                <w:szCs w:val="20"/>
                <w:lang w:val="en-AU"/>
              </w:rPr>
            </w:pPr>
          </w:p>
          <w:p w:rsidR="009C4334" w:rsidRPr="00702D4F" w:rsidRDefault="009C4334" w:rsidP="009C4334">
            <w:pPr>
              <w:pStyle w:val="NormalWeb"/>
              <w:spacing w:before="0" w:beforeAutospacing="0" w:after="0" w:afterAutospacing="0"/>
              <w:rPr>
                <w:sz w:val="20"/>
                <w:szCs w:val="20"/>
                <w:lang w:val="en-AU"/>
              </w:rPr>
            </w:pPr>
            <w:r w:rsidRPr="00702D4F">
              <w:rPr>
                <w:sz w:val="20"/>
                <w:szCs w:val="20"/>
                <w:lang w:val="en-AU"/>
              </w:rPr>
              <w:t xml:space="preserve">Bangladesh is willing to share ADS-B data with </w:t>
            </w:r>
            <w:r w:rsidR="00DE127C" w:rsidRPr="00702D4F">
              <w:rPr>
                <w:sz w:val="20"/>
                <w:szCs w:val="20"/>
                <w:lang w:val="en-AU"/>
              </w:rPr>
              <w:t>neighbouring</w:t>
            </w:r>
            <w:r w:rsidRPr="00702D4F">
              <w:rPr>
                <w:sz w:val="20"/>
                <w:szCs w:val="20"/>
                <w:lang w:val="en-AU"/>
              </w:rPr>
              <w:t xml:space="preserve"> States to enhance the safety and surveillance capability in the sub-region.</w:t>
            </w:r>
          </w:p>
        </w:tc>
      </w:tr>
      <w:tr w:rsidR="00CA34E0" w:rsidRPr="00702D4F" w:rsidTr="001A663F">
        <w:trPr>
          <w:trHeight w:val="1048"/>
          <w:jc w:val="center"/>
        </w:trPr>
        <w:tc>
          <w:tcPr>
            <w:tcW w:w="1713" w:type="dxa"/>
          </w:tcPr>
          <w:p w:rsidR="00AC7C64" w:rsidRPr="00301303" w:rsidRDefault="00AC7C64" w:rsidP="00CA34E0">
            <w:pPr>
              <w:rPr>
                <w:rFonts w:ascii="Times New Roman" w:hAnsi="Times New Roman" w:cs="Times New Roman"/>
                <w:b/>
                <w:color w:val="000000" w:themeColor="text1"/>
                <w:sz w:val="20"/>
                <w:szCs w:val="20"/>
              </w:rPr>
            </w:pPr>
          </w:p>
          <w:p w:rsidR="00CA34E0" w:rsidRPr="00301303" w:rsidRDefault="002D3916" w:rsidP="00CA34E0">
            <w:pPr>
              <w:rPr>
                <w:rFonts w:ascii="Times New Roman" w:hAnsi="Times New Roman" w:cs="Times New Roman"/>
                <w:b/>
                <w:color w:val="000000" w:themeColor="text1"/>
                <w:sz w:val="20"/>
                <w:szCs w:val="20"/>
              </w:rPr>
            </w:pPr>
            <w:r w:rsidRPr="00301303">
              <w:rPr>
                <w:rFonts w:ascii="Times New Roman" w:hAnsi="Times New Roman" w:cs="Times New Roman"/>
                <w:b/>
                <w:color w:val="000000" w:themeColor="text1"/>
                <w:sz w:val="20"/>
                <w:szCs w:val="20"/>
              </w:rPr>
              <w:t>BHUTAN</w:t>
            </w:r>
          </w:p>
        </w:tc>
        <w:tc>
          <w:tcPr>
            <w:tcW w:w="2981" w:type="dxa"/>
          </w:tcPr>
          <w:p w:rsidR="00AC7C64" w:rsidRPr="00301303" w:rsidRDefault="00AC7C64" w:rsidP="00EB0EED">
            <w:pPr>
              <w:pStyle w:val="NormalWeb"/>
              <w:spacing w:before="0" w:beforeAutospacing="0" w:after="0" w:afterAutospacing="0"/>
              <w:rPr>
                <w:color w:val="000000" w:themeColor="text1"/>
                <w:sz w:val="20"/>
                <w:szCs w:val="20"/>
                <w:lang w:val="en-AU"/>
              </w:rPr>
            </w:pPr>
          </w:p>
          <w:p w:rsidR="00CA34E0" w:rsidRPr="00301303" w:rsidRDefault="00CA34E0" w:rsidP="00631E1D">
            <w:pPr>
              <w:pStyle w:val="NormalWeb"/>
              <w:spacing w:before="0" w:beforeAutospacing="0" w:after="0" w:afterAutospacing="0"/>
              <w:rPr>
                <w:color w:val="000000" w:themeColor="text1"/>
                <w:sz w:val="20"/>
                <w:szCs w:val="20"/>
                <w:lang w:val="en-AU"/>
              </w:rPr>
            </w:pPr>
            <w:r w:rsidRPr="00301303">
              <w:rPr>
                <w:color w:val="000000" w:themeColor="text1"/>
                <w:sz w:val="20"/>
                <w:szCs w:val="20"/>
                <w:lang w:val="en-AU"/>
              </w:rPr>
              <w:t xml:space="preserve">ADS-B ground </w:t>
            </w:r>
            <w:r w:rsidR="00EB0EED" w:rsidRPr="00301303">
              <w:rPr>
                <w:color w:val="000000" w:themeColor="text1"/>
                <w:sz w:val="20"/>
                <w:szCs w:val="20"/>
                <w:lang w:val="en-AU"/>
              </w:rPr>
              <w:t>infrastructure</w:t>
            </w:r>
            <w:r w:rsidRPr="00301303">
              <w:rPr>
                <w:color w:val="000000" w:themeColor="text1"/>
                <w:sz w:val="20"/>
                <w:szCs w:val="20"/>
                <w:lang w:val="en-AU"/>
              </w:rPr>
              <w:t xml:space="preserve"> feasibility study will be completed in the middle of </w:t>
            </w:r>
            <w:r w:rsidR="00631E1D" w:rsidRPr="00301303">
              <w:rPr>
                <w:color w:val="000000" w:themeColor="text1"/>
                <w:sz w:val="20"/>
                <w:szCs w:val="20"/>
                <w:lang w:val="en-AU"/>
              </w:rPr>
              <w:t>2020.</w:t>
            </w:r>
            <w:r w:rsidRPr="00301303">
              <w:rPr>
                <w:color w:val="000000" w:themeColor="text1"/>
                <w:sz w:val="20"/>
                <w:szCs w:val="20"/>
                <w:lang w:val="en-AU"/>
              </w:rPr>
              <w:t xml:space="preserve"> </w:t>
            </w:r>
          </w:p>
        </w:tc>
        <w:tc>
          <w:tcPr>
            <w:tcW w:w="1980" w:type="dxa"/>
          </w:tcPr>
          <w:p w:rsidR="00CA34E0" w:rsidRPr="00301303" w:rsidRDefault="00CA34E0" w:rsidP="00CA34E0">
            <w:pPr>
              <w:pStyle w:val="NormalWeb"/>
              <w:spacing w:before="0" w:beforeAutospacing="0" w:after="0" w:afterAutospacing="0"/>
              <w:rPr>
                <w:color w:val="000000" w:themeColor="text1"/>
                <w:sz w:val="20"/>
                <w:szCs w:val="20"/>
                <w:lang w:val="en-AU"/>
              </w:rPr>
            </w:pPr>
          </w:p>
          <w:p w:rsidR="00631E1D" w:rsidRPr="00301303" w:rsidRDefault="00631E1D" w:rsidP="00CA34E0">
            <w:pPr>
              <w:pStyle w:val="NormalWeb"/>
              <w:spacing w:before="0" w:beforeAutospacing="0" w:after="0" w:afterAutospacing="0"/>
              <w:rPr>
                <w:color w:val="000000" w:themeColor="text1"/>
                <w:sz w:val="20"/>
                <w:szCs w:val="20"/>
                <w:lang w:val="en-AU"/>
              </w:rPr>
            </w:pPr>
            <w:r w:rsidRPr="00301303">
              <w:rPr>
                <w:color w:val="000000" w:themeColor="text1"/>
                <w:sz w:val="20"/>
                <w:szCs w:val="20"/>
                <w:lang w:val="en-AU"/>
              </w:rPr>
              <w:t>Equipage mandate will be issued once after the completion of feasibility study.</w:t>
            </w:r>
          </w:p>
          <w:p w:rsidR="00631E1D" w:rsidRPr="00301303" w:rsidRDefault="00631E1D" w:rsidP="00CA34E0">
            <w:pPr>
              <w:pStyle w:val="NormalWeb"/>
              <w:spacing w:before="0" w:beforeAutospacing="0" w:after="0" w:afterAutospacing="0"/>
              <w:rPr>
                <w:color w:val="000000" w:themeColor="text1"/>
                <w:sz w:val="20"/>
                <w:szCs w:val="20"/>
                <w:lang w:val="en-AU"/>
              </w:rPr>
            </w:pPr>
          </w:p>
        </w:tc>
        <w:tc>
          <w:tcPr>
            <w:tcW w:w="1260" w:type="dxa"/>
          </w:tcPr>
          <w:p w:rsidR="00CA34E0" w:rsidRPr="00702D4F" w:rsidRDefault="00CA34E0" w:rsidP="00CA34E0">
            <w:pPr>
              <w:pStyle w:val="NormalWeb"/>
              <w:spacing w:before="0" w:beforeAutospacing="0" w:after="0" w:afterAutospacing="0"/>
              <w:rPr>
                <w:sz w:val="20"/>
                <w:szCs w:val="20"/>
                <w:lang w:val="en-AU"/>
              </w:rPr>
            </w:pPr>
          </w:p>
        </w:tc>
        <w:tc>
          <w:tcPr>
            <w:tcW w:w="1699" w:type="dxa"/>
          </w:tcPr>
          <w:p w:rsidR="00CA34E0" w:rsidRPr="00702D4F" w:rsidRDefault="00CA34E0" w:rsidP="00CA34E0">
            <w:pPr>
              <w:pStyle w:val="NormalWeb"/>
              <w:spacing w:before="0" w:beforeAutospacing="0" w:after="0" w:afterAutospacing="0"/>
              <w:rPr>
                <w:sz w:val="20"/>
                <w:szCs w:val="20"/>
                <w:lang w:val="en-AU"/>
              </w:rPr>
            </w:pPr>
          </w:p>
        </w:tc>
        <w:tc>
          <w:tcPr>
            <w:tcW w:w="1560" w:type="dxa"/>
          </w:tcPr>
          <w:p w:rsidR="00CA34E0" w:rsidRPr="00702D4F" w:rsidRDefault="00CA34E0" w:rsidP="00CA34E0">
            <w:pPr>
              <w:pStyle w:val="NormalWeb"/>
              <w:spacing w:before="0" w:beforeAutospacing="0" w:after="0" w:afterAutospacing="0"/>
              <w:rPr>
                <w:sz w:val="20"/>
                <w:szCs w:val="20"/>
                <w:lang w:val="en-AU"/>
              </w:rPr>
            </w:pPr>
          </w:p>
        </w:tc>
      </w:tr>
      <w:tr w:rsidR="007A6664" w:rsidRPr="00702D4F" w:rsidTr="001A663F">
        <w:trPr>
          <w:trHeight w:val="1448"/>
          <w:jc w:val="center"/>
        </w:trPr>
        <w:tc>
          <w:tcPr>
            <w:tcW w:w="1713" w:type="dxa"/>
          </w:tcPr>
          <w:p w:rsidR="007A6664" w:rsidRDefault="007A6664" w:rsidP="007A6664">
            <w:pPr>
              <w:rPr>
                <w:rFonts w:ascii="Times New Roman" w:hAnsi="Times New Roman" w:cs="Times New Roman"/>
                <w:b/>
                <w:sz w:val="20"/>
                <w:szCs w:val="20"/>
              </w:rPr>
            </w:pPr>
          </w:p>
          <w:p w:rsidR="007A6664" w:rsidRPr="00FB3B33" w:rsidRDefault="007A6664" w:rsidP="007A6664">
            <w:pPr>
              <w:rPr>
                <w:rFonts w:ascii="Times New Roman" w:hAnsi="Times New Roman" w:cs="Times New Roman"/>
                <w:b/>
                <w:sz w:val="20"/>
                <w:szCs w:val="20"/>
              </w:rPr>
            </w:pPr>
            <w:r w:rsidRPr="00FB3B33">
              <w:rPr>
                <w:rFonts w:ascii="Times New Roman" w:hAnsi="Times New Roman" w:cs="Times New Roman"/>
                <w:b/>
                <w:sz w:val="20"/>
                <w:szCs w:val="20"/>
              </w:rPr>
              <w:t>BRUNEI DARUSSALAM</w:t>
            </w:r>
          </w:p>
        </w:tc>
        <w:tc>
          <w:tcPr>
            <w:tcW w:w="2981" w:type="dxa"/>
          </w:tcPr>
          <w:p w:rsidR="007A6664" w:rsidRDefault="007A6664" w:rsidP="007A6664">
            <w:pPr>
              <w:pStyle w:val="NormalWeb"/>
              <w:spacing w:before="0" w:beforeAutospacing="0" w:after="0" w:afterAutospacing="0"/>
              <w:rPr>
                <w:sz w:val="20"/>
                <w:szCs w:val="20"/>
                <w:lang w:val="en-AU"/>
              </w:rPr>
            </w:pPr>
          </w:p>
          <w:p w:rsidR="007A6664" w:rsidRDefault="007A6664" w:rsidP="007A6664">
            <w:pPr>
              <w:pStyle w:val="NormalWeb"/>
              <w:spacing w:before="0" w:beforeAutospacing="0" w:after="0" w:afterAutospacing="0"/>
              <w:rPr>
                <w:sz w:val="20"/>
                <w:szCs w:val="20"/>
                <w:lang w:val="en-AU"/>
              </w:rPr>
            </w:pPr>
            <w:r w:rsidRPr="00FB3B33">
              <w:rPr>
                <w:sz w:val="20"/>
                <w:szCs w:val="20"/>
                <w:lang w:val="en-AU"/>
              </w:rPr>
              <w:t xml:space="preserve">5 ADS-B ground stations with WAM functionality installed in 2015 and </w:t>
            </w:r>
            <w:r>
              <w:rPr>
                <w:sz w:val="20"/>
                <w:szCs w:val="20"/>
                <w:lang w:val="en-AU"/>
              </w:rPr>
              <w:t xml:space="preserve">full </w:t>
            </w:r>
            <w:r w:rsidRPr="00FB3B33">
              <w:rPr>
                <w:sz w:val="20"/>
                <w:szCs w:val="20"/>
                <w:lang w:val="en-AU"/>
              </w:rPr>
              <w:t>operation in</w:t>
            </w:r>
            <w:r>
              <w:rPr>
                <w:sz w:val="20"/>
                <w:szCs w:val="20"/>
                <w:lang w:val="en-AU"/>
              </w:rPr>
              <w:t xml:space="preserve"> October </w:t>
            </w:r>
            <w:r w:rsidRPr="00FB3B33">
              <w:rPr>
                <w:sz w:val="20"/>
                <w:szCs w:val="20"/>
                <w:lang w:val="en-AU"/>
              </w:rPr>
              <w:t>2016. ADS-B</w:t>
            </w:r>
            <w:r>
              <w:rPr>
                <w:sz w:val="20"/>
                <w:szCs w:val="20"/>
                <w:lang w:val="en-AU"/>
              </w:rPr>
              <w:t>/WAM</w:t>
            </w:r>
            <w:r w:rsidRPr="00FB3B33">
              <w:rPr>
                <w:sz w:val="20"/>
                <w:szCs w:val="20"/>
                <w:lang w:val="en-AU"/>
              </w:rPr>
              <w:t xml:space="preserve"> data</w:t>
            </w:r>
            <w:r>
              <w:rPr>
                <w:sz w:val="20"/>
                <w:szCs w:val="20"/>
                <w:lang w:val="en-AU"/>
              </w:rPr>
              <w:t xml:space="preserve"> are fused with radar </w:t>
            </w:r>
            <w:r w:rsidRPr="00FB3B33">
              <w:rPr>
                <w:sz w:val="20"/>
                <w:szCs w:val="20"/>
                <w:lang w:val="en-AU"/>
              </w:rPr>
              <w:t xml:space="preserve">data in the </w:t>
            </w:r>
            <w:proofErr w:type="spellStart"/>
            <w:r w:rsidRPr="00FB3B33">
              <w:rPr>
                <w:sz w:val="20"/>
                <w:szCs w:val="20"/>
                <w:lang w:val="en-AU"/>
              </w:rPr>
              <w:t>TopSky</w:t>
            </w:r>
            <w:proofErr w:type="spellEnd"/>
            <w:r w:rsidRPr="00FB3B33">
              <w:rPr>
                <w:sz w:val="20"/>
                <w:szCs w:val="20"/>
                <w:lang w:val="en-AU"/>
              </w:rPr>
              <w:t xml:space="preserve"> ATC Automation system (Thales</w:t>
            </w:r>
            <w:r>
              <w:rPr>
                <w:sz w:val="20"/>
                <w:szCs w:val="20"/>
                <w:lang w:val="en-AU"/>
              </w:rPr>
              <w:t>) to enhance</w:t>
            </w:r>
            <w:r w:rsidRPr="009B3414">
              <w:rPr>
                <w:sz w:val="20"/>
                <w:szCs w:val="20"/>
                <w:lang w:val="en-AU"/>
              </w:rPr>
              <w:t xml:space="preserve"> full </w:t>
            </w:r>
            <w:r>
              <w:rPr>
                <w:sz w:val="20"/>
                <w:szCs w:val="20"/>
                <w:lang w:val="en-AU"/>
              </w:rPr>
              <w:t>radar surveillance coverage</w:t>
            </w:r>
            <w:r w:rsidRPr="009B3414">
              <w:rPr>
                <w:sz w:val="20"/>
                <w:szCs w:val="20"/>
                <w:lang w:val="en-AU"/>
              </w:rPr>
              <w:t xml:space="preserve"> </w:t>
            </w:r>
            <w:r>
              <w:rPr>
                <w:sz w:val="20"/>
                <w:szCs w:val="20"/>
                <w:lang w:val="en-AU"/>
              </w:rPr>
              <w:t>for Brunei Darussalam</w:t>
            </w:r>
            <w:r w:rsidRPr="009B3414">
              <w:rPr>
                <w:sz w:val="20"/>
                <w:szCs w:val="20"/>
                <w:lang w:val="en-AU"/>
              </w:rPr>
              <w:t>.</w:t>
            </w:r>
          </w:p>
          <w:p w:rsidR="007A6664" w:rsidRDefault="007A6664" w:rsidP="007A6664">
            <w:pPr>
              <w:pStyle w:val="NormalWeb"/>
              <w:spacing w:before="0" w:beforeAutospacing="0" w:after="0" w:afterAutospacing="0"/>
              <w:rPr>
                <w:sz w:val="20"/>
                <w:szCs w:val="20"/>
                <w:lang w:val="en-AU"/>
              </w:rPr>
            </w:pPr>
          </w:p>
          <w:p w:rsidR="007A6664" w:rsidRDefault="007A6664" w:rsidP="007A6664">
            <w:pPr>
              <w:pStyle w:val="NormalWeb"/>
              <w:spacing w:before="0" w:beforeAutospacing="0" w:after="0" w:afterAutospacing="0"/>
              <w:rPr>
                <w:sz w:val="20"/>
                <w:szCs w:val="20"/>
                <w:lang w:val="en-AU"/>
              </w:rPr>
            </w:pPr>
            <w:r>
              <w:rPr>
                <w:sz w:val="20"/>
                <w:szCs w:val="20"/>
                <w:lang w:val="en-AU"/>
              </w:rPr>
              <w:t>Memorandum of Understanding (MOU) on ADS-B data sharing with Singapore and Brunei Darussalam is expected to sign in April 2019.</w:t>
            </w:r>
          </w:p>
          <w:p w:rsidR="007A6664" w:rsidRPr="00FB3B33" w:rsidRDefault="007A6664" w:rsidP="007A6664">
            <w:pPr>
              <w:pStyle w:val="NormalWeb"/>
              <w:spacing w:before="0" w:beforeAutospacing="0" w:after="0" w:afterAutospacing="0"/>
              <w:rPr>
                <w:sz w:val="20"/>
                <w:szCs w:val="20"/>
                <w:lang w:val="en-AU"/>
              </w:rPr>
            </w:pPr>
          </w:p>
        </w:tc>
        <w:tc>
          <w:tcPr>
            <w:tcW w:w="1980" w:type="dxa"/>
          </w:tcPr>
          <w:p w:rsidR="007A6664" w:rsidRPr="00702D4F" w:rsidRDefault="007A6664" w:rsidP="007A6664">
            <w:pPr>
              <w:pStyle w:val="NormalWeb"/>
              <w:spacing w:before="0" w:beforeAutospacing="0" w:after="0" w:afterAutospacing="0"/>
              <w:rPr>
                <w:sz w:val="20"/>
                <w:szCs w:val="20"/>
                <w:lang w:val="en-AU"/>
              </w:rPr>
            </w:pPr>
          </w:p>
        </w:tc>
        <w:tc>
          <w:tcPr>
            <w:tcW w:w="1260" w:type="dxa"/>
          </w:tcPr>
          <w:p w:rsidR="007A6664" w:rsidRPr="00702D4F" w:rsidRDefault="007A6664" w:rsidP="007A6664">
            <w:pPr>
              <w:pStyle w:val="NormalWeb"/>
              <w:spacing w:before="0" w:beforeAutospacing="0" w:after="0" w:afterAutospacing="0"/>
              <w:rPr>
                <w:sz w:val="20"/>
                <w:szCs w:val="20"/>
                <w:lang w:val="en-AU"/>
              </w:rPr>
            </w:pPr>
          </w:p>
        </w:tc>
        <w:tc>
          <w:tcPr>
            <w:tcW w:w="1699" w:type="dxa"/>
          </w:tcPr>
          <w:p w:rsidR="007A6664" w:rsidRPr="00702D4F" w:rsidRDefault="007A6664" w:rsidP="007A6664">
            <w:pPr>
              <w:pStyle w:val="NormalWeb"/>
              <w:spacing w:before="0" w:beforeAutospacing="0" w:after="0" w:afterAutospacing="0"/>
              <w:rPr>
                <w:sz w:val="20"/>
                <w:szCs w:val="20"/>
                <w:lang w:val="en-AU"/>
              </w:rPr>
            </w:pPr>
          </w:p>
        </w:tc>
        <w:tc>
          <w:tcPr>
            <w:tcW w:w="1560" w:type="dxa"/>
          </w:tcPr>
          <w:p w:rsidR="007A6664" w:rsidRPr="00702D4F" w:rsidRDefault="007A6664" w:rsidP="007A6664">
            <w:pPr>
              <w:pStyle w:val="NormalWeb"/>
              <w:spacing w:before="0" w:beforeAutospacing="0" w:after="0" w:afterAutospacing="0"/>
              <w:rPr>
                <w:sz w:val="20"/>
                <w:szCs w:val="20"/>
                <w:lang w:val="en-AU"/>
              </w:rPr>
            </w:pPr>
          </w:p>
        </w:tc>
      </w:tr>
      <w:tr w:rsidR="00CA34E0" w:rsidRPr="00702D4F" w:rsidTr="001A663F">
        <w:trPr>
          <w:trHeight w:val="1448"/>
          <w:jc w:val="center"/>
        </w:trPr>
        <w:tc>
          <w:tcPr>
            <w:tcW w:w="1713" w:type="dxa"/>
          </w:tcPr>
          <w:p w:rsidR="00CA34E0" w:rsidRDefault="00CA34E0" w:rsidP="00CA34E0">
            <w:pPr>
              <w:rPr>
                <w:rFonts w:ascii="Times New Roman" w:hAnsi="Times New Roman" w:cs="Times New Roman"/>
                <w:b/>
                <w:sz w:val="20"/>
                <w:szCs w:val="20"/>
              </w:rPr>
            </w:pPr>
          </w:p>
          <w:p w:rsidR="00CA34E0" w:rsidRPr="00702D4F" w:rsidRDefault="00CA34E0" w:rsidP="00CA34E0">
            <w:pPr>
              <w:rPr>
                <w:rFonts w:ascii="Times New Roman" w:hAnsi="Times New Roman" w:cs="Times New Roman"/>
                <w:b/>
                <w:sz w:val="20"/>
                <w:szCs w:val="20"/>
              </w:rPr>
            </w:pPr>
            <w:r w:rsidRPr="00702D4F">
              <w:rPr>
                <w:rFonts w:ascii="Times New Roman" w:hAnsi="Times New Roman" w:cs="Times New Roman"/>
                <w:b/>
                <w:sz w:val="20"/>
                <w:szCs w:val="20"/>
              </w:rPr>
              <w:t>CAMBODIA</w:t>
            </w:r>
          </w:p>
        </w:tc>
        <w:tc>
          <w:tcPr>
            <w:tcW w:w="2981" w:type="dxa"/>
          </w:tcPr>
          <w:p w:rsidR="00CA34E0" w:rsidRDefault="00CA34E0" w:rsidP="00CA34E0">
            <w:pPr>
              <w:pStyle w:val="NormalWeb"/>
              <w:spacing w:before="0" w:beforeAutospacing="0" w:after="0" w:afterAutospacing="0"/>
              <w:rPr>
                <w:sz w:val="20"/>
                <w:szCs w:val="20"/>
                <w:lang w:val="en-AU"/>
              </w:rPr>
            </w:pPr>
          </w:p>
          <w:p w:rsidR="00CA34E0" w:rsidRPr="00702D4F" w:rsidRDefault="00CA34E0" w:rsidP="00CA34E0">
            <w:pPr>
              <w:pStyle w:val="NormalWeb"/>
              <w:spacing w:before="0" w:beforeAutospacing="0" w:after="0" w:afterAutospacing="0"/>
              <w:rPr>
                <w:sz w:val="20"/>
                <w:szCs w:val="20"/>
                <w:lang w:val="en-AU"/>
              </w:rPr>
            </w:pPr>
            <w:r w:rsidRPr="00702D4F">
              <w:rPr>
                <w:sz w:val="20"/>
                <w:szCs w:val="20"/>
                <w:lang w:val="en-AU"/>
              </w:rPr>
              <w:t xml:space="preserve">3 ADS-B ground stations installed at Phnom Penh, </w:t>
            </w:r>
            <w:proofErr w:type="spellStart"/>
            <w:r w:rsidRPr="00702D4F">
              <w:rPr>
                <w:sz w:val="20"/>
                <w:szCs w:val="20"/>
                <w:lang w:val="en-AU"/>
              </w:rPr>
              <w:t>Siem</w:t>
            </w:r>
            <w:proofErr w:type="spellEnd"/>
            <w:r w:rsidRPr="00702D4F">
              <w:rPr>
                <w:sz w:val="20"/>
                <w:szCs w:val="20"/>
                <w:lang w:val="en-AU"/>
              </w:rPr>
              <w:t xml:space="preserve"> Reap and Stung </w:t>
            </w:r>
            <w:proofErr w:type="spellStart"/>
            <w:r w:rsidRPr="00702D4F">
              <w:rPr>
                <w:sz w:val="20"/>
                <w:szCs w:val="20"/>
                <w:lang w:val="en-AU"/>
              </w:rPr>
              <w:t>Treng</w:t>
            </w:r>
            <w:proofErr w:type="spellEnd"/>
            <w:r w:rsidRPr="00702D4F">
              <w:rPr>
                <w:sz w:val="20"/>
                <w:szCs w:val="20"/>
                <w:lang w:val="en-AU"/>
              </w:rPr>
              <w:t xml:space="preserve"> City since 2011 and able to provide full surveillance coverage for Phnom Penh FIR. Cambodia is willing to share data with others. </w:t>
            </w:r>
          </w:p>
          <w:p w:rsidR="00CA34E0" w:rsidRPr="00702D4F" w:rsidRDefault="00CA34E0" w:rsidP="00CA34E0">
            <w:pPr>
              <w:pStyle w:val="NormalWeb"/>
              <w:spacing w:before="0" w:beforeAutospacing="0" w:after="0" w:afterAutospacing="0"/>
              <w:rPr>
                <w:sz w:val="20"/>
                <w:szCs w:val="20"/>
                <w:lang w:val="en-AU"/>
              </w:rPr>
            </w:pPr>
          </w:p>
        </w:tc>
        <w:tc>
          <w:tcPr>
            <w:tcW w:w="1980" w:type="dxa"/>
          </w:tcPr>
          <w:p w:rsidR="00CA34E0" w:rsidRPr="00702D4F" w:rsidRDefault="00CA34E0" w:rsidP="00CA34E0">
            <w:pPr>
              <w:pStyle w:val="NormalWeb"/>
              <w:spacing w:before="0" w:beforeAutospacing="0" w:after="0" w:afterAutospacing="0"/>
              <w:rPr>
                <w:sz w:val="20"/>
                <w:szCs w:val="20"/>
                <w:lang w:val="en-AU"/>
              </w:rPr>
            </w:pPr>
          </w:p>
        </w:tc>
        <w:tc>
          <w:tcPr>
            <w:tcW w:w="1260" w:type="dxa"/>
          </w:tcPr>
          <w:p w:rsidR="00CA34E0" w:rsidRPr="00702D4F" w:rsidRDefault="00CA34E0" w:rsidP="00CA34E0">
            <w:pPr>
              <w:pStyle w:val="NormalWeb"/>
              <w:spacing w:before="0" w:beforeAutospacing="0" w:after="0" w:afterAutospacing="0"/>
              <w:rPr>
                <w:sz w:val="20"/>
                <w:szCs w:val="20"/>
                <w:lang w:val="en-AU"/>
              </w:rPr>
            </w:pPr>
          </w:p>
        </w:tc>
        <w:tc>
          <w:tcPr>
            <w:tcW w:w="1699" w:type="dxa"/>
          </w:tcPr>
          <w:p w:rsidR="00CA34E0" w:rsidRPr="00702D4F" w:rsidRDefault="00CA34E0" w:rsidP="00CA34E0">
            <w:pPr>
              <w:pStyle w:val="NormalWeb"/>
              <w:spacing w:before="0" w:beforeAutospacing="0" w:after="0" w:afterAutospacing="0"/>
              <w:rPr>
                <w:sz w:val="20"/>
                <w:szCs w:val="20"/>
                <w:lang w:val="en-AU"/>
              </w:rPr>
            </w:pPr>
          </w:p>
        </w:tc>
        <w:tc>
          <w:tcPr>
            <w:tcW w:w="1560" w:type="dxa"/>
          </w:tcPr>
          <w:p w:rsidR="00CA34E0" w:rsidRPr="00702D4F" w:rsidRDefault="00CA34E0" w:rsidP="00CA34E0">
            <w:pPr>
              <w:pStyle w:val="NormalWeb"/>
              <w:spacing w:before="0" w:beforeAutospacing="0" w:after="0" w:afterAutospacing="0"/>
              <w:rPr>
                <w:sz w:val="20"/>
                <w:szCs w:val="20"/>
                <w:lang w:val="en-AU"/>
              </w:rPr>
            </w:pPr>
          </w:p>
        </w:tc>
      </w:tr>
      <w:tr w:rsidR="00CA34E0" w:rsidRPr="00702D4F" w:rsidTr="001A663F">
        <w:trPr>
          <w:trHeight w:val="1232"/>
          <w:jc w:val="center"/>
        </w:trPr>
        <w:tc>
          <w:tcPr>
            <w:tcW w:w="1713" w:type="dxa"/>
          </w:tcPr>
          <w:p w:rsidR="00CA34E0" w:rsidRPr="00224B91" w:rsidRDefault="00CA34E0" w:rsidP="00CA34E0">
            <w:pPr>
              <w:spacing w:line="240" w:lineRule="exact"/>
              <w:rPr>
                <w:rFonts w:ascii="Times New Roman" w:hAnsi="Times New Roman" w:cs="Times New Roman"/>
                <w:b/>
                <w:color w:val="000000" w:themeColor="text1"/>
                <w:sz w:val="20"/>
                <w:szCs w:val="20"/>
              </w:rPr>
            </w:pPr>
          </w:p>
          <w:p w:rsidR="00CA34E0" w:rsidRPr="00224B91" w:rsidRDefault="00CA34E0" w:rsidP="00CA34E0">
            <w:pPr>
              <w:spacing w:line="240" w:lineRule="exact"/>
              <w:rPr>
                <w:rFonts w:ascii="Times New Roman" w:hAnsi="Times New Roman" w:cs="Times New Roman"/>
                <w:b/>
                <w:color w:val="000000" w:themeColor="text1"/>
                <w:sz w:val="20"/>
                <w:szCs w:val="20"/>
              </w:rPr>
            </w:pPr>
            <w:r w:rsidRPr="00301303">
              <w:rPr>
                <w:rFonts w:ascii="Times New Roman" w:hAnsi="Times New Roman" w:cs="Times New Roman"/>
                <w:b/>
                <w:color w:val="000000" w:themeColor="text1"/>
                <w:sz w:val="20"/>
                <w:szCs w:val="20"/>
              </w:rPr>
              <w:t>CHINA</w:t>
            </w:r>
          </w:p>
        </w:tc>
        <w:tc>
          <w:tcPr>
            <w:tcW w:w="2981" w:type="dxa"/>
          </w:tcPr>
          <w:p w:rsidR="00CA34E0" w:rsidRPr="00224B91" w:rsidRDefault="00CA34E0" w:rsidP="00CA34E0">
            <w:pPr>
              <w:pStyle w:val="NormalWeb"/>
              <w:spacing w:before="0" w:beforeAutospacing="0" w:after="0" w:afterAutospacing="0"/>
              <w:rPr>
                <w:color w:val="000000" w:themeColor="text1"/>
                <w:sz w:val="20"/>
                <w:szCs w:val="20"/>
                <w:lang w:val="en-AU"/>
              </w:rPr>
            </w:pPr>
          </w:p>
          <w:p w:rsidR="00CA34E0" w:rsidRPr="00224B91" w:rsidRDefault="00CA34E0" w:rsidP="00CA34E0">
            <w:pPr>
              <w:pStyle w:val="NormalWeb"/>
              <w:spacing w:before="0" w:beforeAutospacing="0" w:after="0" w:afterAutospacing="0"/>
              <w:rPr>
                <w:color w:val="000000" w:themeColor="text1"/>
                <w:sz w:val="20"/>
                <w:szCs w:val="20"/>
                <w:lang w:val="en-AU"/>
              </w:rPr>
            </w:pPr>
            <w:r w:rsidRPr="00224B91">
              <w:rPr>
                <w:color w:val="000000" w:themeColor="text1"/>
                <w:sz w:val="20"/>
                <w:szCs w:val="20"/>
                <w:lang w:val="en-AU"/>
              </w:rPr>
              <w:t>5 UAT ADS-B stations are used for flight training of CAFUC. The upgrade to 1090ES ADS-B stations project has already started in 2017, and the project is planned to finish by 2022.</w:t>
            </w:r>
          </w:p>
          <w:p w:rsidR="00CA34E0" w:rsidRPr="00224B91" w:rsidRDefault="00CA34E0" w:rsidP="00CA34E0">
            <w:pPr>
              <w:pStyle w:val="NormalWeb"/>
              <w:spacing w:before="0" w:beforeAutospacing="0" w:after="0" w:afterAutospacing="0"/>
              <w:rPr>
                <w:color w:val="000000" w:themeColor="text1"/>
                <w:sz w:val="20"/>
                <w:szCs w:val="20"/>
                <w:lang w:val="en-AU"/>
              </w:rPr>
            </w:pPr>
          </w:p>
          <w:p w:rsidR="00CA34E0" w:rsidRPr="00224B91" w:rsidRDefault="00CA34E0" w:rsidP="00CA34E0">
            <w:pPr>
              <w:pStyle w:val="NormalWeb"/>
              <w:spacing w:before="0" w:beforeAutospacing="0" w:after="0" w:afterAutospacing="0"/>
              <w:rPr>
                <w:color w:val="000000" w:themeColor="text1"/>
                <w:sz w:val="20"/>
                <w:szCs w:val="20"/>
                <w:lang w:val="en-AU"/>
              </w:rPr>
            </w:pPr>
            <w:r w:rsidRPr="00224B91">
              <w:rPr>
                <w:color w:val="000000" w:themeColor="text1"/>
                <w:sz w:val="20"/>
                <w:szCs w:val="20"/>
                <w:lang w:val="en-AU"/>
              </w:rPr>
              <w:t>308 ADS-B stations nationwide have already finished installation and SAT by the end of 2018.</w:t>
            </w:r>
          </w:p>
          <w:p w:rsidR="00CA34E0" w:rsidRPr="00224B91" w:rsidRDefault="00CA34E0" w:rsidP="00CA34E0">
            <w:pPr>
              <w:pStyle w:val="NormalWeb"/>
              <w:spacing w:before="0" w:beforeAutospacing="0" w:after="0" w:afterAutospacing="0"/>
              <w:rPr>
                <w:color w:val="000000" w:themeColor="text1"/>
                <w:sz w:val="20"/>
                <w:szCs w:val="20"/>
                <w:lang w:val="en-AU"/>
              </w:rPr>
            </w:pPr>
          </w:p>
          <w:p w:rsidR="00CA34E0" w:rsidRPr="00224B91" w:rsidRDefault="00CA34E0" w:rsidP="00CA34E0">
            <w:pPr>
              <w:pStyle w:val="NormalWeb"/>
              <w:spacing w:before="0" w:beforeAutospacing="0" w:after="0" w:afterAutospacing="0"/>
              <w:rPr>
                <w:color w:val="000000" w:themeColor="text1"/>
                <w:sz w:val="20"/>
                <w:szCs w:val="20"/>
                <w:lang w:val="en-AU"/>
              </w:rPr>
            </w:pPr>
            <w:r w:rsidRPr="00224B91">
              <w:rPr>
                <w:color w:val="000000" w:themeColor="text1"/>
                <w:sz w:val="20"/>
                <w:szCs w:val="20"/>
                <w:lang w:val="en-AU"/>
              </w:rPr>
              <w:t xml:space="preserve">4 ADS-B stations operational in </w:t>
            </w:r>
            <w:proofErr w:type="spellStart"/>
            <w:r w:rsidRPr="00224B91">
              <w:rPr>
                <w:color w:val="000000" w:themeColor="text1"/>
                <w:sz w:val="20"/>
                <w:szCs w:val="20"/>
                <w:lang w:val="en-AU"/>
              </w:rPr>
              <w:t>Sanya</w:t>
            </w:r>
            <w:proofErr w:type="spellEnd"/>
            <w:r w:rsidRPr="00224B91">
              <w:rPr>
                <w:color w:val="000000" w:themeColor="text1"/>
                <w:sz w:val="20"/>
                <w:szCs w:val="20"/>
                <w:lang w:val="en-AU"/>
              </w:rPr>
              <w:t xml:space="preserve"> FIR since 2008. </w:t>
            </w:r>
          </w:p>
          <w:p w:rsidR="00CA34E0" w:rsidRPr="00224B91" w:rsidRDefault="00CA34E0" w:rsidP="00CA34E0">
            <w:pPr>
              <w:pStyle w:val="NormalWeb"/>
              <w:spacing w:before="0" w:beforeAutospacing="0" w:after="0" w:afterAutospacing="0"/>
              <w:rPr>
                <w:color w:val="000000" w:themeColor="text1"/>
                <w:sz w:val="20"/>
                <w:szCs w:val="20"/>
                <w:lang w:val="en-AU"/>
              </w:rPr>
            </w:pPr>
          </w:p>
          <w:p w:rsidR="00CA34E0" w:rsidRPr="00224B91" w:rsidRDefault="00CA34E0" w:rsidP="00CA34E0">
            <w:pPr>
              <w:pStyle w:val="NormalWeb"/>
              <w:spacing w:before="0" w:beforeAutospacing="0" w:after="0" w:afterAutospacing="0"/>
              <w:rPr>
                <w:color w:val="000000" w:themeColor="text1"/>
                <w:sz w:val="20"/>
                <w:szCs w:val="20"/>
                <w:lang w:val="en-AU"/>
              </w:rPr>
            </w:pPr>
            <w:r w:rsidRPr="00224B91">
              <w:rPr>
                <w:color w:val="000000" w:themeColor="text1"/>
                <w:sz w:val="20"/>
                <w:szCs w:val="20"/>
                <w:lang w:val="en-AU"/>
              </w:rPr>
              <w:t>Chengdu-</w:t>
            </w:r>
            <w:proofErr w:type="spellStart"/>
            <w:r w:rsidRPr="00224B91">
              <w:rPr>
                <w:color w:val="000000" w:themeColor="text1"/>
                <w:sz w:val="20"/>
                <w:szCs w:val="20"/>
                <w:lang w:val="en-AU"/>
              </w:rPr>
              <w:t>Jiuzhai</w:t>
            </w:r>
            <w:proofErr w:type="spellEnd"/>
            <w:r w:rsidRPr="00224B91">
              <w:rPr>
                <w:color w:val="000000" w:themeColor="text1"/>
                <w:sz w:val="20"/>
                <w:szCs w:val="20"/>
                <w:lang w:val="en-AU"/>
              </w:rPr>
              <w:t xml:space="preserve"> and </w:t>
            </w:r>
            <w:proofErr w:type="spellStart"/>
            <w:r w:rsidRPr="00224B91">
              <w:rPr>
                <w:color w:val="000000" w:themeColor="text1"/>
                <w:sz w:val="20"/>
                <w:szCs w:val="20"/>
                <w:lang w:val="en-AU"/>
              </w:rPr>
              <w:t>Chendu</w:t>
            </w:r>
            <w:proofErr w:type="spellEnd"/>
            <w:r w:rsidRPr="00224B91">
              <w:rPr>
                <w:color w:val="000000" w:themeColor="text1"/>
                <w:sz w:val="20"/>
                <w:szCs w:val="20"/>
                <w:lang w:val="en-AU"/>
              </w:rPr>
              <w:t xml:space="preserve"> - Lhasa route with 9 ADS-B stations.</w:t>
            </w:r>
          </w:p>
          <w:p w:rsidR="00CA34E0" w:rsidRPr="00224B91" w:rsidRDefault="00CA34E0" w:rsidP="00CA34E0">
            <w:pPr>
              <w:pStyle w:val="NormalWeb"/>
              <w:spacing w:before="0" w:beforeAutospacing="0" w:after="0" w:afterAutospacing="0"/>
              <w:rPr>
                <w:color w:val="000000" w:themeColor="text1"/>
                <w:sz w:val="20"/>
                <w:szCs w:val="20"/>
                <w:lang w:val="en-AU"/>
              </w:rPr>
            </w:pPr>
          </w:p>
          <w:p w:rsidR="00CA34E0" w:rsidRPr="00224B91" w:rsidRDefault="00CA34E0" w:rsidP="00CA34E0">
            <w:pPr>
              <w:pStyle w:val="NormalWeb"/>
              <w:spacing w:before="0" w:beforeAutospacing="0" w:after="0" w:afterAutospacing="0"/>
              <w:rPr>
                <w:color w:val="000000" w:themeColor="text1"/>
                <w:sz w:val="20"/>
                <w:szCs w:val="20"/>
                <w:lang w:val="en-AU"/>
              </w:rPr>
            </w:pPr>
            <w:r w:rsidRPr="00224B91">
              <w:rPr>
                <w:color w:val="000000" w:themeColor="text1"/>
                <w:sz w:val="20"/>
                <w:szCs w:val="20"/>
                <w:lang w:val="en-AU"/>
              </w:rPr>
              <w:t>9 ADS-B stations deployed on the routes H15 and Z1 by the end of 2015.</w:t>
            </w:r>
          </w:p>
          <w:p w:rsidR="00CA34E0" w:rsidRPr="00224B91" w:rsidRDefault="00CA34E0" w:rsidP="00CA34E0">
            <w:pPr>
              <w:pStyle w:val="NormalWeb"/>
              <w:spacing w:before="0" w:beforeAutospacing="0" w:after="0" w:afterAutospacing="0"/>
              <w:rPr>
                <w:color w:val="000000" w:themeColor="text1"/>
                <w:sz w:val="20"/>
                <w:szCs w:val="20"/>
                <w:lang w:val="en-AU"/>
              </w:rPr>
            </w:pPr>
          </w:p>
          <w:p w:rsidR="00CA34E0" w:rsidRPr="00224B91" w:rsidRDefault="00CA34E0">
            <w:pPr>
              <w:pStyle w:val="NormalWeb"/>
              <w:spacing w:before="0" w:beforeAutospacing="0" w:after="0" w:afterAutospacing="0"/>
              <w:rPr>
                <w:color w:val="000000" w:themeColor="text1"/>
                <w:sz w:val="20"/>
                <w:szCs w:val="20"/>
                <w:lang w:val="en-AU"/>
              </w:rPr>
            </w:pPr>
            <w:r w:rsidRPr="00224B91">
              <w:rPr>
                <w:color w:val="000000" w:themeColor="text1"/>
                <w:sz w:val="20"/>
                <w:szCs w:val="20"/>
                <w:lang w:val="en-AU"/>
              </w:rPr>
              <w:t>19 ADS-B stations at the small airport.</w:t>
            </w:r>
          </w:p>
        </w:tc>
        <w:tc>
          <w:tcPr>
            <w:tcW w:w="1980" w:type="dxa"/>
          </w:tcPr>
          <w:p w:rsidR="00CA34E0" w:rsidRPr="00224B91" w:rsidRDefault="00CA34E0" w:rsidP="00CA34E0">
            <w:pPr>
              <w:pStyle w:val="NormalWeb"/>
              <w:spacing w:before="0" w:beforeAutospacing="0" w:after="0" w:afterAutospacing="0" w:line="240" w:lineRule="exact"/>
              <w:rPr>
                <w:color w:val="000000" w:themeColor="text1"/>
                <w:sz w:val="20"/>
                <w:szCs w:val="20"/>
                <w:lang w:val="en-AU"/>
              </w:rPr>
            </w:pPr>
          </w:p>
          <w:p w:rsidR="00CA34E0" w:rsidRPr="00224B91" w:rsidRDefault="00CA34E0" w:rsidP="00005775">
            <w:pPr>
              <w:pStyle w:val="NormalWeb"/>
              <w:spacing w:before="0" w:beforeAutospacing="0" w:after="0" w:afterAutospacing="0" w:line="240" w:lineRule="exact"/>
              <w:rPr>
                <w:color w:val="000000" w:themeColor="text1"/>
                <w:sz w:val="20"/>
                <w:szCs w:val="20"/>
                <w:lang w:val="en-AU"/>
              </w:rPr>
            </w:pPr>
            <w:r w:rsidRPr="00224B91">
              <w:rPr>
                <w:color w:val="000000" w:themeColor="text1"/>
                <w:sz w:val="20"/>
                <w:szCs w:val="20"/>
                <w:lang w:val="en-AU"/>
              </w:rPr>
              <w:t xml:space="preserve">The trial operation capability will be achieved by early 2019, and ADS-B operation will be implemented in the national airspace on </w:t>
            </w:r>
            <w:r w:rsidR="00005775" w:rsidRPr="00301303">
              <w:rPr>
                <w:color w:val="000000" w:themeColor="text1"/>
                <w:sz w:val="20"/>
                <w:szCs w:val="20"/>
                <w:lang w:val="en-AU"/>
              </w:rPr>
              <w:t>October</w:t>
            </w:r>
            <w:r w:rsidRPr="00301303">
              <w:rPr>
                <w:color w:val="000000" w:themeColor="text1"/>
                <w:sz w:val="20"/>
                <w:szCs w:val="20"/>
                <w:lang w:val="en-AU"/>
              </w:rPr>
              <w:t xml:space="preserve"> </w:t>
            </w:r>
            <w:r w:rsidRPr="00224B91">
              <w:rPr>
                <w:color w:val="000000" w:themeColor="text1"/>
                <w:sz w:val="20"/>
                <w:szCs w:val="20"/>
                <w:lang w:val="en-AU"/>
              </w:rPr>
              <w:t>1, 2019.</w:t>
            </w:r>
          </w:p>
        </w:tc>
        <w:tc>
          <w:tcPr>
            <w:tcW w:w="1260" w:type="dxa"/>
          </w:tcPr>
          <w:p w:rsidR="00CA34E0" w:rsidRPr="00224B91" w:rsidRDefault="00CA34E0" w:rsidP="00CA34E0">
            <w:pPr>
              <w:pStyle w:val="NormalWeb"/>
              <w:spacing w:before="0" w:beforeAutospacing="0" w:after="0" w:afterAutospacing="0" w:line="240" w:lineRule="exact"/>
              <w:rPr>
                <w:color w:val="000000" w:themeColor="text1"/>
                <w:sz w:val="20"/>
                <w:szCs w:val="20"/>
                <w:lang w:val="en-AU"/>
              </w:rPr>
            </w:pPr>
          </w:p>
        </w:tc>
        <w:tc>
          <w:tcPr>
            <w:tcW w:w="1699" w:type="dxa"/>
          </w:tcPr>
          <w:p w:rsidR="00CA34E0" w:rsidRPr="00702D4F" w:rsidRDefault="00CA34E0" w:rsidP="00CA34E0">
            <w:pPr>
              <w:pStyle w:val="NormalWeb"/>
              <w:spacing w:before="0" w:beforeAutospacing="0" w:after="0" w:afterAutospacing="0" w:line="240" w:lineRule="exact"/>
              <w:rPr>
                <w:sz w:val="20"/>
                <w:szCs w:val="20"/>
                <w:lang w:val="en-AU"/>
              </w:rPr>
            </w:pPr>
          </w:p>
        </w:tc>
        <w:tc>
          <w:tcPr>
            <w:tcW w:w="1560" w:type="dxa"/>
          </w:tcPr>
          <w:p w:rsidR="00CA34E0" w:rsidRPr="00702D4F" w:rsidRDefault="00CA34E0" w:rsidP="00CA34E0">
            <w:pPr>
              <w:pStyle w:val="NormalWeb"/>
              <w:spacing w:before="0" w:beforeAutospacing="0" w:after="0" w:afterAutospacing="0" w:line="240" w:lineRule="exact"/>
              <w:rPr>
                <w:sz w:val="20"/>
                <w:szCs w:val="20"/>
                <w:lang w:val="en-AU"/>
              </w:rPr>
            </w:pPr>
          </w:p>
        </w:tc>
      </w:tr>
      <w:tr w:rsidR="00CA34E0" w:rsidRPr="00702D4F" w:rsidTr="001A663F">
        <w:trPr>
          <w:trHeight w:val="922"/>
          <w:jc w:val="center"/>
        </w:trPr>
        <w:tc>
          <w:tcPr>
            <w:tcW w:w="1713" w:type="dxa"/>
          </w:tcPr>
          <w:p w:rsidR="00CA34E0" w:rsidRDefault="00CA34E0" w:rsidP="00CA34E0">
            <w:pPr>
              <w:spacing w:line="240" w:lineRule="exact"/>
              <w:rPr>
                <w:rFonts w:ascii="Times New Roman" w:hAnsi="Times New Roman" w:cs="Times New Roman"/>
                <w:b/>
                <w:sz w:val="20"/>
                <w:szCs w:val="20"/>
              </w:rPr>
            </w:pPr>
          </w:p>
          <w:p w:rsidR="00CA34E0" w:rsidRPr="00702D4F" w:rsidRDefault="00CA34E0" w:rsidP="00CA34E0">
            <w:pPr>
              <w:spacing w:line="240" w:lineRule="exact"/>
              <w:rPr>
                <w:rFonts w:ascii="Times New Roman" w:hAnsi="Times New Roman" w:cs="Times New Roman"/>
                <w:b/>
                <w:sz w:val="20"/>
                <w:szCs w:val="20"/>
              </w:rPr>
            </w:pPr>
            <w:r w:rsidRPr="00702D4F">
              <w:rPr>
                <w:rFonts w:ascii="Times New Roman" w:hAnsi="Times New Roman" w:cs="Times New Roman"/>
                <w:b/>
                <w:sz w:val="20"/>
                <w:szCs w:val="20"/>
              </w:rPr>
              <w:t>HONG KONG CHINA</w:t>
            </w:r>
          </w:p>
        </w:tc>
        <w:tc>
          <w:tcPr>
            <w:tcW w:w="2981" w:type="dxa"/>
          </w:tcPr>
          <w:p w:rsidR="00CA34E0" w:rsidRDefault="00CA34E0" w:rsidP="00CA34E0">
            <w:pPr>
              <w:pStyle w:val="NormalWeb"/>
              <w:spacing w:before="0" w:beforeAutospacing="0" w:after="0" w:afterAutospacing="0" w:line="240" w:lineRule="exact"/>
              <w:rPr>
                <w:sz w:val="20"/>
                <w:szCs w:val="20"/>
                <w:lang w:val="en-AU"/>
              </w:rPr>
            </w:pPr>
          </w:p>
          <w:p w:rsidR="00CA34E0" w:rsidRPr="00702D4F" w:rsidRDefault="00CA34E0" w:rsidP="00CA34E0">
            <w:pPr>
              <w:pStyle w:val="NormalWeb"/>
              <w:spacing w:before="0" w:beforeAutospacing="0" w:after="0" w:afterAutospacing="0" w:line="240" w:lineRule="exact"/>
              <w:rPr>
                <w:sz w:val="20"/>
                <w:szCs w:val="20"/>
                <w:lang w:val="en-AU"/>
              </w:rPr>
            </w:pPr>
            <w:r w:rsidRPr="00702D4F">
              <w:rPr>
                <w:sz w:val="20"/>
                <w:szCs w:val="20"/>
                <w:lang w:val="en-AU"/>
              </w:rPr>
              <w:t>A larger-scale A-SMGCS</w:t>
            </w:r>
          </w:p>
          <w:p w:rsidR="00CA34E0" w:rsidRPr="00702D4F" w:rsidRDefault="00CA34E0" w:rsidP="00CA34E0">
            <w:pPr>
              <w:pStyle w:val="NormalWeb"/>
              <w:spacing w:before="0" w:beforeAutospacing="0" w:after="0" w:afterAutospacing="0" w:line="240" w:lineRule="exact"/>
              <w:rPr>
                <w:sz w:val="20"/>
                <w:szCs w:val="20"/>
                <w:lang w:val="en-AU"/>
              </w:rPr>
            </w:pPr>
            <w:r w:rsidRPr="00702D4F">
              <w:rPr>
                <w:sz w:val="20"/>
                <w:szCs w:val="20"/>
                <w:lang w:val="en-AU"/>
              </w:rPr>
              <w:t>covering the whole Hong</w:t>
            </w:r>
          </w:p>
          <w:p w:rsidR="00CA34E0" w:rsidRPr="00702D4F" w:rsidRDefault="00CA34E0" w:rsidP="00CA34E0">
            <w:pPr>
              <w:pStyle w:val="NormalWeb"/>
              <w:spacing w:before="0" w:beforeAutospacing="0" w:after="0" w:afterAutospacing="0" w:line="240" w:lineRule="exact"/>
              <w:rPr>
                <w:sz w:val="20"/>
                <w:szCs w:val="20"/>
                <w:lang w:val="en-AU"/>
              </w:rPr>
            </w:pPr>
            <w:r w:rsidRPr="00702D4F">
              <w:rPr>
                <w:sz w:val="20"/>
                <w:szCs w:val="20"/>
                <w:lang w:val="en-AU"/>
              </w:rPr>
              <w:t>Kong International Airport put into</w:t>
            </w:r>
            <w:r w:rsidR="00E541AA">
              <w:rPr>
                <w:sz w:val="20"/>
                <w:szCs w:val="20"/>
                <w:lang w:val="en-AU"/>
              </w:rPr>
              <w:t xml:space="preserve"> </w:t>
            </w:r>
            <w:r w:rsidRPr="00702D4F">
              <w:rPr>
                <w:sz w:val="20"/>
                <w:szCs w:val="20"/>
                <w:lang w:val="en-AU"/>
              </w:rPr>
              <w:t>operational use in April 2009.</w:t>
            </w:r>
          </w:p>
          <w:p w:rsidR="00CA34E0" w:rsidRPr="00702D4F" w:rsidRDefault="00CA34E0" w:rsidP="00CA34E0">
            <w:pPr>
              <w:pStyle w:val="NormalWeb"/>
              <w:spacing w:before="0" w:beforeAutospacing="0" w:after="0" w:afterAutospacing="0" w:line="240" w:lineRule="exact"/>
              <w:rPr>
                <w:sz w:val="20"/>
                <w:szCs w:val="20"/>
                <w:lang w:val="en-AU"/>
              </w:rPr>
            </w:pPr>
          </w:p>
          <w:p w:rsidR="00CA34E0" w:rsidRPr="00702D4F" w:rsidRDefault="00CA34E0" w:rsidP="00CA34E0">
            <w:pPr>
              <w:pStyle w:val="NormalWeb"/>
              <w:spacing w:before="0" w:beforeAutospacing="0" w:after="0" w:afterAutospacing="0" w:line="240" w:lineRule="exact"/>
              <w:rPr>
                <w:sz w:val="20"/>
                <w:szCs w:val="20"/>
                <w:lang w:val="en-AU"/>
              </w:rPr>
            </w:pPr>
            <w:r w:rsidRPr="00702D4F">
              <w:rPr>
                <w:sz w:val="20"/>
                <w:szCs w:val="20"/>
                <w:lang w:val="en-AU"/>
              </w:rPr>
              <w:t>Data collection/ analysis on aircraft ADS-B equipage in Hong Kong airspace conducted on quarterly basis since 2004.</w:t>
            </w:r>
          </w:p>
          <w:p w:rsidR="00CA34E0" w:rsidRDefault="00CA34E0" w:rsidP="00CA34E0">
            <w:pPr>
              <w:pStyle w:val="NormalWeb"/>
              <w:spacing w:before="0" w:beforeAutospacing="0" w:after="0" w:afterAutospacing="0" w:line="240" w:lineRule="exact"/>
              <w:rPr>
                <w:sz w:val="20"/>
                <w:szCs w:val="20"/>
                <w:lang w:val="en-AU"/>
              </w:rPr>
            </w:pPr>
          </w:p>
          <w:p w:rsidR="00CA34E0" w:rsidRPr="00702D4F" w:rsidRDefault="00CA34E0" w:rsidP="00CA34E0">
            <w:pPr>
              <w:pStyle w:val="NormalWeb"/>
              <w:spacing w:before="0" w:beforeAutospacing="0" w:after="0" w:afterAutospacing="0" w:line="240" w:lineRule="exact"/>
              <w:rPr>
                <w:sz w:val="20"/>
                <w:szCs w:val="20"/>
                <w:lang w:val="en-AU"/>
              </w:rPr>
            </w:pPr>
            <w:r w:rsidRPr="00702D4F">
              <w:rPr>
                <w:sz w:val="20"/>
                <w:szCs w:val="20"/>
                <w:lang w:val="en-AU"/>
              </w:rPr>
              <w:t xml:space="preserve">ADS-B trial using a dedicated </w:t>
            </w:r>
            <w:r w:rsidRPr="00702D4F">
              <w:rPr>
                <w:sz w:val="20"/>
                <w:szCs w:val="20"/>
                <w:lang w:val="en-AU"/>
              </w:rPr>
              <w:br/>
              <w:t xml:space="preserve">ADS-B system completed in 2007.  </w:t>
            </w:r>
          </w:p>
          <w:p w:rsidR="00CA34E0" w:rsidRPr="00702D4F" w:rsidRDefault="00CA34E0" w:rsidP="00CA34E0">
            <w:pPr>
              <w:pStyle w:val="NormalWeb"/>
              <w:spacing w:before="0" w:beforeAutospacing="0" w:after="0" w:afterAutospacing="0" w:line="240" w:lineRule="exact"/>
              <w:rPr>
                <w:sz w:val="20"/>
                <w:szCs w:val="20"/>
                <w:lang w:val="en-AU"/>
              </w:rPr>
            </w:pPr>
          </w:p>
          <w:p w:rsidR="00CA34E0" w:rsidRPr="00702D4F" w:rsidRDefault="00CA34E0" w:rsidP="00CA34E0">
            <w:pPr>
              <w:pStyle w:val="NormalWeb"/>
              <w:spacing w:before="0" w:beforeAutospacing="0" w:after="0" w:afterAutospacing="0" w:line="240" w:lineRule="exact"/>
              <w:rPr>
                <w:sz w:val="20"/>
                <w:szCs w:val="20"/>
                <w:lang w:val="en-AU"/>
              </w:rPr>
            </w:pPr>
            <w:r w:rsidRPr="00702D4F">
              <w:rPr>
                <w:sz w:val="20"/>
                <w:szCs w:val="20"/>
                <w:lang w:val="en-AU"/>
              </w:rPr>
              <w:t xml:space="preserve">ADS-B out operations over PBN routes L642 and M771 at or above FL 290 within HK </w:t>
            </w:r>
            <w:r w:rsidRPr="00702D4F">
              <w:rPr>
                <w:color w:val="000000" w:themeColor="text1"/>
                <w:sz w:val="20"/>
                <w:szCs w:val="20"/>
                <w:lang w:val="en-AU"/>
              </w:rPr>
              <w:t xml:space="preserve">FIR was effective in December 2013 and within HK FIR at or above FL 290 </w:t>
            </w:r>
            <w:r>
              <w:rPr>
                <w:color w:val="000000" w:themeColor="text1"/>
                <w:sz w:val="20"/>
                <w:szCs w:val="20"/>
                <w:lang w:val="en-AU"/>
              </w:rPr>
              <w:t>has been effective since</w:t>
            </w:r>
            <w:r w:rsidRPr="00702D4F">
              <w:rPr>
                <w:color w:val="000000" w:themeColor="text1"/>
                <w:sz w:val="20"/>
                <w:szCs w:val="20"/>
                <w:lang w:val="en-AU"/>
              </w:rPr>
              <w:t xml:space="preserve"> December 2016.</w:t>
            </w:r>
          </w:p>
          <w:p w:rsidR="00CA34E0" w:rsidRPr="00702D4F" w:rsidRDefault="00CA34E0" w:rsidP="00CA34E0">
            <w:pPr>
              <w:pStyle w:val="NormalWeb"/>
              <w:spacing w:before="0" w:beforeAutospacing="0" w:after="0" w:afterAutospacing="0" w:line="240" w:lineRule="exact"/>
              <w:rPr>
                <w:sz w:val="20"/>
                <w:szCs w:val="20"/>
                <w:lang w:val="en-AU"/>
              </w:rPr>
            </w:pPr>
          </w:p>
          <w:p w:rsidR="00CA34E0" w:rsidRPr="00702D4F" w:rsidRDefault="00CA34E0" w:rsidP="00CA34E0">
            <w:pPr>
              <w:pStyle w:val="NormalWeb"/>
              <w:spacing w:before="0" w:beforeAutospacing="0" w:after="0" w:afterAutospacing="0" w:line="240" w:lineRule="exact"/>
              <w:rPr>
                <w:sz w:val="20"/>
                <w:szCs w:val="20"/>
              </w:rPr>
            </w:pPr>
            <w:r w:rsidRPr="00702D4F">
              <w:rPr>
                <w:sz w:val="20"/>
                <w:szCs w:val="20"/>
              </w:rPr>
              <w:t>ADS-B ground station infrastructure completed in 2013.</w:t>
            </w:r>
          </w:p>
          <w:p w:rsidR="00CA34E0" w:rsidRPr="00702D4F" w:rsidRDefault="00CA34E0" w:rsidP="00CA34E0">
            <w:pPr>
              <w:pStyle w:val="NormalWeb"/>
              <w:spacing w:before="0" w:beforeAutospacing="0" w:after="0" w:afterAutospacing="0" w:line="240" w:lineRule="exact"/>
              <w:rPr>
                <w:sz w:val="20"/>
                <w:szCs w:val="20"/>
                <w:lang w:val="en-AU"/>
              </w:rPr>
            </w:pPr>
          </w:p>
          <w:p w:rsidR="00CA34E0" w:rsidRPr="00702D4F" w:rsidRDefault="00CA34E0" w:rsidP="00CA34E0">
            <w:pPr>
              <w:pStyle w:val="NormalWeb"/>
              <w:spacing w:before="0" w:beforeAutospacing="0" w:after="0" w:afterAutospacing="0" w:line="240" w:lineRule="exact"/>
              <w:rPr>
                <w:sz w:val="20"/>
                <w:szCs w:val="20"/>
                <w:lang w:val="en-AU"/>
              </w:rPr>
            </w:pPr>
            <w:r w:rsidRPr="00702D4F">
              <w:rPr>
                <w:sz w:val="20"/>
                <w:szCs w:val="20"/>
                <w:lang w:val="en-AU"/>
              </w:rPr>
              <w:t>ADS-B signal provided by Mainland China to cover southern part of Hong Kong FIR commenced in 2010</w:t>
            </w:r>
            <w:r w:rsidRPr="00702D4F">
              <w:rPr>
                <w:rFonts w:eastAsia="PMingLiU"/>
                <w:sz w:val="20"/>
                <w:szCs w:val="20"/>
                <w:lang w:val="en-AU" w:eastAsia="zh-HK"/>
              </w:rPr>
              <w:t xml:space="preserve"> and</w:t>
            </w:r>
            <w:r>
              <w:rPr>
                <w:rFonts w:eastAsia="PMingLiU"/>
                <w:sz w:val="20"/>
                <w:szCs w:val="20"/>
                <w:lang w:val="en-AU" w:eastAsia="zh-HK"/>
              </w:rPr>
              <w:t xml:space="preserve"> has been</w:t>
            </w:r>
            <w:r w:rsidRPr="00702D4F">
              <w:rPr>
                <w:rFonts w:eastAsia="PMingLiU"/>
                <w:sz w:val="20"/>
                <w:szCs w:val="20"/>
                <w:lang w:val="en-AU" w:eastAsia="zh-HK"/>
              </w:rPr>
              <w:t xml:space="preserve"> put in</w:t>
            </w:r>
            <w:r>
              <w:rPr>
                <w:rFonts w:eastAsia="PMingLiU"/>
                <w:sz w:val="20"/>
                <w:szCs w:val="20"/>
                <w:lang w:val="en-AU" w:eastAsia="zh-HK"/>
              </w:rPr>
              <w:t>to</w:t>
            </w:r>
            <w:r w:rsidRPr="00702D4F">
              <w:rPr>
                <w:rFonts w:eastAsia="PMingLiU"/>
                <w:sz w:val="20"/>
                <w:szCs w:val="20"/>
                <w:lang w:val="en-AU" w:eastAsia="zh-HK"/>
              </w:rPr>
              <w:t xml:space="preserve"> operation</w:t>
            </w:r>
            <w:r>
              <w:rPr>
                <w:rFonts w:eastAsia="PMingLiU"/>
                <w:sz w:val="20"/>
                <w:szCs w:val="20"/>
                <w:lang w:val="en-AU" w:eastAsia="zh-HK"/>
              </w:rPr>
              <w:t>al</w:t>
            </w:r>
            <w:r w:rsidRPr="00702D4F">
              <w:rPr>
                <w:rFonts w:eastAsia="PMingLiU"/>
                <w:sz w:val="20"/>
                <w:szCs w:val="20"/>
                <w:lang w:val="en-AU" w:eastAsia="zh-HK"/>
              </w:rPr>
              <w:t xml:space="preserve"> use after commissioning of the new ATMS </w:t>
            </w:r>
            <w:r>
              <w:rPr>
                <w:rFonts w:eastAsia="PMingLiU"/>
                <w:sz w:val="20"/>
                <w:szCs w:val="20"/>
                <w:lang w:val="en-AU" w:eastAsia="zh-HK"/>
              </w:rPr>
              <w:t>since</w:t>
            </w:r>
            <w:r w:rsidRPr="00702D4F">
              <w:rPr>
                <w:rFonts w:eastAsia="PMingLiU"/>
                <w:sz w:val="20"/>
                <w:szCs w:val="20"/>
                <w:lang w:val="en-AU" w:eastAsia="zh-HK"/>
              </w:rPr>
              <w:t xml:space="preserve"> November 2016</w:t>
            </w:r>
            <w:r w:rsidRPr="00702D4F">
              <w:rPr>
                <w:sz w:val="20"/>
                <w:szCs w:val="20"/>
                <w:lang w:val="en-AU"/>
              </w:rPr>
              <w:t>.</w:t>
            </w:r>
          </w:p>
          <w:p w:rsidR="00CA34E0" w:rsidRPr="00702D4F" w:rsidRDefault="00CA34E0" w:rsidP="00CA34E0">
            <w:pPr>
              <w:pStyle w:val="NormalWeb"/>
              <w:spacing w:before="0" w:beforeAutospacing="0" w:after="0" w:afterAutospacing="0" w:line="240" w:lineRule="exact"/>
              <w:rPr>
                <w:sz w:val="20"/>
                <w:szCs w:val="20"/>
                <w:lang w:val="en-AU"/>
              </w:rPr>
            </w:pPr>
          </w:p>
        </w:tc>
        <w:tc>
          <w:tcPr>
            <w:tcW w:w="1980" w:type="dxa"/>
          </w:tcPr>
          <w:p w:rsidR="00CA34E0" w:rsidRDefault="00CA34E0" w:rsidP="00CA34E0">
            <w:pPr>
              <w:pStyle w:val="NormalWeb"/>
              <w:spacing w:before="0" w:beforeAutospacing="0" w:after="0" w:afterAutospacing="0" w:line="240" w:lineRule="exact"/>
              <w:rPr>
                <w:sz w:val="20"/>
                <w:szCs w:val="20"/>
                <w:lang w:val="en-AU"/>
              </w:rPr>
            </w:pPr>
          </w:p>
          <w:p w:rsidR="00CA34E0" w:rsidRPr="00702D4F" w:rsidRDefault="00CA34E0" w:rsidP="00CA34E0">
            <w:pPr>
              <w:pStyle w:val="NormalWeb"/>
              <w:spacing w:before="0" w:beforeAutospacing="0" w:after="0" w:afterAutospacing="0" w:line="240" w:lineRule="exact"/>
              <w:rPr>
                <w:sz w:val="20"/>
                <w:szCs w:val="20"/>
                <w:lang w:val="en-AU"/>
              </w:rPr>
            </w:pPr>
            <w:r w:rsidRPr="00702D4F">
              <w:rPr>
                <w:sz w:val="20"/>
                <w:szCs w:val="20"/>
                <w:lang w:val="en-AU"/>
              </w:rPr>
              <w:t>AIP supplement issued on 29 Aug 2014 with 8 Dec 2016 as effective date.</w:t>
            </w:r>
          </w:p>
        </w:tc>
        <w:tc>
          <w:tcPr>
            <w:tcW w:w="1260" w:type="dxa"/>
          </w:tcPr>
          <w:p w:rsidR="00CA34E0" w:rsidRDefault="00CA34E0" w:rsidP="00CA34E0">
            <w:pPr>
              <w:pStyle w:val="NormalWeb"/>
              <w:spacing w:before="0" w:beforeAutospacing="0" w:after="0" w:afterAutospacing="0" w:line="240" w:lineRule="exact"/>
              <w:rPr>
                <w:sz w:val="20"/>
                <w:szCs w:val="20"/>
                <w:lang w:val="en-AU"/>
              </w:rPr>
            </w:pPr>
          </w:p>
          <w:p w:rsidR="00CA34E0" w:rsidRPr="00702D4F" w:rsidRDefault="00CA34E0" w:rsidP="00CA34E0">
            <w:pPr>
              <w:pStyle w:val="NormalWeb"/>
              <w:spacing w:before="0" w:beforeAutospacing="0" w:after="0" w:afterAutospacing="0" w:line="240" w:lineRule="exact"/>
              <w:rPr>
                <w:sz w:val="20"/>
                <w:szCs w:val="20"/>
                <w:lang w:val="en-AU"/>
              </w:rPr>
            </w:pPr>
            <w:r w:rsidRPr="00702D4F">
              <w:rPr>
                <w:sz w:val="20"/>
                <w:szCs w:val="20"/>
                <w:lang w:val="en-AU"/>
              </w:rPr>
              <w:t>HKFIR at or above FL290</w:t>
            </w:r>
          </w:p>
        </w:tc>
        <w:tc>
          <w:tcPr>
            <w:tcW w:w="1699" w:type="dxa"/>
          </w:tcPr>
          <w:p w:rsidR="00CA34E0" w:rsidRDefault="00CA34E0" w:rsidP="00CA34E0">
            <w:pPr>
              <w:pStyle w:val="NormalWeb"/>
              <w:spacing w:before="0" w:beforeAutospacing="0" w:after="0" w:afterAutospacing="0" w:line="240" w:lineRule="exact"/>
              <w:rPr>
                <w:sz w:val="20"/>
                <w:szCs w:val="20"/>
                <w:lang w:val="en-AU"/>
              </w:rPr>
            </w:pPr>
          </w:p>
          <w:p w:rsidR="00CA34E0" w:rsidRPr="00702D4F" w:rsidRDefault="00CA34E0" w:rsidP="00CA34E0">
            <w:pPr>
              <w:pStyle w:val="NormalWeb"/>
              <w:spacing w:before="0" w:beforeAutospacing="0" w:after="0" w:afterAutospacing="0" w:line="240" w:lineRule="exact"/>
              <w:rPr>
                <w:sz w:val="20"/>
                <w:szCs w:val="20"/>
                <w:lang w:val="en-AU"/>
              </w:rPr>
            </w:pPr>
            <w:r w:rsidRPr="00702D4F">
              <w:rPr>
                <w:sz w:val="20"/>
                <w:szCs w:val="20"/>
                <w:lang w:val="en-AU"/>
              </w:rPr>
              <w:t>5NM surveillance separation</w:t>
            </w:r>
          </w:p>
        </w:tc>
        <w:tc>
          <w:tcPr>
            <w:tcW w:w="1560" w:type="dxa"/>
          </w:tcPr>
          <w:p w:rsidR="00CA34E0" w:rsidRDefault="00CA34E0" w:rsidP="00CA34E0">
            <w:pPr>
              <w:pStyle w:val="NormalWeb"/>
              <w:spacing w:before="0" w:beforeAutospacing="0" w:after="0" w:afterAutospacing="0" w:line="240" w:lineRule="exact"/>
              <w:rPr>
                <w:sz w:val="20"/>
                <w:szCs w:val="20"/>
                <w:lang w:val="en-AU"/>
              </w:rPr>
            </w:pPr>
          </w:p>
          <w:p w:rsidR="00CA34E0" w:rsidRPr="00702D4F" w:rsidRDefault="00CA34E0" w:rsidP="00CA34E0">
            <w:pPr>
              <w:pStyle w:val="NormalWeb"/>
              <w:spacing w:before="0" w:beforeAutospacing="0" w:after="0" w:afterAutospacing="0" w:line="240" w:lineRule="exact"/>
              <w:rPr>
                <w:sz w:val="20"/>
                <w:szCs w:val="20"/>
                <w:lang w:val="en-AU"/>
              </w:rPr>
            </w:pPr>
            <w:r w:rsidRPr="00224B91">
              <w:rPr>
                <w:color w:val="000000" w:themeColor="text1"/>
                <w:sz w:val="20"/>
                <w:szCs w:val="20"/>
                <w:lang w:val="en-AU"/>
              </w:rPr>
              <w:t xml:space="preserve">Fully implemented ADS-B in HKFIR by phased approach to ensure safe and smooth integration of ADS-B into the Air Traffic Management System to provide aircraft separation service since November 2018. </w:t>
            </w:r>
          </w:p>
        </w:tc>
      </w:tr>
      <w:tr w:rsidR="00CA34E0" w:rsidRPr="00702D4F" w:rsidTr="001A663F">
        <w:trPr>
          <w:jc w:val="center"/>
        </w:trPr>
        <w:tc>
          <w:tcPr>
            <w:tcW w:w="1713" w:type="dxa"/>
          </w:tcPr>
          <w:p w:rsidR="00CA34E0" w:rsidRDefault="00CA34E0" w:rsidP="00CA34E0">
            <w:pPr>
              <w:rPr>
                <w:rFonts w:ascii="Times New Roman" w:hAnsi="Times New Roman" w:cs="Times New Roman"/>
                <w:b/>
                <w:color w:val="000000" w:themeColor="text1"/>
                <w:sz w:val="20"/>
                <w:szCs w:val="20"/>
              </w:rPr>
            </w:pPr>
          </w:p>
          <w:p w:rsidR="00CA34E0" w:rsidRPr="00702D4F" w:rsidRDefault="00CA34E0" w:rsidP="00CA34E0">
            <w:pPr>
              <w:rPr>
                <w:rFonts w:ascii="Times New Roman" w:hAnsi="Times New Roman" w:cs="Times New Roman"/>
                <w:b/>
                <w:sz w:val="20"/>
                <w:szCs w:val="20"/>
              </w:rPr>
            </w:pPr>
            <w:r w:rsidRPr="00702D4F">
              <w:rPr>
                <w:rFonts w:ascii="Times New Roman" w:hAnsi="Times New Roman" w:cs="Times New Roman"/>
                <w:b/>
                <w:color w:val="000000" w:themeColor="text1"/>
                <w:sz w:val="20"/>
                <w:szCs w:val="20"/>
              </w:rPr>
              <w:t>MACAO, CHINA</w:t>
            </w:r>
          </w:p>
        </w:tc>
        <w:tc>
          <w:tcPr>
            <w:tcW w:w="2981" w:type="dxa"/>
          </w:tcPr>
          <w:p w:rsidR="00CA34E0" w:rsidRDefault="00CA34E0" w:rsidP="00CA34E0">
            <w:pPr>
              <w:pStyle w:val="NormalWeb"/>
              <w:spacing w:before="0" w:beforeAutospacing="0" w:after="0" w:afterAutospacing="0"/>
              <w:rPr>
                <w:sz w:val="20"/>
                <w:szCs w:val="20"/>
                <w:lang w:val="en-AU"/>
              </w:rPr>
            </w:pPr>
          </w:p>
          <w:p w:rsidR="00CA34E0" w:rsidRPr="00702D4F" w:rsidRDefault="00CA34E0" w:rsidP="00CA34E0">
            <w:pPr>
              <w:pStyle w:val="NormalWeb"/>
              <w:spacing w:before="0" w:beforeAutospacing="0" w:after="0" w:afterAutospacing="0"/>
              <w:rPr>
                <w:sz w:val="20"/>
                <w:szCs w:val="20"/>
                <w:lang w:val="en-AU"/>
              </w:rPr>
            </w:pPr>
            <w:r w:rsidRPr="00702D4F">
              <w:rPr>
                <w:sz w:val="20"/>
                <w:szCs w:val="20"/>
                <w:lang w:val="en-AU"/>
              </w:rPr>
              <w:t>Mode S MSSR coverage available for monitoring purposes.</w:t>
            </w:r>
          </w:p>
          <w:p w:rsidR="00CA34E0" w:rsidRPr="00702D4F" w:rsidRDefault="00CA34E0" w:rsidP="00CA34E0">
            <w:pPr>
              <w:pStyle w:val="NormalWeb"/>
              <w:spacing w:before="0" w:beforeAutospacing="0" w:after="0" w:afterAutospacing="0"/>
              <w:rPr>
                <w:sz w:val="20"/>
                <w:szCs w:val="20"/>
                <w:lang w:val="en-AU"/>
              </w:rPr>
            </w:pPr>
          </w:p>
        </w:tc>
        <w:tc>
          <w:tcPr>
            <w:tcW w:w="1980" w:type="dxa"/>
          </w:tcPr>
          <w:p w:rsidR="00CA34E0" w:rsidRPr="00702D4F" w:rsidRDefault="00CA34E0" w:rsidP="00CA34E0">
            <w:pPr>
              <w:pStyle w:val="NormalWeb"/>
              <w:spacing w:before="0" w:beforeAutospacing="0" w:after="0" w:afterAutospacing="0"/>
              <w:rPr>
                <w:sz w:val="20"/>
                <w:szCs w:val="20"/>
                <w:lang w:val="en-AU"/>
              </w:rPr>
            </w:pPr>
          </w:p>
        </w:tc>
        <w:tc>
          <w:tcPr>
            <w:tcW w:w="1260" w:type="dxa"/>
          </w:tcPr>
          <w:p w:rsidR="00CA34E0" w:rsidRPr="00702D4F" w:rsidRDefault="00CA34E0" w:rsidP="00CA34E0">
            <w:pPr>
              <w:pStyle w:val="NormalWeb"/>
              <w:spacing w:before="0" w:beforeAutospacing="0" w:after="0" w:afterAutospacing="0"/>
              <w:rPr>
                <w:sz w:val="20"/>
                <w:szCs w:val="20"/>
                <w:lang w:val="en-AU"/>
              </w:rPr>
            </w:pPr>
          </w:p>
        </w:tc>
        <w:tc>
          <w:tcPr>
            <w:tcW w:w="1699" w:type="dxa"/>
          </w:tcPr>
          <w:p w:rsidR="00CA34E0" w:rsidRPr="00702D4F" w:rsidRDefault="00CA34E0" w:rsidP="00CA34E0">
            <w:pPr>
              <w:pStyle w:val="NormalWeb"/>
              <w:spacing w:before="0" w:beforeAutospacing="0" w:after="0" w:afterAutospacing="0"/>
              <w:rPr>
                <w:sz w:val="20"/>
                <w:szCs w:val="20"/>
                <w:lang w:val="en-AU"/>
              </w:rPr>
            </w:pPr>
          </w:p>
        </w:tc>
        <w:tc>
          <w:tcPr>
            <w:tcW w:w="1560" w:type="dxa"/>
          </w:tcPr>
          <w:p w:rsidR="00CA34E0" w:rsidRDefault="00CA34E0" w:rsidP="00CA34E0">
            <w:pPr>
              <w:pStyle w:val="NormalWeb"/>
              <w:spacing w:before="0" w:beforeAutospacing="0" w:after="0" w:afterAutospacing="0"/>
              <w:rPr>
                <w:color w:val="000000" w:themeColor="text1"/>
                <w:sz w:val="20"/>
                <w:szCs w:val="20"/>
                <w:lang w:val="en-AU"/>
              </w:rPr>
            </w:pPr>
          </w:p>
          <w:p w:rsidR="00CA34E0" w:rsidRPr="00702D4F" w:rsidRDefault="00CA34E0" w:rsidP="00CA34E0">
            <w:pPr>
              <w:pStyle w:val="NormalWeb"/>
              <w:spacing w:before="0" w:beforeAutospacing="0" w:after="0" w:afterAutospacing="0"/>
              <w:rPr>
                <w:sz w:val="20"/>
                <w:szCs w:val="20"/>
                <w:lang w:val="en-AU"/>
              </w:rPr>
            </w:pPr>
            <w:r w:rsidRPr="00702D4F">
              <w:rPr>
                <w:color w:val="000000" w:themeColor="text1"/>
                <w:sz w:val="20"/>
                <w:szCs w:val="20"/>
                <w:lang w:val="en-AU"/>
              </w:rPr>
              <w:t>Airspace – ATZ only</w:t>
            </w:r>
          </w:p>
        </w:tc>
      </w:tr>
      <w:tr w:rsidR="00CA34E0" w:rsidRPr="00702D4F" w:rsidTr="001A663F">
        <w:trPr>
          <w:jc w:val="center"/>
        </w:trPr>
        <w:tc>
          <w:tcPr>
            <w:tcW w:w="1713" w:type="dxa"/>
          </w:tcPr>
          <w:p w:rsidR="00CA34E0" w:rsidRDefault="00CA34E0" w:rsidP="00CA34E0">
            <w:pPr>
              <w:rPr>
                <w:rFonts w:ascii="Times New Roman" w:hAnsi="Times New Roman" w:cs="Times New Roman"/>
                <w:b/>
                <w:sz w:val="20"/>
                <w:szCs w:val="20"/>
              </w:rPr>
            </w:pPr>
          </w:p>
          <w:p w:rsidR="00CA34E0" w:rsidRDefault="00CA34E0" w:rsidP="00CA34E0">
            <w:pPr>
              <w:rPr>
                <w:rFonts w:ascii="Times New Roman" w:hAnsi="Times New Roman" w:cs="Times New Roman"/>
                <w:b/>
                <w:sz w:val="20"/>
                <w:szCs w:val="20"/>
              </w:rPr>
            </w:pPr>
            <w:r w:rsidRPr="00702D4F">
              <w:rPr>
                <w:rFonts w:ascii="Times New Roman" w:hAnsi="Times New Roman" w:cs="Times New Roman"/>
                <w:b/>
                <w:sz w:val="20"/>
                <w:szCs w:val="20"/>
              </w:rPr>
              <w:t>DEMOCRATIC PEOPLE’S REPUBLIC OF KOREA</w:t>
            </w:r>
          </w:p>
          <w:p w:rsidR="00CA34E0" w:rsidRPr="00702D4F" w:rsidRDefault="00CA34E0" w:rsidP="00CA34E0">
            <w:pPr>
              <w:rPr>
                <w:rFonts w:ascii="Times New Roman" w:hAnsi="Times New Roman" w:cs="Times New Roman"/>
                <w:b/>
                <w:sz w:val="20"/>
                <w:szCs w:val="20"/>
              </w:rPr>
            </w:pPr>
          </w:p>
        </w:tc>
        <w:tc>
          <w:tcPr>
            <w:tcW w:w="2981" w:type="dxa"/>
          </w:tcPr>
          <w:p w:rsidR="00CA34E0" w:rsidRDefault="00CA34E0" w:rsidP="00CA34E0">
            <w:pPr>
              <w:pStyle w:val="NormalWeb"/>
              <w:spacing w:before="0" w:beforeAutospacing="0" w:after="0" w:afterAutospacing="0"/>
              <w:rPr>
                <w:sz w:val="20"/>
                <w:szCs w:val="20"/>
                <w:lang w:val="en-AU"/>
              </w:rPr>
            </w:pPr>
          </w:p>
          <w:p w:rsidR="00CA34E0" w:rsidRPr="00702D4F" w:rsidRDefault="00CA34E0" w:rsidP="00CA34E0">
            <w:pPr>
              <w:pStyle w:val="NormalWeb"/>
              <w:spacing w:before="0" w:beforeAutospacing="0" w:after="0" w:afterAutospacing="0"/>
              <w:rPr>
                <w:sz w:val="20"/>
                <w:szCs w:val="20"/>
                <w:lang w:val="en-AU"/>
              </w:rPr>
            </w:pPr>
            <w:r w:rsidRPr="00702D4F">
              <w:rPr>
                <w:sz w:val="20"/>
                <w:szCs w:val="20"/>
                <w:lang w:val="en-AU"/>
              </w:rPr>
              <w:t>ADS-B has been used as back-up surveillance of SSR since 2008.</w:t>
            </w:r>
          </w:p>
          <w:p w:rsidR="00CA34E0" w:rsidRPr="00702D4F" w:rsidRDefault="00CA34E0" w:rsidP="00CA34E0">
            <w:pPr>
              <w:pStyle w:val="NormalWeb"/>
              <w:spacing w:before="0" w:beforeAutospacing="0" w:after="0" w:afterAutospacing="0"/>
              <w:rPr>
                <w:sz w:val="20"/>
                <w:szCs w:val="20"/>
                <w:lang w:val="en-AU"/>
              </w:rPr>
            </w:pPr>
          </w:p>
        </w:tc>
        <w:tc>
          <w:tcPr>
            <w:tcW w:w="1980" w:type="dxa"/>
          </w:tcPr>
          <w:p w:rsidR="00CA34E0" w:rsidRPr="00702D4F" w:rsidRDefault="00CA34E0" w:rsidP="00CA34E0">
            <w:pPr>
              <w:pStyle w:val="NormalWeb"/>
              <w:spacing w:before="0" w:beforeAutospacing="0" w:after="0" w:afterAutospacing="0"/>
              <w:rPr>
                <w:sz w:val="20"/>
                <w:szCs w:val="20"/>
                <w:lang w:val="en-AU"/>
              </w:rPr>
            </w:pPr>
          </w:p>
        </w:tc>
        <w:tc>
          <w:tcPr>
            <w:tcW w:w="1260" w:type="dxa"/>
          </w:tcPr>
          <w:p w:rsidR="00CA34E0" w:rsidRPr="00702D4F" w:rsidRDefault="00CA34E0" w:rsidP="00CA34E0">
            <w:pPr>
              <w:pStyle w:val="NormalWeb"/>
              <w:spacing w:before="0" w:beforeAutospacing="0" w:after="0" w:afterAutospacing="0"/>
              <w:rPr>
                <w:sz w:val="20"/>
                <w:szCs w:val="20"/>
                <w:lang w:val="en-AU"/>
              </w:rPr>
            </w:pPr>
          </w:p>
        </w:tc>
        <w:tc>
          <w:tcPr>
            <w:tcW w:w="1699" w:type="dxa"/>
          </w:tcPr>
          <w:p w:rsidR="00CA34E0" w:rsidRPr="00702D4F" w:rsidRDefault="00CA34E0" w:rsidP="00CA34E0">
            <w:pPr>
              <w:pStyle w:val="NormalWeb"/>
              <w:spacing w:before="0" w:beforeAutospacing="0" w:after="0" w:afterAutospacing="0"/>
              <w:rPr>
                <w:sz w:val="20"/>
                <w:szCs w:val="20"/>
                <w:lang w:val="en-AU"/>
              </w:rPr>
            </w:pPr>
          </w:p>
        </w:tc>
        <w:tc>
          <w:tcPr>
            <w:tcW w:w="1560" w:type="dxa"/>
          </w:tcPr>
          <w:p w:rsidR="00CA34E0" w:rsidRPr="00702D4F" w:rsidRDefault="00CA34E0" w:rsidP="00CA34E0">
            <w:pPr>
              <w:pStyle w:val="NormalWeb"/>
              <w:spacing w:before="0" w:beforeAutospacing="0" w:after="0" w:afterAutospacing="0"/>
              <w:rPr>
                <w:sz w:val="20"/>
                <w:szCs w:val="20"/>
                <w:lang w:val="en-AU"/>
              </w:rPr>
            </w:pPr>
          </w:p>
        </w:tc>
      </w:tr>
      <w:tr w:rsidR="00CA34E0" w:rsidRPr="00702D4F" w:rsidTr="001A663F">
        <w:trPr>
          <w:jc w:val="center"/>
        </w:trPr>
        <w:tc>
          <w:tcPr>
            <w:tcW w:w="1713" w:type="dxa"/>
          </w:tcPr>
          <w:p w:rsidR="00E541AA" w:rsidRDefault="00E541AA" w:rsidP="00CA34E0">
            <w:pPr>
              <w:rPr>
                <w:rFonts w:ascii="Times New Roman" w:hAnsi="Times New Roman" w:cs="Times New Roman"/>
                <w:b/>
                <w:sz w:val="20"/>
                <w:szCs w:val="20"/>
              </w:rPr>
            </w:pPr>
          </w:p>
          <w:p w:rsidR="00CA34E0" w:rsidRPr="00702D4F" w:rsidRDefault="00CA34E0" w:rsidP="00CA34E0">
            <w:pPr>
              <w:rPr>
                <w:rFonts w:ascii="Times New Roman" w:hAnsi="Times New Roman" w:cs="Times New Roman"/>
                <w:b/>
                <w:sz w:val="20"/>
                <w:szCs w:val="20"/>
              </w:rPr>
            </w:pPr>
            <w:r w:rsidRPr="00702D4F">
              <w:rPr>
                <w:rFonts w:ascii="Times New Roman" w:hAnsi="Times New Roman" w:cs="Times New Roman"/>
                <w:b/>
                <w:sz w:val="20"/>
                <w:szCs w:val="20"/>
              </w:rPr>
              <w:t>FIJI ISLANDS</w:t>
            </w:r>
          </w:p>
        </w:tc>
        <w:tc>
          <w:tcPr>
            <w:tcW w:w="2981" w:type="dxa"/>
          </w:tcPr>
          <w:p w:rsidR="00E541AA" w:rsidRDefault="00E541AA" w:rsidP="00CA34E0">
            <w:pPr>
              <w:pStyle w:val="NormalWeb"/>
              <w:spacing w:before="0" w:beforeAutospacing="0" w:after="0" w:afterAutospacing="0"/>
              <w:rPr>
                <w:sz w:val="20"/>
                <w:szCs w:val="20"/>
                <w:lang w:val="en-AU"/>
              </w:rPr>
            </w:pPr>
          </w:p>
          <w:p w:rsidR="00CA34E0" w:rsidRPr="00702D4F" w:rsidRDefault="00CA34E0" w:rsidP="00CA34E0">
            <w:pPr>
              <w:pStyle w:val="NormalWeb"/>
              <w:spacing w:before="0" w:beforeAutospacing="0" w:after="0" w:afterAutospacing="0"/>
              <w:rPr>
                <w:sz w:val="20"/>
                <w:szCs w:val="20"/>
                <w:lang w:val="en-AU"/>
              </w:rPr>
            </w:pPr>
            <w:r w:rsidRPr="00702D4F">
              <w:rPr>
                <w:sz w:val="20"/>
                <w:szCs w:val="20"/>
                <w:lang w:val="en-AU"/>
              </w:rPr>
              <w:t>ADS- B /</w:t>
            </w:r>
            <w:proofErr w:type="spellStart"/>
            <w:r w:rsidRPr="00702D4F">
              <w:rPr>
                <w:sz w:val="20"/>
                <w:szCs w:val="20"/>
                <w:lang w:val="en-AU"/>
              </w:rPr>
              <w:t>multilateration</w:t>
            </w:r>
            <w:proofErr w:type="spellEnd"/>
            <w:r w:rsidRPr="00702D4F">
              <w:rPr>
                <w:sz w:val="20"/>
                <w:szCs w:val="20"/>
                <w:lang w:val="en-AU"/>
              </w:rPr>
              <w:t xml:space="preserve"> ground stations installed. Situations awareness service provided in 2013. </w:t>
            </w:r>
          </w:p>
          <w:p w:rsidR="00CA34E0" w:rsidRPr="00702D4F" w:rsidRDefault="00CA34E0" w:rsidP="00CA34E0">
            <w:pPr>
              <w:pStyle w:val="NormalWeb"/>
              <w:spacing w:before="0" w:beforeAutospacing="0" w:after="0" w:afterAutospacing="0"/>
              <w:rPr>
                <w:sz w:val="20"/>
                <w:szCs w:val="20"/>
                <w:lang w:val="en-AU"/>
              </w:rPr>
            </w:pPr>
          </w:p>
        </w:tc>
        <w:tc>
          <w:tcPr>
            <w:tcW w:w="1980" w:type="dxa"/>
          </w:tcPr>
          <w:p w:rsidR="00CA34E0" w:rsidRDefault="00CA34E0" w:rsidP="00CA34E0">
            <w:pPr>
              <w:pStyle w:val="NormalWeb"/>
              <w:spacing w:before="0" w:beforeAutospacing="0" w:after="0" w:afterAutospacing="0"/>
              <w:rPr>
                <w:iCs/>
                <w:sz w:val="20"/>
                <w:szCs w:val="20"/>
                <w:lang w:val="en-NZ" w:eastAsia="en-NZ"/>
              </w:rPr>
            </w:pPr>
          </w:p>
          <w:p w:rsidR="00CA34E0" w:rsidRPr="00702D4F" w:rsidRDefault="00CA34E0" w:rsidP="00CA34E0">
            <w:pPr>
              <w:pStyle w:val="NormalWeb"/>
              <w:spacing w:before="0" w:beforeAutospacing="0" w:after="0" w:afterAutospacing="0"/>
              <w:rPr>
                <w:sz w:val="20"/>
                <w:szCs w:val="20"/>
                <w:lang w:val="en-AU"/>
              </w:rPr>
            </w:pPr>
            <w:r w:rsidRPr="006D3E66">
              <w:rPr>
                <w:iCs/>
                <w:sz w:val="20"/>
                <w:szCs w:val="20"/>
                <w:lang w:val="en-NZ" w:eastAsia="en-NZ"/>
              </w:rPr>
              <w:t>ADS-B mandate commencing f</w:t>
            </w:r>
            <w:r>
              <w:rPr>
                <w:iCs/>
                <w:sz w:val="20"/>
                <w:szCs w:val="20"/>
                <w:lang w:val="en-NZ" w:eastAsia="en-NZ"/>
              </w:rPr>
              <w:t>ro</w:t>
            </w:r>
            <w:r w:rsidRPr="006D3E66">
              <w:rPr>
                <w:iCs/>
                <w:sz w:val="20"/>
                <w:szCs w:val="20"/>
                <w:lang w:val="en-NZ" w:eastAsia="en-NZ"/>
              </w:rPr>
              <w:t>m 31</w:t>
            </w:r>
            <w:r w:rsidRPr="006D3E66">
              <w:rPr>
                <w:iCs/>
                <w:sz w:val="20"/>
                <w:szCs w:val="20"/>
                <w:vertAlign w:val="superscript"/>
                <w:lang w:val="en-NZ" w:eastAsia="en-NZ"/>
              </w:rPr>
              <w:t>st</w:t>
            </w:r>
            <w:r w:rsidRPr="006D3E66">
              <w:rPr>
                <w:iCs/>
                <w:sz w:val="20"/>
                <w:szCs w:val="20"/>
                <w:lang w:val="en-NZ" w:eastAsia="en-NZ"/>
              </w:rPr>
              <w:t xml:space="preserve"> December 2013</w:t>
            </w:r>
          </w:p>
        </w:tc>
        <w:tc>
          <w:tcPr>
            <w:tcW w:w="1260" w:type="dxa"/>
          </w:tcPr>
          <w:p w:rsidR="00CA34E0" w:rsidRDefault="00CA34E0" w:rsidP="00CA34E0">
            <w:pPr>
              <w:pStyle w:val="NormalWeb"/>
              <w:spacing w:before="0" w:beforeAutospacing="0" w:after="0" w:afterAutospacing="0"/>
              <w:rPr>
                <w:sz w:val="20"/>
                <w:szCs w:val="20"/>
                <w:lang w:val="en-AU"/>
              </w:rPr>
            </w:pPr>
          </w:p>
          <w:p w:rsidR="00CA34E0" w:rsidRPr="00702D4F" w:rsidRDefault="00CA34E0" w:rsidP="00CA34E0">
            <w:pPr>
              <w:pStyle w:val="NormalWeb"/>
              <w:spacing w:before="0" w:beforeAutospacing="0" w:after="0" w:afterAutospacing="0"/>
              <w:rPr>
                <w:sz w:val="20"/>
                <w:szCs w:val="20"/>
                <w:lang w:val="en-AU"/>
              </w:rPr>
            </w:pPr>
            <w:r>
              <w:rPr>
                <w:sz w:val="20"/>
                <w:szCs w:val="20"/>
                <w:lang w:val="en-AU"/>
              </w:rPr>
              <w:t>Mandate for domestic registered aircraft.</w:t>
            </w:r>
          </w:p>
        </w:tc>
        <w:tc>
          <w:tcPr>
            <w:tcW w:w="1699" w:type="dxa"/>
          </w:tcPr>
          <w:p w:rsidR="00CA34E0" w:rsidRPr="00702D4F" w:rsidRDefault="00CA34E0" w:rsidP="00CA34E0">
            <w:pPr>
              <w:pStyle w:val="NormalWeb"/>
              <w:spacing w:before="0" w:beforeAutospacing="0" w:after="0" w:afterAutospacing="0"/>
              <w:rPr>
                <w:sz w:val="20"/>
                <w:szCs w:val="20"/>
                <w:lang w:val="en-AU"/>
              </w:rPr>
            </w:pPr>
          </w:p>
        </w:tc>
        <w:tc>
          <w:tcPr>
            <w:tcW w:w="1560" w:type="dxa"/>
          </w:tcPr>
          <w:p w:rsidR="00CA34E0" w:rsidRPr="00702D4F" w:rsidRDefault="00CA34E0" w:rsidP="00CA34E0">
            <w:pPr>
              <w:pStyle w:val="NormalWeb"/>
              <w:spacing w:before="0" w:beforeAutospacing="0" w:after="0" w:afterAutospacing="0"/>
              <w:rPr>
                <w:sz w:val="20"/>
                <w:szCs w:val="20"/>
                <w:lang w:val="en-AU"/>
              </w:rPr>
            </w:pPr>
          </w:p>
        </w:tc>
      </w:tr>
      <w:tr w:rsidR="00CA34E0" w:rsidRPr="00702D4F" w:rsidTr="001A663F">
        <w:trPr>
          <w:trHeight w:val="1588"/>
          <w:jc w:val="center"/>
        </w:trPr>
        <w:tc>
          <w:tcPr>
            <w:tcW w:w="1713" w:type="dxa"/>
          </w:tcPr>
          <w:p w:rsidR="00CA34E0" w:rsidRDefault="00CA34E0" w:rsidP="00CA34E0">
            <w:pPr>
              <w:rPr>
                <w:rFonts w:ascii="Times New Roman" w:hAnsi="Times New Roman" w:cs="Times New Roman"/>
                <w:b/>
                <w:sz w:val="20"/>
                <w:szCs w:val="20"/>
              </w:rPr>
            </w:pPr>
          </w:p>
          <w:p w:rsidR="00CA34E0" w:rsidRPr="00702D4F" w:rsidRDefault="00CA34E0" w:rsidP="00CA34E0">
            <w:pPr>
              <w:rPr>
                <w:rFonts w:ascii="Times New Roman" w:hAnsi="Times New Roman" w:cs="Times New Roman"/>
                <w:b/>
                <w:sz w:val="20"/>
                <w:szCs w:val="20"/>
              </w:rPr>
            </w:pPr>
            <w:r w:rsidRPr="00702D4F">
              <w:rPr>
                <w:rFonts w:ascii="Times New Roman" w:hAnsi="Times New Roman" w:cs="Times New Roman"/>
                <w:b/>
                <w:sz w:val="20"/>
                <w:szCs w:val="20"/>
              </w:rPr>
              <w:t xml:space="preserve">FRANCE </w:t>
            </w:r>
          </w:p>
          <w:p w:rsidR="00CA34E0" w:rsidRPr="00702D4F" w:rsidRDefault="00CA34E0" w:rsidP="00CA34E0">
            <w:pPr>
              <w:rPr>
                <w:rFonts w:ascii="Times New Roman" w:hAnsi="Times New Roman" w:cs="Times New Roman"/>
                <w:b/>
                <w:i/>
                <w:sz w:val="20"/>
                <w:szCs w:val="20"/>
              </w:rPr>
            </w:pPr>
            <w:r w:rsidRPr="00702D4F">
              <w:rPr>
                <w:rFonts w:ascii="Times New Roman" w:hAnsi="Times New Roman" w:cs="Times New Roman"/>
                <w:b/>
                <w:i/>
                <w:sz w:val="20"/>
                <w:szCs w:val="20"/>
              </w:rPr>
              <w:t>(French Polynesia)</w:t>
            </w:r>
          </w:p>
          <w:p w:rsidR="00CA34E0" w:rsidRPr="00702D4F" w:rsidRDefault="00CA34E0" w:rsidP="00CA34E0">
            <w:pPr>
              <w:rPr>
                <w:rFonts w:ascii="Times New Roman" w:hAnsi="Times New Roman" w:cs="Times New Roman"/>
                <w:b/>
                <w:sz w:val="20"/>
                <w:szCs w:val="20"/>
              </w:rPr>
            </w:pPr>
          </w:p>
        </w:tc>
        <w:tc>
          <w:tcPr>
            <w:tcW w:w="2981" w:type="dxa"/>
          </w:tcPr>
          <w:p w:rsidR="00CA34E0" w:rsidRDefault="00CA34E0" w:rsidP="00CA34E0">
            <w:pPr>
              <w:pStyle w:val="NormalWeb"/>
              <w:spacing w:before="0" w:beforeAutospacing="0" w:after="0" w:afterAutospacing="0"/>
              <w:rPr>
                <w:sz w:val="20"/>
                <w:szCs w:val="20"/>
              </w:rPr>
            </w:pPr>
          </w:p>
          <w:p w:rsidR="00CA34E0" w:rsidRPr="00702D4F" w:rsidRDefault="00CA34E0" w:rsidP="00CA34E0">
            <w:pPr>
              <w:pStyle w:val="NormalWeb"/>
              <w:spacing w:before="0" w:beforeAutospacing="0" w:after="0" w:afterAutospacing="0"/>
              <w:rPr>
                <w:sz w:val="20"/>
                <w:szCs w:val="20"/>
              </w:rPr>
            </w:pPr>
            <w:r w:rsidRPr="00702D4F">
              <w:rPr>
                <w:sz w:val="20"/>
                <w:szCs w:val="20"/>
              </w:rPr>
              <w:t xml:space="preserve">ATM system is ready for </w:t>
            </w:r>
            <w:r w:rsidRPr="00702D4F">
              <w:rPr>
                <w:sz w:val="20"/>
                <w:szCs w:val="20"/>
              </w:rPr>
              <w:br/>
              <w:t>ADS-B sensors/Installation of 5 first GS expected at beginning of 2017.</w:t>
            </w:r>
          </w:p>
          <w:p w:rsidR="00CA34E0" w:rsidRDefault="00CA34E0" w:rsidP="007A6664">
            <w:pPr>
              <w:pStyle w:val="NormalWeb"/>
              <w:spacing w:before="0" w:beforeAutospacing="0" w:after="0" w:afterAutospacing="0"/>
              <w:rPr>
                <w:color w:val="000000"/>
                <w:sz w:val="20"/>
                <w:szCs w:val="20"/>
              </w:rPr>
            </w:pPr>
            <w:r w:rsidRPr="00702D4F">
              <w:rPr>
                <w:color w:val="000000"/>
                <w:sz w:val="20"/>
                <w:szCs w:val="20"/>
              </w:rPr>
              <w:t>2</w:t>
            </w:r>
            <w:r w:rsidRPr="00702D4F">
              <w:rPr>
                <w:color w:val="000000"/>
                <w:sz w:val="20"/>
                <w:szCs w:val="20"/>
                <w:vertAlign w:val="superscript"/>
              </w:rPr>
              <w:t>nd</w:t>
            </w:r>
            <w:r w:rsidRPr="00702D4F">
              <w:rPr>
                <w:color w:val="000000"/>
                <w:sz w:val="20"/>
                <w:szCs w:val="20"/>
              </w:rPr>
              <w:t xml:space="preserve"> stage with implementation of 7 GS and associated VHF coverage.</w:t>
            </w:r>
          </w:p>
          <w:p w:rsidR="00635FDF" w:rsidRPr="00702D4F" w:rsidRDefault="00635FDF" w:rsidP="007A6664">
            <w:pPr>
              <w:pStyle w:val="NormalWeb"/>
              <w:spacing w:before="0" w:beforeAutospacing="0" w:after="0" w:afterAutospacing="0"/>
              <w:rPr>
                <w:sz w:val="20"/>
                <w:szCs w:val="20"/>
                <w:lang w:val="en-AU"/>
              </w:rPr>
            </w:pPr>
          </w:p>
        </w:tc>
        <w:tc>
          <w:tcPr>
            <w:tcW w:w="1980" w:type="dxa"/>
          </w:tcPr>
          <w:p w:rsidR="00CA34E0" w:rsidRPr="00702D4F" w:rsidRDefault="00CA34E0" w:rsidP="00CA34E0">
            <w:pPr>
              <w:pStyle w:val="NormalWeb"/>
              <w:spacing w:before="0" w:beforeAutospacing="0" w:after="0" w:afterAutospacing="0"/>
              <w:rPr>
                <w:sz w:val="20"/>
                <w:szCs w:val="20"/>
                <w:lang w:val="en-AU"/>
              </w:rPr>
            </w:pPr>
          </w:p>
        </w:tc>
        <w:tc>
          <w:tcPr>
            <w:tcW w:w="1260" w:type="dxa"/>
          </w:tcPr>
          <w:p w:rsidR="00CA34E0" w:rsidRPr="00702D4F" w:rsidRDefault="00CA34E0" w:rsidP="00CA34E0">
            <w:pPr>
              <w:pStyle w:val="NormalWeb"/>
              <w:spacing w:before="0" w:beforeAutospacing="0" w:after="0" w:afterAutospacing="0"/>
              <w:rPr>
                <w:sz w:val="20"/>
                <w:szCs w:val="20"/>
                <w:lang w:val="en-AU"/>
              </w:rPr>
            </w:pPr>
          </w:p>
        </w:tc>
        <w:tc>
          <w:tcPr>
            <w:tcW w:w="1699" w:type="dxa"/>
          </w:tcPr>
          <w:p w:rsidR="00CA34E0" w:rsidRDefault="00CA34E0" w:rsidP="00CA34E0">
            <w:pPr>
              <w:pStyle w:val="NormalWeb"/>
              <w:spacing w:before="0" w:beforeAutospacing="0" w:after="0" w:afterAutospacing="0"/>
              <w:rPr>
                <w:sz w:val="20"/>
                <w:szCs w:val="20"/>
                <w:lang w:val="en-AU"/>
              </w:rPr>
            </w:pPr>
          </w:p>
          <w:p w:rsidR="00CA34E0" w:rsidRPr="00702D4F" w:rsidRDefault="00CA34E0" w:rsidP="00CA34E0">
            <w:pPr>
              <w:pStyle w:val="NormalWeb"/>
              <w:spacing w:before="0" w:beforeAutospacing="0" w:after="0" w:afterAutospacing="0"/>
              <w:rPr>
                <w:sz w:val="20"/>
                <w:szCs w:val="20"/>
                <w:lang w:val="en-AU"/>
              </w:rPr>
            </w:pPr>
            <w:r w:rsidRPr="00702D4F">
              <w:rPr>
                <w:sz w:val="20"/>
                <w:szCs w:val="20"/>
                <w:lang w:val="en-AU"/>
              </w:rPr>
              <w:t>5 NM for airspace under coverage.</w:t>
            </w:r>
          </w:p>
        </w:tc>
        <w:tc>
          <w:tcPr>
            <w:tcW w:w="1560" w:type="dxa"/>
          </w:tcPr>
          <w:p w:rsidR="00CA34E0" w:rsidRPr="00702D4F" w:rsidRDefault="00CA34E0" w:rsidP="00CA34E0">
            <w:pPr>
              <w:pStyle w:val="NormalWeb"/>
              <w:spacing w:before="0" w:beforeAutospacing="0" w:after="0" w:afterAutospacing="0"/>
              <w:rPr>
                <w:sz w:val="20"/>
                <w:szCs w:val="20"/>
                <w:lang w:val="en-AU"/>
              </w:rPr>
            </w:pPr>
          </w:p>
        </w:tc>
      </w:tr>
      <w:tr w:rsidR="00CA34E0" w:rsidRPr="00702D4F" w:rsidTr="001A663F">
        <w:trPr>
          <w:trHeight w:val="1718"/>
          <w:jc w:val="center"/>
        </w:trPr>
        <w:tc>
          <w:tcPr>
            <w:tcW w:w="1713" w:type="dxa"/>
          </w:tcPr>
          <w:p w:rsidR="00CA34E0" w:rsidRDefault="00CA34E0" w:rsidP="00CA34E0">
            <w:pPr>
              <w:rPr>
                <w:rFonts w:ascii="Times New Roman" w:hAnsi="Times New Roman" w:cs="Times New Roman"/>
                <w:b/>
                <w:sz w:val="20"/>
                <w:szCs w:val="20"/>
              </w:rPr>
            </w:pPr>
          </w:p>
          <w:p w:rsidR="00CA34E0" w:rsidRPr="00702D4F" w:rsidRDefault="00CA34E0" w:rsidP="00CA34E0">
            <w:pPr>
              <w:rPr>
                <w:rFonts w:ascii="Times New Roman" w:hAnsi="Times New Roman" w:cs="Times New Roman"/>
                <w:b/>
                <w:sz w:val="20"/>
                <w:szCs w:val="20"/>
              </w:rPr>
            </w:pPr>
            <w:r w:rsidRPr="00702D4F">
              <w:rPr>
                <w:rFonts w:ascii="Times New Roman" w:hAnsi="Times New Roman" w:cs="Times New Roman"/>
                <w:b/>
                <w:sz w:val="20"/>
                <w:szCs w:val="20"/>
              </w:rPr>
              <w:t>INDIA</w:t>
            </w:r>
          </w:p>
        </w:tc>
        <w:tc>
          <w:tcPr>
            <w:tcW w:w="2981" w:type="dxa"/>
          </w:tcPr>
          <w:p w:rsidR="00CA34E0" w:rsidRDefault="00CA34E0" w:rsidP="00CA34E0">
            <w:pPr>
              <w:pStyle w:val="NormalWeb"/>
              <w:spacing w:before="0" w:beforeAutospacing="0" w:after="0" w:afterAutospacing="0"/>
              <w:rPr>
                <w:sz w:val="20"/>
                <w:szCs w:val="20"/>
                <w:lang w:val="en-AU"/>
              </w:rPr>
            </w:pPr>
          </w:p>
          <w:p w:rsidR="00CA34E0" w:rsidRPr="00702D4F" w:rsidRDefault="00CA34E0" w:rsidP="00C9091D">
            <w:pPr>
              <w:pStyle w:val="NormalWeb"/>
              <w:spacing w:before="0" w:beforeAutospacing="0" w:after="0" w:afterAutospacing="0" w:line="240" w:lineRule="exact"/>
              <w:rPr>
                <w:sz w:val="20"/>
                <w:szCs w:val="20"/>
                <w:lang w:val="en-AU"/>
              </w:rPr>
            </w:pPr>
            <w:r w:rsidRPr="00702D4F">
              <w:rPr>
                <w:sz w:val="20"/>
                <w:szCs w:val="20"/>
                <w:lang w:val="en-AU"/>
              </w:rPr>
              <w:t xml:space="preserve">ASMGCS (SMR + </w:t>
            </w:r>
            <w:proofErr w:type="spellStart"/>
            <w:r w:rsidRPr="00702D4F">
              <w:rPr>
                <w:sz w:val="20"/>
                <w:szCs w:val="20"/>
                <w:lang w:val="en-AU"/>
              </w:rPr>
              <w:t>Multilat</w:t>
            </w:r>
            <w:proofErr w:type="spellEnd"/>
            <w:r w:rsidRPr="00702D4F">
              <w:rPr>
                <w:sz w:val="20"/>
                <w:szCs w:val="20"/>
                <w:lang w:val="en-AU"/>
              </w:rPr>
              <w:t>) is operational at Delhi, Mumbai, Chennai, Kolkata, Bangalore</w:t>
            </w:r>
            <w:r>
              <w:rPr>
                <w:sz w:val="20"/>
                <w:szCs w:val="20"/>
                <w:lang w:val="en-AU"/>
              </w:rPr>
              <w:t>,</w:t>
            </w:r>
            <w:r w:rsidRPr="00702D4F">
              <w:rPr>
                <w:sz w:val="20"/>
                <w:szCs w:val="20"/>
                <w:lang w:val="en-AU"/>
              </w:rPr>
              <w:t xml:space="preserve"> Hyderabad</w:t>
            </w:r>
            <w:r>
              <w:rPr>
                <w:sz w:val="20"/>
                <w:szCs w:val="20"/>
                <w:lang w:val="en-AU"/>
              </w:rPr>
              <w:t xml:space="preserve">, Jaipur, Amritsar, Lucknow, Ahmedabad and Guwahati </w:t>
            </w:r>
            <w:r w:rsidRPr="00702D4F">
              <w:rPr>
                <w:sz w:val="20"/>
                <w:szCs w:val="20"/>
                <w:lang w:val="en-AU"/>
              </w:rPr>
              <w:t>Airports.</w:t>
            </w:r>
          </w:p>
          <w:p w:rsidR="00CA34E0" w:rsidRPr="00702D4F" w:rsidRDefault="00CA34E0" w:rsidP="00C9091D">
            <w:pPr>
              <w:pStyle w:val="NormalWeb"/>
              <w:spacing w:before="0" w:beforeAutospacing="0" w:after="0" w:afterAutospacing="0" w:line="240" w:lineRule="exact"/>
              <w:rPr>
                <w:sz w:val="20"/>
                <w:szCs w:val="20"/>
                <w:lang w:val="en-AU"/>
              </w:rPr>
            </w:pPr>
          </w:p>
          <w:p w:rsidR="00C9091D" w:rsidRPr="006C2AC1" w:rsidRDefault="00C9091D" w:rsidP="00C9091D">
            <w:pPr>
              <w:pStyle w:val="NormalWeb"/>
              <w:spacing w:before="0" w:beforeAutospacing="0" w:after="0" w:afterAutospacing="0" w:line="240" w:lineRule="exact"/>
              <w:rPr>
                <w:sz w:val="20"/>
                <w:szCs w:val="20"/>
                <w:lang w:val="en-AU"/>
              </w:rPr>
            </w:pPr>
            <w:r w:rsidRPr="006C2AC1">
              <w:rPr>
                <w:sz w:val="20"/>
                <w:szCs w:val="20"/>
                <w:lang w:val="en-AU"/>
              </w:rPr>
              <w:t>ASMGCS(SMR+MLAT) proposed at Cochin and Bhubaneswar (VOCI&amp;VEBS) Expe</w:t>
            </w:r>
            <w:r w:rsidR="006C2AC1" w:rsidRPr="006C2AC1">
              <w:rPr>
                <w:sz w:val="20"/>
                <w:szCs w:val="20"/>
                <w:lang w:val="en-AU"/>
              </w:rPr>
              <w:t>c</w:t>
            </w:r>
            <w:r w:rsidRPr="006C2AC1">
              <w:rPr>
                <w:sz w:val="20"/>
                <w:szCs w:val="20"/>
                <w:lang w:val="en-AU"/>
              </w:rPr>
              <w:t xml:space="preserve">ted to be </w:t>
            </w:r>
            <w:r w:rsidR="006C2AC1" w:rsidRPr="006C2AC1">
              <w:rPr>
                <w:sz w:val="20"/>
                <w:szCs w:val="20"/>
                <w:lang w:val="en-AU"/>
              </w:rPr>
              <w:t>c</w:t>
            </w:r>
            <w:r w:rsidRPr="006C2AC1">
              <w:rPr>
                <w:sz w:val="20"/>
                <w:szCs w:val="20"/>
                <w:lang w:val="en-AU"/>
              </w:rPr>
              <w:t>ompleted by December 2019.</w:t>
            </w:r>
          </w:p>
          <w:p w:rsidR="00C9091D" w:rsidRDefault="00C9091D" w:rsidP="00C9091D">
            <w:pPr>
              <w:pStyle w:val="NormalWeb"/>
              <w:spacing w:before="0" w:beforeAutospacing="0" w:after="0" w:afterAutospacing="0" w:line="240" w:lineRule="exact"/>
              <w:rPr>
                <w:sz w:val="20"/>
                <w:szCs w:val="20"/>
                <w:lang w:val="en-AU"/>
              </w:rPr>
            </w:pPr>
          </w:p>
          <w:p w:rsidR="00C9091D" w:rsidRDefault="00C9091D" w:rsidP="00C9091D">
            <w:pPr>
              <w:pStyle w:val="NormalWeb"/>
              <w:spacing w:before="0" w:beforeAutospacing="0" w:after="0" w:afterAutospacing="0" w:line="240" w:lineRule="exact"/>
              <w:rPr>
                <w:sz w:val="20"/>
                <w:szCs w:val="20"/>
                <w:lang w:val="en-AU"/>
              </w:rPr>
            </w:pPr>
          </w:p>
          <w:p w:rsidR="00CA34E0" w:rsidRPr="00702D4F" w:rsidRDefault="00CA34E0" w:rsidP="00C9091D">
            <w:pPr>
              <w:pStyle w:val="NormalWeb"/>
              <w:spacing w:before="0" w:beforeAutospacing="0" w:after="0" w:afterAutospacing="0" w:line="240" w:lineRule="exact"/>
              <w:rPr>
                <w:sz w:val="20"/>
                <w:szCs w:val="20"/>
                <w:lang w:val="en-AU"/>
              </w:rPr>
            </w:pPr>
            <w:r w:rsidRPr="00702D4F">
              <w:rPr>
                <w:sz w:val="20"/>
                <w:szCs w:val="20"/>
                <w:lang w:val="en-AU"/>
              </w:rPr>
              <w:t>ADS-B Ground Stations were installed at 21 locations across continental airspace and including Oceanic airspace at Port Blair.</w:t>
            </w:r>
          </w:p>
          <w:p w:rsidR="00CA34E0" w:rsidRPr="006C2AC1" w:rsidRDefault="00CA34E0" w:rsidP="00C9091D">
            <w:pPr>
              <w:pStyle w:val="NormalWeb"/>
              <w:spacing w:before="0" w:beforeAutospacing="0" w:after="0" w:afterAutospacing="0" w:line="240" w:lineRule="exact"/>
              <w:rPr>
                <w:sz w:val="20"/>
                <w:szCs w:val="20"/>
                <w:lang w:val="en-AU"/>
              </w:rPr>
            </w:pPr>
            <w:r>
              <w:rPr>
                <w:sz w:val="20"/>
                <w:szCs w:val="20"/>
                <w:lang w:val="en-AU"/>
              </w:rPr>
              <w:t>Installation</w:t>
            </w:r>
            <w:r w:rsidRPr="00702D4F">
              <w:rPr>
                <w:sz w:val="20"/>
                <w:szCs w:val="20"/>
                <w:lang w:val="en-AU"/>
              </w:rPr>
              <w:t xml:space="preserve"> of 10 more ADS-B Ground stations </w:t>
            </w:r>
            <w:r w:rsidR="006C2AC1" w:rsidRPr="006C2AC1">
              <w:rPr>
                <w:sz w:val="20"/>
                <w:szCs w:val="20"/>
                <w:lang w:val="en-AU"/>
              </w:rPr>
              <w:t>was c</w:t>
            </w:r>
            <w:r w:rsidR="00C9091D" w:rsidRPr="006C2AC1">
              <w:rPr>
                <w:sz w:val="20"/>
                <w:szCs w:val="20"/>
                <w:lang w:val="en-AU"/>
              </w:rPr>
              <w:t>ompleted</w:t>
            </w:r>
            <w:r w:rsidR="006C2AC1" w:rsidRPr="006C2AC1">
              <w:rPr>
                <w:sz w:val="20"/>
                <w:szCs w:val="20"/>
                <w:lang w:val="en-AU"/>
              </w:rPr>
              <w:t>.</w:t>
            </w:r>
          </w:p>
          <w:p w:rsidR="00C9091D" w:rsidRDefault="00C9091D" w:rsidP="00C9091D">
            <w:pPr>
              <w:pStyle w:val="NormalWeb"/>
              <w:spacing w:before="0" w:beforeAutospacing="0" w:after="0" w:afterAutospacing="0" w:line="240" w:lineRule="exact"/>
              <w:rPr>
                <w:sz w:val="20"/>
                <w:szCs w:val="20"/>
                <w:lang w:val="en-AU"/>
              </w:rPr>
            </w:pPr>
          </w:p>
          <w:p w:rsidR="00CA34E0" w:rsidRDefault="00CA34E0" w:rsidP="00C9091D">
            <w:pPr>
              <w:pStyle w:val="NormalWeb"/>
              <w:spacing w:before="0" w:beforeAutospacing="0" w:after="0" w:afterAutospacing="0" w:line="240" w:lineRule="exact"/>
              <w:rPr>
                <w:sz w:val="20"/>
                <w:szCs w:val="20"/>
                <w:lang w:val="en-AU"/>
              </w:rPr>
            </w:pPr>
            <w:r w:rsidRPr="00702D4F">
              <w:rPr>
                <w:sz w:val="20"/>
                <w:szCs w:val="20"/>
                <w:lang w:val="en-AU"/>
              </w:rPr>
              <w:t xml:space="preserve">ATM automation systems at 22 ATC Centres are capable of processing </w:t>
            </w:r>
            <w:r w:rsidRPr="00702D4F">
              <w:rPr>
                <w:sz w:val="20"/>
                <w:szCs w:val="20"/>
                <w:lang w:val="en-AU"/>
              </w:rPr>
              <w:br/>
              <w:t>ADS-B data and provide the information on Display.</w:t>
            </w:r>
          </w:p>
          <w:p w:rsidR="00CA34E0" w:rsidRPr="00702D4F" w:rsidRDefault="00CA34E0" w:rsidP="00CA34E0">
            <w:pPr>
              <w:pStyle w:val="NormalWeb"/>
              <w:rPr>
                <w:sz w:val="20"/>
                <w:szCs w:val="20"/>
                <w:lang w:val="en-AU"/>
              </w:rPr>
            </w:pPr>
          </w:p>
        </w:tc>
        <w:tc>
          <w:tcPr>
            <w:tcW w:w="1980" w:type="dxa"/>
          </w:tcPr>
          <w:p w:rsidR="00CA34E0" w:rsidRDefault="00CA34E0" w:rsidP="00CA34E0">
            <w:pPr>
              <w:pStyle w:val="NormalWeb"/>
              <w:spacing w:before="0" w:beforeAutospacing="0" w:after="0" w:afterAutospacing="0"/>
              <w:rPr>
                <w:sz w:val="20"/>
                <w:szCs w:val="20"/>
                <w:lang w:val="en-AU"/>
              </w:rPr>
            </w:pPr>
          </w:p>
          <w:p w:rsidR="00CA34E0" w:rsidRPr="00702D4F" w:rsidRDefault="00CA34E0" w:rsidP="00CA34E0">
            <w:pPr>
              <w:pStyle w:val="NormalWeb"/>
              <w:spacing w:before="0" w:beforeAutospacing="0" w:after="0" w:afterAutospacing="0"/>
              <w:rPr>
                <w:sz w:val="20"/>
                <w:szCs w:val="20"/>
                <w:lang w:val="en-AU"/>
              </w:rPr>
            </w:pPr>
            <w:r w:rsidRPr="00702D4F">
              <w:rPr>
                <w:sz w:val="20"/>
                <w:szCs w:val="20"/>
                <w:lang w:val="en-AU"/>
              </w:rPr>
              <w:t>AIP supplement issued on 17</w:t>
            </w:r>
            <w:r w:rsidRPr="00702D4F">
              <w:rPr>
                <w:sz w:val="20"/>
                <w:szCs w:val="20"/>
                <w:vertAlign w:val="superscript"/>
                <w:lang w:val="en-AU"/>
              </w:rPr>
              <w:t>th</w:t>
            </w:r>
            <w:r w:rsidRPr="00702D4F">
              <w:rPr>
                <w:sz w:val="20"/>
                <w:szCs w:val="20"/>
                <w:lang w:val="en-AU"/>
              </w:rPr>
              <w:t xml:space="preserve"> April 2014 with effective date of implementation from 29</w:t>
            </w:r>
            <w:r w:rsidRPr="00702D4F">
              <w:rPr>
                <w:sz w:val="20"/>
                <w:szCs w:val="20"/>
                <w:vertAlign w:val="superscript"/>
                <w:lang w:val="en-AU"/>
              </w:rPr>
              <w:t>th</w:t>
            </w:r>
            <w:r w:rsidRPr="00702D4F">
              <w:rPr>
                <w:sz w:val="20"/>
                <w:szCs w:val="20"/>
                <w:lang w:val="en-AU"/>
              </w:rPr>
              <w:t xml:space="preserve"> May 2014.</w:t>
            </w:r>
          </w:p>
        </w:tc>
        <w:tc>
          <w:tcPr>
            <w:tcW w:w="1260" w:type="dxa"/>
          </w:tcPr>
          <w:p w:rsidR="00CA34E0" w:rsidRPr="00702D4F" w:rsidRDefault="00CA34E0" w:rsidP="00CA34E0">
            <w:pPr>
              <w:pStyle w:val="NormalWeb"/>
              <w:spacing w:before="0" w:beforeAutospacing="0" w:after="0" w:afterAutospacing="0"/>
              <w:rPr>
                <w:sz w:val="20"/>
                <w:szCs w:val="20"/>
                <w:lang w:val="en-AU"/>
              </w:rPr>
            </w:pPr>
          </w:p>
        </w:tc>
        <w:tc>
          <w:tcPr>
            <w:tcW w:w="1699" w:type="dxa"/>
          </w:tcPr>
          <w:p w:rsidR="00CA34E0" w:rsidRPr="00702D4F" w:rsidRDefault="00CA34E0" w:rsidP="00CA34E0">
            <w:pPr>
              <w:pStyle w:val="NormalWeb"/>
              <w:spacing w:before="0" w:beforeAutospacing="0" w:after="0" w:afterAutospacing="0"/>
              <w:rPr>
                <w:sz w:val="20"/>
                <w:szCs w:val="20"/>
                <w:lang w:val="en-AU"/>
              </w:rPr>
            </w:pPr>
          </w:p>
        </w:tc>
        <w:tc>
          <w:tcPr>
            <w:tcW w:w="1560" w:type="dxa"/>
          </w:tcPr>
          <w:p w:rsidR="00CA34E0" w:rsidRDefault="00CA34E0" w:rsidP="00CA34E0">
            <w:pPr>
              <w:pStyle w:val="NormalWeb"/>
              <w:spacing w:before="0" w:beforeAutospacing="0" w:after="0" w:afterAutospacing="0"/>
              <w:rPr>
                <w:sz w:val="20"/>
                <w:szCs w:val="20"/>
                <w:lang w:val="en-AU"/>
              </w:rPr>
            </w:pPr>
          </w:p>
          <w:p w:rsidR="00CA34E0" w:rsidRPr="00702D4F" w:rsidRDefault="00CA34E0" w:rsidP="00CA34E0">
            <w:pPr>
              <w:pStyle w:val="NormalWeb"/>
              <w:spacing w:before="0" w:beforeAutospacing="0" w:after="0" w:afterAutospacing="0"/>
              <w:rPr>
                <w:sz w:val="20"/>
                <w:szCs w:val="20"/>
                <w:lang w:val="en-AU"/>
              </w:rPr>
            </w:pPr>
            <w:r w:rsidRPr="00702D4F">
              <w:rPr>
                <w:sz w:val="20"/>
                <w:szCs w:val="20"/>
                <w:lang w:val="en-AU"/>
              </w:rPr>
              <w:t>ADS-B in India to provide redundancy for radar and filling the surveillance gaps.</w:t>
            </w:r>
          </w:p>
          <w:p w:rsidR="00CA34E0" w:rsidRPr="00702D4F" w:rsidRDefault="00CA34E0" w:rsidP="00CA34E0">
            <w:pPr>
              <w:pStyle w:val="NormalWeb"/>
              <w:rPr>
                <w:sz w:val="20"/>
                <w:szCs w:val="20"/>
                <w:lang w:val="en-AU"/>
              </w:rPr>
            </w:pPr>
            <w:r w:rsidRPr="00702D4F">
              <w:rPr>
                <w:sz w:val="20"/>
                <w:szCs w:val="20"/>
                <w:lang w:val="en-AU"/>
              </w:rPr>
              <w:t xml:space="preserve">ADS-B data trial operations commenced in 2015 in both Non-radar and radar environment, in </w:t>
            </w:r>
            <w:proofErr w:type="spellStart"/>
            <w:r w:rsidRPr="00702D4F">
              <w:rPr>
                <w:sz w:val="20"/>
                <w:szCs w:val="20"/>
                <w:lang w:val="en-AU"/>
              </w:rPr>
              <w:t>En</w:t>
            </w:r>
            <w:proofErr w:type="spellEnd"/>
            <w:r>
              <w:rPr>
                <w:sz w:val="20"/>
                <w:szCs w:val="20"/>
                <w:lang w:val="en-AU"/>
              </w:rPr>
              <w:t>-</w:t>
            </w:r>
            <w:r w:rsidRPr="00702D4F">
              <w:rPr>
                <w:sz w:val="20"/>
                <w:szCs w:val="20"/>
                <w:lang w:val="en-AU"/>
              </w:rPr>
              <w:t>route &amp; Terminal phases of flight for ATC purposes.</w:t>
            </w:r>
          </w:p>
          <w:p w:rsidR="00CA34E0" w:rsidRDefault="00CA34E0" w:rsidP="00CA34E0">
            <w:pPr>
              <w:pStyle w:val="NormalWeb"/>
              <w:spacing w:before="0" w:beforeAutospacing="0" w:after="0" w:afterAutospacing="0"/>
              <w:rPr>
                <w:sz w:val="20"/>
                <w:szCs w:val="20"/>
                <w:lang w:val="en-AU"/>
              </w:rPr>
            </w:pPr>
          </w:p>
          <w:p w:rsidR="00CA34E0" w:rsidRDefault="00CA34E0" w:rsidP="00CA34E0">
            <w:pPr>
              <w:pStyle w:val="NormalWeb"/>
              <w:spacing w:before="0" w:beforeAutospacing="0" w:after="0" w:afterAutospacing="0"/>
              <w:rPr>
                <w:sz w:val="20"/>
                <w:szCs w:val="20"/>
                <w:lang w:val="en-AU"/>
              </w:rPr>
            </w:pPr>
            <w:r w:rsidRPr="00702D4F">
              <w:rPr>
                <w:sz w:val="20"/>
                <w:szCs w:val="20"/>
                <w:lang w:val="en-AU"/>
              </w:rPr>
              <w:t>AIP SUP 18 of 2014 issued</w:t>
            </w:r>
          </w:p>
          <w:p w:rsidR="00C9091D" w:rsidRDefault="00C9091D" w:rsidP="00CA34E0">
            <w:pPr>
              <w:pStyle w:val="NormalWeb"/>
              <w:spacing w:before="0" w:beforeAutospacing="0" w:after="0" w:afterAutospacing="0"/>
              <w:rPr>
                <w:sz w:val="20"/>
                <w:szCs w:val="20"/>
                <w:lang w:val="en-AU"/>
              </w:rPr>
            </w:pPr>
          </w:p>
          <w:p w:rsidR="00C9091D" w:rsidRPr="00702D4F" w:rsidRDefault="00C9091D" w:rsidP="00CA34E0">
            <w:pPr>
              <w:pStyle w:val="NormalWeb"/>
              <w:spacing w:before="0" w:beforeAutospacing="0" w:after="0" w:afterAutospacing="0"/>
              <w:rPr>
                <w:sz w:val="20"/>
                <w:szCs w:val="20"/>
                <w:lang w:val="en-AU"/>
              </w:rPr>
            </w:pPr>
          </w:p>
          <w:p w:rsidR="00CA34E0" w:rsidRPr="00702D4F" w:rsidRDefault="00C9091D" w:rsidP="00CA34E0">
            <w:pPr>
              <w:pStyle w:val="NormalWeb"/>
              <w:spacing w:before="0" w:beforeAutospacing="0" w:after="0" w:afterAutospacing="0"/>
              <w:rPr>
                <w:sz w:val="20"/>
                <w:szCs w:val="20"/>
                <w:lang w:val="en-AU"/>
              </w:rPr>
            </w:pPr>
            <w:r w:rsidRPr="006C2AC1">
              <w:rPr>
                <w:sz w:val="20"/>
                <w:szCs w:val="20"/>
                <w:lang w:val="en-AU"/>
              </w:rPr>
              <w:t>ADS-B based APP approved at VOCL and VOCB</w:t>
            </w:r>
          </w:p>
        </w:tc>
      </w:tr>
      <w:tr w:rsidR="00DD4739" w:rsidRPr="00702D4F" w:rsidTr="002115F8">
        <w:trPr>
          <w:jc w:val="center"/>
        </w:trPr>
        <w:tc>
          <w:tcPr>
            <w:tcW w:w="1713" w:type="dxa"/>
          </w:tcPr>
          <w:p w:rsidR="00DD4739" w:rsidRPr="00301303" w:rsidRDefault="00DD4739" w:rsidP="00DD4739">
            <w:pPr>
              <w:spacing w:line="240" w:lineRule="exact"/>
              <w:rPr>
                <w:rFonts w:ascii="Times New Roman" w:hAnsi="Times New Roman" w:cs="Times New Roman"/>
                <w:b/>
                <w:color w:val="000000" w:themeColor="text1"/>
                <w:sz w:val="20"/>
                <w:szCs w:val="20"/>
              </w:rPr>
            </w:pPr>
          </w:p>
          <w:p w:rsidR="00DD4739" w:rsidRPr="00301303" w:rsidRDefault="00DD4739" w:rsidP="00DD4739">
            <w:pPr>
              <w:spacing w:line="240" w:lineRule="exact"/>
              <w:rPr>
                <w:rFonts w:ascii="Times New Roman" w:hAnsi="Times New Roman" w:cs="Times New Roman"/>
                <w:b/>
                <w:color w:val="000000" w:themeColor="text1"/>
                <w:sz w:val="20"/>
                <w:szCs w:val="20"/>
              </w:rPr>
            </w:pPr>
            <w:r w:rsidRPr="00301303">
              <w:rPr>
                <w:rFonts w:ascii="Times New Roman" w:hAnsi="Times New Roman" w:cs="Times New Roman"/>
                <w:b/>
                <w:color w:val="000000" w:themeColor="text1"/>
                <w:sz w:val="20"/>
                <w:szCs w:val="20"/>
              </w:rPr>
              <w:t>INDONESIA</w:t>
            </w:r>
          </w:p>
        </w:tc>
        <w:tc>
          <w:tcPr>
            <w:tcW w:w="2981" w:type="dxa"/>
            <w:tcBorders>
              <w:top w:val="single" w:sz="8" w:space="0" w:color="000000"/>
              <w:left w:val="single" w:sz="8" w:space="0" w:color="000000"/>
              <w:bottom w:val="single" w:sz="8" w:space="0" w:color="000000"/>
              <w:right w:val="single" w:sz="8" w:space="0" w:color="000000"/>
            </w:tcBorders>
          </w:tcPr>
          <w:p w:rsidR="00DD4739" w:rsidRPr="00301303" w:rsidRDefault="00DD4739" w:rsidP="00DD4739">
            <w:pPr>
              <w:widowControl w:val="0"/>
              <w:autoSpaceDE w:val="0"/>
              <w:autoSpaceDN w:val="0"/>
              <w:adjustRightInd w:val="0"/>
              <w:spacing w:line="240" w:lineRule="exact"/>
              <w:rPr>
                <w:rFonts w:ascii="Times New Roman" w:hAnsi="Times New Roman" w:cs="Times New Roman"/>
                <w:color w:val="000000" w:themeColor="text1"/>
                <w:sz w:val="20"/>
                <w:szCs w:val="20"/>
              </w:rPr>
            </w:pPr>
          </w:p>
          <w:p w:rsidR="00DD4739" w:rsidRPr="00301303" w:rsidRDefault="00DD4739" w:rsidP="00DD4739">
            <w:pPr>
              <w:widowControl w:val="0"/>
              <w:autoSpaceDE w:val="0"/>
              <w:autoSpaceDN w:val="0"/>
              <w:adjustRightInd w:val="0"/>
              <w:spacing w:line="240" w:lineRule="exact"/>
              <w:rPr>
                <w:rFonts w:ascii="Times New Roman" w:hAnsi="Times New Roman" w:cs="Times New Roman"/>
                <w:color w:val="000000" w:themeColor="text1"/>
                <w:sz w:val="20"/>
                <w:szCs w:val="20"/>
              </w:rPr>
            </w:pPr>
            <w:r w:rsidRPr="00301303">
              <w:rPr>
                <w:rFonts w:ascii="Times New Roman" w:hAnsi="Times New Roman" w:cs="Times New Roman"/>
                <w:color w:val="000000" w:themeColor="text1"/>
                <w:sz w:val="20"/>
                <w:szCs w:val="20"/>
              </w:rPr>
              <w:t xml:space="preserve">All 30 ADS-B ground station have been met with DO260B in November 2019; </w:t>
            </w:r>
          </w:p>
          <w:p w:rsidR="00DD4739" w:rsidRPr="00301303" w:rsidRDefault="00DD4739" w:rsidP="00DD4739">
            <w:pPr>
              <w:widowControl w:val="0"/>
              <w:autoSpaceDE w:val="0"/>
              <w:autoSpaceDN w:val="0"/>
              <w:adjustRightInd w:val="0"/>
              <w:spacing w:line="240" w:lineRule="exact"/>
              <w:rPr>
                <w:rFonts w:ascii="Times New Roman" w:hAnsi="Times New Roman" w:cs="Times New Roman"/>
                <w:color w:val="000000" w:themeColor="text1"/>
                <w:sz w:val="20"/>
                <w:szCs w:val="20"/>
              </w:rPr>
            </w:pPr>
          </w:p>
          <w:p w:rsidR="00DD4739" w:rsidRPr="00301303" w:rsidRDefault="00DD4739" w:rsidP="00DD4739">
            <w:pPr>
              <w:widowControl w:val="0"/>
              <w:autoSpaceDE w:val="0"/>
              <w:autoSpaceDN w:val="0"/>
              <w:adjustRightInd w:val="0"/>
              <w:spacing w:line="240" w:lineRule="exact"/>
              <w:rPr>
                <w:rFonts w:ascii="Times New Roman" w:hAnsi="Times New Roman" w:cs="Times New Roman"/>
                <w:color w:val="000000" w:themeColor="text1"/>
                <w:sz w:val="20"/>
                <w:szCs w:val="20"/>
              </w:rPr>
            </w:pPr>
            <w:r w:rsidRPr="00301303">
              <w:rPr>
                <w:rFonts w:ascii="Times New Roman" w:hAnsi="Times New Roman" w:cs="Times New Roman"/>
                <w:color w:val="000000" w:themeColor="text1"/>
                <w:sz w:val="20"/>
                <w:szCs w:val="20"/>
              </w:rPr>
              <w:t xml:space="preserve">The 18 new ADS-B ground stations, with DO260B capability, will be established to cover the traffic in terminal and area. The schedule of completion is in 2Q2020 for 7 ground stations, and in 4Q2020 for 11 ground stations. </w:t>
            </w:r>
          </w:p>
          <w:p w:rsidR="00DD4739" w:rsidRPr="00301303" w:rsidRDefault="00DD4739" w:rsidP="00DD4739">
            <w:pPr>
              <w:widowControl w:val="0"/>
              <w:autoSpaceDE w:val="0"/>
              <w:autoSpaceDN w:val="0"/>
              <w:adjustRightInd w:val="0"/>
              <w:spacing w:line="240" w:lineRule="exact"/>
              <w:rPr>
                <w:rFonts w:ascii="Times New Roman" w:hAnsi="Times New Roman" w:cs="Times New Roman"/>
                <w:color w:val="000000" w:themeColor="text1"/>
                <w:sz w:val="20"/>
                <w:szCs w:val="20"/>
              </w:rPr>
            </w:pPr>
          </w:p>
          <w:p w:rsidR="00DD4739" w:rsidRPr="00301303" w:rsidRDefault="00DD4739" w:rsidP="00DD4739">
            <w:pPr>
              <w:widowControl w:val="0"/>
              <w:autoSpaceDE w:val="0"/>
              <w:autoSpaceDN w:val="0"/>
              <w:adjustRightInd w:val="0"/>
              <w:spacing w:line="240" w:lineRule="exact"/>
              <w:rPr>
                <w:rFonts w:ascii="Times New Roman" w:hAnsi="Times New Roman" w:cs="Times New Roman"/>
                <w:color w:val="000000" w:themeColor="text1"/>
                <w:sz w:val="20"/>
                <w:szCs w:val="20"/>
              </w:rPr>
            </w:pPr>
            <w:r w:rsidRPr="00301303">
              <w:rPr>
                <w:rFonts w:ascii="Times New Roman" w:hAnsi="Times New Roman" w:cs="Times New Roman"/>
                <w:color w:val="000000" w:themeColor="text1"/>
                <w:sz w:val="20"/>
                <w:szCs w:val="20"/>
              </w:rPr>
              <w:t xml:space="preserve">The ADS-B ground stations will be integrated to 12 locations of ATC systems in Indonesia accordingly. </w:t>
            </w:r>
          </w:p>
          <w:p w:rsidR="00DD4739" w:rsidRPr="00301303" w:rsidRDefault="00DD4739" w:rsidP="00DD4739">
            <w:pPr>
              <w:widowControl w:val="0"/>
              <w:autoSpaceDE w:val="0"/>
              <w:autoSpaceDN w:val="0"/>
              <w:adjustRightInd w:val="0"/>
              <w:spacing w:line="240" w:lineRule="exact"/>
              <w:rPr>
                <w:rFonts w:ascii="Times New Roman" w:hAnsi="Times New Roman" w:cs="Times New Roman"/>
                <w:color w:val="000000" w:themeColor="text1"/>
                <w:sz w:val="20"/>
                <w:szCs w:val="20"/>
              </w:rPr>
            </w:pPr>
          </w:p>
        </w:tc>
        <w:tc>
          <w:tcPr>
            <w:tcW w:w="1980" w:type="dxa"/>
            <w:tcBorders>
              <w:top w:val="single" w:sz="8" w:space="0" w:color="000000"/>
              <w:left w:val="single" w:sz="8" w:space="0" w:color="000000"/>
              <w:bottom w:val="single" w:sz="8" w:space="0" w:color="000000"/>
              <w:right w:val="single" w:sz="8" w:space="0" w:color="000000"/>
            </w:tcBorders>
          </w:tcPr>
          <w:p w:rsidR="00DD4739" w:rsidRPr="00301303" w:rsidRDefault="00DD4739" w:rsidP="00DD4739">
            <w:pPr>
              <w:widowControl w:val="0"/>
              <w:autoSpaceDE w:val="0"/>
              <w:autoSpaceDN w:val="0"/>
              <w:adjustRightInd w:val="0"/>
              <w:spacing w:line="240" w:lineRule="exact"/>
              <w:rPr>
                <w:rFonts w:ascii="Times New Roman" w:hAnsi="Times New Roman" w:cs="Times New Roman"/>
                <w:color w:val="000000" w:themeColor="text1"/>
                <w:sz w:val="20"/>
                <w:szCs w:val="20"/>
              </w:rPr>
            </w:pPr>
          </w:p>
          <w:p w:rsidR="00DD4739" w:rsidRPr="00301303" w:rsidRDefault="00DD4739" w:rsidP="00DD4739">
            <w:pPr>
              <w:widowControl w:val="0"/>
              <w:autoSpaceDE w:val="0"/>
              <w:autoSpaceDN w:val="0"/>
              <w:adjustRightInd w:val="0"/>
              <w:spacing w:line="240" w:lineRule="exact"/>
              <w:rPr>
                <w:rFonts w:ascii="Times New Roman" w:hAnsi="Times New Roman" w:cs="Times New Roman"/>
                <w:color w:val="000000" w:themeColor="text1"/>
                <w:sz w:val="20"/>
                <w:szCs w:val="20"/>
              </w:rPr>
            </w:pPr>
            <w:r w:rsidRPr="00301303">
              <w:rPr>
                <w:rFonts w:ascii="Times New Roman" w:hAnsi="Times New Roman" w:cs="Times New Roman"/>
                <w:color w:val="000000" w:themeColor="text1"/>
                <w:sz w:val="20"/>
                <w:szCs w:val="20"/>
              </w:rPr>
              <w:t xml:space="preserve">Date of Issue &amp; </w:t>
            </w:r>
            <w:proofErr w:type="spellStart"/>
            <w:r w:rsidRPr="00301303">
              <w:rPr>
                <w:rFonts w:ascii="Times New Roman" w:hAnsi="Times New Roman" w:cs="Times New Roman"/>
                <w:color w:val="000000" w:themeColor="text1"/>
                <w:sz w:val="20"/>
                <w:szCs w:val="20"/>
              </w:rPr>
              <w:t>Nr</w:t>
            </w:r>
            <w:proofErr w:type="spellEnd"/>
            <w:r w:rsidRPr="00301303">
              <w:rPr>
                <w:rFonts w:ascii="Times New Roman" w:hAnsi="Times New Roman" w:cs="Times New Roman"/>
                <w:color w:val="000000" w:themeColor="text1"/>
                <w:sz w:val="20"/>
                <w:szCs w:val="20"/>
              </w:rPr>
              <w:t>:</w:t>
            </w:r>
          </w:p>
          <w:p w:rsidR="00DD4739" w:rsidRPr="00301303" w:rsidRDefault="00DD4739" w:rsidP="00DD4739">
            <w:pPr>
              <w:widowControl w:val="0"/>
              <w:autoSpaceDE w:val="0"/>
              <w:autoSpaceDN w:val="0"/>
              <w:adjustRightInd w:val="0"/>
              <w:spacing w:line="240" w:lineRule="exact"/>
              <w:rPr>
                <w:rFonts w:ascii="Times New Roman" w:hAnsi="Times New Roman" w:cs="Times New Roman"/>
                <w:color w:val="000000" w:themeColor="text1"/>
                <w:sz w:val="20"/>
                <w:szCs w:val="20"/>
              </w:rPr>
            </w:pPr>
            <w:r w:rsidRPr="00301303">
              <w:rPr>
                <w:rFonts w:ascii="Times New Roman" w:hAnsi="Times New Roman" w:cs="Times New Roman"/>
                <w:color w:val="000000" w:themeColor="text1"/>
                <w:sz w:val="20"/>
                <w:szCs w:val="20"/>
              </w:rPr>
              <w:t xml:space="preserve">25 May 2017 AIP Supplement 18/17 ADS-B Implementation in Indonesia, </w:t>
            </w:r>
          </w:p>
          <w:p w:rsidR="00DD4739" w:rsidRPr="00301303" w:rsidRDefault="00DD4739" w:rsidP="00DD4739">
            <w:pPr>
              <w:widowControl w:val="0"/>
              <w:autoSpaceDE w:val="0"/>
              <w:autoSpaceDN w:val="0"/>
              <w:adjustRightInd w:val="0"/>
              <w:spacing w:line="240" w:lineRule="exact"/>
              <w:rPr>
                <w:rFonts w:ascii="Times New Roman" w:hAnsi="Times New Roman" w:cs="Times New Roman"/>
                <w:color w:val="000000" w:themeColor="text1"/>
                <w:sz w:val="20"/>
                <w:szCs w:val="20"/>
              </w:rPr>
            </w:pPr>
          </w:p>
          <w:p w:rsidR="00DD4739" w:rsidRPr="00301303" w:rsidRDefault="00DD4739" w:rsidP="00DD4739">
            <w:pPr>
              <w:widowControl w:val="0"/>
              <w:autoSpaceDE w:val="0"/>
              <w:autoSpaceDN w:val="0"/>
              <w:adjustRightInd w:val="0"/>
              <w:spacing w:line="240" w:lineRule="exact"/>
              <w:rPr>
                <w:rFonts w:ascii="Times New Roman" w:hAnsi="Times New Roman" w:cs="Times New Roman"/>
                <w:color w:val="000000" w:themeColor="text1"/>
                <w:sz w:val="20"/>
                <w:szCs w:val="20"/>
              </w:rPr>
            </w:pPr>
            <w:r w:rsidRPr="00301303">
              <w:rPr>
                <w:rFonts w:ascii="Times New Roman" w:hAnsi="Times New Roman" w:cs="Times New Roman"/>
                <w:color w:val="000000" w:themeColor="text1"/>
                <w:sz w:val="20"/>
                <w:szCs w:val="20"/>
              </w:rPr>
              <w:t xml:space="preserve">Effective date on 20 July 2017. </w:t>
            </w:r>
          </w:p>
          <w:p w:rsidR="00DD4739" w:rsidRPr="00301303" w:rsidRDefault="00DD4739" w:rsidP="00DD4739">
            <w:pPr>
              <w:widowControl w:val="0"/>
              <w:autoSpaceDE w:val="0"/>
              <w:autoSpaceDN w:val="0"/>
              <w:adjustRightInd w:val="0"/>
              <w:spacing w:line="240" w:lineRule="exact"/>
              <w:rPr>
                <w:rFonts w:ascii="Times New Roman" w:hAnsi="Times New Roman" w:cs="Times New Roman"/>
                <w:color w:val="000000" w:themeColor="text1"/>
                <w:sz w:val="20"/>
                <w:szCs w:val="20"/>
              </w:rPr>
            </w:pPr>
          </w:p>
        </w:tc>
        <w:tc>
          <w:tcPr>
            <w:tcW w:w="1260" w:type="dxa"/>
            <w:tcBorders>
              <w:top w:val="single" w:sz="8" w:space="0" w:color="000000"/>
              <w:left w:val="single" w:sz="8" w:space="0" w:color="000000"/>
              <w:bottom w:val="single" w:sz="8" w:space="0" w:color="000000"/>
              <w:right w:val="single" w:sz="8" w:space="0" w:color="000000"/>
            </w:tcBorders>
          </w:tcPr>
          <w:p w:rsidR="00DD4739" w:rsidRPr="00301303" w:rsidRDefault="00DD4739" w:rsidP="00DD4739">
            <w:pPr>
              <w:widowControl w:val="0"/>
              <w:autoSpaceDE w:val="0"/>
              <w:autoSpaceDN w:val="0"/>
              <w:adjustRightInd w:val="0"/>
              <w:spacing w:line="240" w:lineRule="exact"/>
              <w:rPr>
                <w:rFonts w:ascii="Times New Roman" w:hAnsi="Times New Roman" w:cs="Times New Roman"/>
                <w:color w:val="000000" w:themeColor="text1"/>
                <w:sz w:val="20"/>
                <w:szCs w:val="20"/>
              </w:rPr>
            </w:pPr>
            <w:r w:rsidRPr="00301303">
              <w:rPr>
                <w:rFonts w:ascii="Times New Roman" w:hAnsi="Times New Roman" w:cs="Times New Roman"/>
                <w:noProof/>
                <w:color w:val="000000" w:themeColor="text1"/>
                <w:sz w:val="20"/>
                <w:szCs w:val="20"/>
              </w:rPr>
              <w:drawing>
                <wp:inline distT="0" distB="0" distL="0" distR="0" wp14:anchorId="2CAF03F9" wp14:editId="51382EDD">
                  <wp:extent cx="8255" cy="82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301303">
              <w:rPr>
                <w:rFonts w:ascii="Times New Roman" w:hAnsi="Times New Roman" w:cs="Times New Roman"/>
                <w:color w:val="000000" w:themeColor="text1"/>
                <w:sz w:val="20"/>
                <w:szCs w:val="20"/>
              </w:rPr>
              <w:t xml:space="preserve"> </w:t>
            </w:r>
            <w:r w:rsidRPr="00301303">
              <w:rPr>
                <w:rFonts w:ascii="Times New Roman" w:hAnsi="Times New Roman" w:cs="Times New Roman"/>
                <w:noProof/>
                <w:color w:val="000000" w:themeColor="text1"/>
                <w:sz w:val="20"/>
                <w:szCs w:val="20"/>
              </w:rPr>
              <w:drawing>
                <wp:inline distT="0" distB="0" distL="0" distR="0" wp14:anchorId="736AB218" wp14:editId="5F3F2C71">
                  <wp:extent cx="8255" cy="82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DD4739" w:rsidRPr="00301303" w:rsidRDefault="00DD4739" w:rsidP="00DD4739">
            <w:pPr>
              <w:widowControl w:val="0"/>
              <w:autoSpaceDE w:val="0"/>
              <w:autoSpaceDN w:val="0"/>
              <w:adjustRightInd w:val="0"/>
              <w:spacing w:line="240" w:lineRule="exact"/>
              <w:rPr>
                <w:rFonts w:ascii="Times New Roman" w:hAnsi="Times New Roman" w:cs="Times New Roman"/>
                <w:color w:val="000000" w:themeColor="text1"/>
                <w:sz w:val="20"/>
                <w:szCs w:val="20"/>
              </w:rPr>
            </w:pPr>
            <w:r w:rsidRPr="00301303">
              <w:rPr>
                <w:rFonts w:ascii="Times New Roman" w:hAnsi="Times New Roman" w:cs="Times New Roman"/>
                <w:color w:val="000000" w:themeColor="text1"/>
                <w:sz w:val="20"/>
                <w:szCs w:val="20"/>
              </w:rPr>
              <w:t>Indonesia mandated ADS-B equipage in class A airspace, particularly from FL290 up to FL600, since 1</w:t>
            </w:r>
            <w:r w:rsidRPr="00301303">
              <w:rPr>
                <w:rFonts w:ascii="Times New Roman" w:hAnsi="Times New Roman" w:cs="Times New Roman"/>
                <w:color w:val="000000" w:themeColor="text1"/>
                <w:sz w:val="20"/>
                <w:szCs w:val="20"/>
                <w:vertAlign w:val="superscript"/>
              </w:rPr>
              <w:t>st</w:t>
            </w:r>
            <w:r w:rsidRPr="00301303">
              <w:rPr>
                <w:rFonts w:ascii="Times New Roman" w:hAnsi="Times New Roman" w:cs="Times New Roman"/>
                <w:color w:val="000000" w:themeColor="text1"/>
                <w:sz w:val="20"/>
                <w:szCs w:val="20"/>
              </w:rPr>
              <w:t xml:space="preserve"> January 2018.</w:t>
            </w:r>
          </w:p>
          <w:p w:rsidR="00DD4739" w:rsidRPr="00301303" w:rsidRDefault="00DD4739" w:rsidP="00DD4739">
            <w:pPr>
              <w:widowControl w:val="0"/>
              <w:autoSpaceDE w:val="0"/>
              <w:autoSpaceDN w:val="0"/>
              <w:adjustRightInd w:val="0"/>
              <w:spacing w:line="240" w:lineRule="exact"/>
              <w:rPr>
                <w:rFonts w:ascii="Times New Roman" w:hAnsi="Times New Roman" w:cs="Times New Roman"/>
                <w:color w:val="000000" w:themeColor="text1"/>
                <w:sz w:val="20"/>
                <w:szCs w:val="20"/>
              </w:rPr>
            </w:pPr>
            <w:r w:rsidRPr="00301303">
              <w:rPr>
                <w:rFonts w:ascii="Times New Roman" w:hAnsi="Times New Roman" w:cs="Times New Roman"/>
                <w:color w:val="000000" w:themeColor="text1"/>
                <w:sz w:val="20"/>
                <w:szCs w:val="20"/>
              </w:rPr>
              <w:t xml:space="preserve">SFC up to FL290 ADS-B transmitting equipment is </w:t>
            </w:r>
            <w:r w:rsidRPr="00301303">
              <w:rPr>
                <w:rFonts w:ascii="Times New Roman" w:hAnsi="Times New Roman" w:cs="Times New Roman"/>
                <w:color w:val="000000" w:themeColor="text1"/>
                <w:sz w:val="20"/>
                <w:szCs w:val="20"/>
              </w:rPr>
              <w:lastRenderedPageBreak/>
              <w:t>remained optional.</w:t>
            </w:r>
          </w:p>
          <w:p w:rsidR="00DD4739" w:rsidRPr="00301303" w:rsidRDefault="00DD4739" w:rsidP="00DD4739">
            <w:pPr>
              <w:widowControl w:val="0"/>
              <w:autoSpaceDE w:val="0"/>
              <w:autoSpaceDN w:val="0"/>
              <w:adjustRightInd w:val="0"/>
              <w:spacing w:line="240" w:lineRule="exact"/>
              <w:rPr>
                <w:rFonts w:ascii="Times New Roman" w:hAnsi="Times New Roman" w:cs="Times New Roman"/>
                <w:color w:val="000000" w:themeColor="text1"/>
                <w:sz w:val="20"/>
                <w:szCs w:val="20"/>
              </w:rPr>
            </w:pPr>
            <w:r w:rsidRPr="00301303">
              <w:rPr>
                <w:rFonts w:ascii="Times New Roman" w:hAnsi="Times New Roman" w:cs="Times New Roman"/>
                <w:color w:val="000000" w:themeColor="text1"/>
                <w:sz w:val="20"/>
                <w:szCs w:val="20"/>
              </w:rPr>
              <w:t xml:space="preserve"> </w:t>
            </w:r>
          </w:p>
          <w:p w:rsidR="00DD4739" w:rsidRPr="00301303" w:rsidRDefault="00DD4739" w:rsidP="00DD4739">
            <w:pPr>
              <w:widowControl w:val="0"/>
              <w:autoSpaceDE w:val="0"/>
              <w:autoSpaceDN w:val="0"/>
              <w:adjustRightInd w:val="0"/>
              <w:spacing w:line="240" w:lineRule="exact"/>
              <w:rPr>
                <w:rFonts w:ascii="Times New Roman" w:hAnsi="Times New Roman" w:cs="Times New Roman"/>
                <w:color w:val="000000" w:themeColor="text1"/>
                <w:sz w:val="20"/>
                <w:szCs w:val="20"/>
              </w:rPr>
            </w:pPr>
            <w:r w:rsidRPr="00301303">
              <w:rPr>
                <w:rFonts w:ascii="Times New Roman" w:hAnsi="Times New Roman" w:cs="Times New Roman"/>
                <w:color w:val="000000" w:themeColor="text1"/>
                <w:sz w:val="20"/>
                <w:szCs w:val="20"/>
              </w:rPr>
              <w:t>ADS-B will be mandated to all transport aircraft category flying at all level (SFC up to FL600) in 2 ACCs and particular TMAs in 2020.</w:t>
            </w:r>
          </w:p>
          <w:p w:rsidR="00DD4739" w:rsidRPr="00301303" w:rsidRDefault="00DD4739" w:rsidP="00DD4739">
            <w:pPr>
              <w:widowControl w:val="0"/>
              <w:autoSpaceDE w:val="0"/>
              <w:autoSpaceDN w:val="0"/>
              <w:adjustRightInd w:val="0"/>
              <w:spacing w:line="240" w:lineRule="exact"/>
              <w:rPr>
                <w:rFonts w:ascii="Times New Roman" w:hAnsi="Times New Roman" w:cs="Times New Roman"/>
                <w:color w:val="000000" w:themeColor="text1"/>
                <w:sz w:val="20"/>
                <w:szCs w:val="20"/>
              </w:rPr>
            </w:pPr>
          </w:p>
        </w:tc>
        <w:tc>
          <w:tcPr>
            <w:tcW w:w="1699" w:type="dxa"/>
          </w:tcPr>
          <w:p w:rsidR="00DD4739" w:rsidRPr="00301303" w:rsidRDefault="00DD4739" w:rsidP="00DD4739">
            <w:pPr>
              <w:spacing w:line="240" w:lineRule="exact"/>
              <w:rPr>
                <w:rFonts w:ascii="Times New Roman" w:hAnsi="Times New Roman" w:cs="Times New Roman"/>
                <w:color w:val="000000" w:themeColor="text1"/>
                <w:sz w:val="20"/>
                <w:szCs w:val="20"/>
              </w:rPr>
            </w:pPr>
          </w:p>
          <w:p w:rsidR="00DD4739" w:rsidRPr="00301303" w:rsidRDefault="00DD4739" w:rsidP="00DD4739">
            <w:pPr>
              <w:spacing w:line="240" w:lineRule="exact"/>
              <w:rPr>
                <w:rFonts w:ascii="Times New Roman" w:hAnsi="Times New Roman" w:cs="Times New Roman"/>
                <w:color w:val="000000" w:themeColor="text1"/>
                <w:sz w:val="20"/>
                <w:szCs w:val="20"/>
              </w:rPr>
            </w:pPr>
            <w:r w:rsidRPr="00301303">
              <w:rPr>
                <w:rFonts w:ascii="Times New Roman" w:hAnsi="Times New Roman" w:cs="Times New Roman"/>
                <w:color w:val="000000" w:themeColor="text1"/>
                <w:sz w:val="20"/>
                <w:szCs w:val="20"/>
              </w:rPr>
              <w:t>Using 5 NM separation standard.</w:t>
            </w:r>
          </w:p>
        </w:tc>
        <w:tc>
          <w:tcPr>
            <w:tcW w:w="1560" w:type="dxa"/>
          </w:tcPr>
          <w:p w:rsidR="00DD4739" w:rsidRPr="00301303" w:rsidRDefault="00DD4739" w:rsidP="00DD4739">
            <w:pPr>
              <w:pStyle w:val="NormalWeb"/>
              <w:spacing w:before="0" w:beforeAutospacing="0" w:after="0" w:afterAutospacing="0" w:line="240" w:lineRule="exact"/>
              <w:rPr>
                <w:color w:val="000000" w:themeColor="text1"/>
                <w:sz w:val="20"/>
                <w:szCs w:val="20"/>
              </w:rPr>
            </w:pPr>
            <w:r w:rsidRPr="00301303">
              <w:rPr>
                <w:color w:val="000000" w:themeColor="text1"/>
                <w:sz w:val="20"/>
                <w:szCs w:val="20"/>
              </w:rPr>
              <w:t xml:space="preserve"> </w:t>
            </w:r>
          </w:p>
          <w:p w:rsidR="00DD4739" w:rsidRPr="00301303" w:rsidRDefault="00DD4739" w:rsidP="00DD4739">
            <w:pPr>
              <w:pStyle w:val="NormalWeb"/>
              <w:spacing w:before="0" w:beforeAutospacing="0" w:after="0" w:afterAutospacing="0" w:line="240" w:lineRule="exact"/>
              <w:rPr>
                <w:color w:val="000000" w:themeColor="text1"/>
                <w:sz w:val="20"/>
                <w:szCs w:val="20"/>
              </w:rPr>
            </w:pPr>
            <w:r w:rsidRPr="00301303">
              <w:rPr>
                <w:color w:val="000000" w:themeColor="text1"/>
                <w:sz w:val="20"/>
                <w:szCs w:val="20"/>
              </w:rPr>
              <w:t>ADS-B data sharing had been conducted by Indonesia with Australia and Singapore.</w:t>
            </w:r>
          </w:p>
          <w:p w:rsidR="00DD4739" w:rsidRPr="00301303" w:rsidRDefault="00DD4739" w:rsidP="00DD4739">
            <w:pPr>
              <w:pStyle w:val="NormalWeb"/>
              <w:spacing w:before="0" w:beforeAutospacing="0" w:after="0" w:afterAutospacing="0" w:line="240" w:lineRule="exact"/>
              <w:rPr>
                <w:color w:val="000000" w:themeColor="text1"/>
                <w:sz w:val="20"/>
                <w:szCs w:val="20"/>
              </w:rPr>
            </w:pPr>
            <w:r w:rsidRPr="00301303">
              <w:rPr>
                <w:color w:val="000000" w:themeColor="text1"/>
                <w:sz w:val="20"/>
                <w:szCs w:val="20"/>
              </w:rPr>
              <w:t xml:space="preserve">  </w:t>
            </w:r>
          </w:p>
          <w:p w:rsidR="00DD4739" w:rsidRPr="00301303" w:rsidRDefault="00DD4739" w:rsidP="00DD4739">
            <w:pPr>
              <w:pStyle w:val="NormalWeb"/>
              <w:spacing w:before="0" w:beforeAutospacing="0" w:after="0" w:afterAutospacing="0" w:line="240" w:lineRule="exact"/>
              <w:rPr>
                <w:color w:val="000000" w:themeColor="text1"/>
                <w:sz w:val="20"/>
                <w:szCs w:val="20"/>
              </w:rPr>
            </w:pPr>
            <w:r w:rsidRPr="00301303">
              <w:rPr>
                <w:color w:val="000000" w:themeColor="text1"/>
                <w:sz w:val="20"/>
                <w:szCs w:val="20"/>
              </w:rPr>
              <w:t>LOA of collaboration in ADS-B data sharing has been achieved with India.</w:t>
            </w:r>
          </w:p>
          <w:p w:rsidR="00DD4739" w:rsidRPr="00301303" w:rsidRDefault="00DD4739" w:rsidP="00DD4739">
            <w:pPr>
              <w:pStyle w:val="NormalWeb"/>
              <w:spacing w:before="0" w:beforeAutospacing="0" w:after="0" w:afterAutospacing="0" w:line="240" w:lineRule="exact"/>
              <w:rPr>
                <w:color w:val="000000" w:themeColor="text1"/>
                <w:sz w:val="20"/>
                <w:szCs w:val="20"/>
              </w:rPr>
            </w:pPr>
          </w:p>
          <w:p w:rsidR="00DD4739" w:rsidRPr="00301303" w:rsidRDefault="00DD4739" w:rsidP="00DD4739">
            <w:pPr>
              <w:pStyle w:val="NormalWeb"/>
              <w:spacing w:before="0" w:beforeAutospacing="0" w:after="0" w:afterAutospacing="0" w:line="240" w:lineRule="exact"/>
              <w:rPr>
                <w:color w:val="000000" w:themeColor="text1"/>
                <w:sz w:val="20"/>
                <w:szCs w:val="20"/>
              </w:rPr>
            </w:pPr>
          </w:p>
          <w:p w:rsidR="00DD4739" w:rsidRPr="00301303" w:rsidRDefault="00DD4739" w:rsidP="00DD4739">
            <w:pPr>
              <w:pStyle w:val="NormalWeb"/>
              <w:spacing w:before="0" w:beforeAutospacing="0" w:after="0" w:afterAutospacing="0" w:line="240" w:lineRule="exact"/>
              <w:rPr>
                <w:color w:val="000000" w:themeColor="text1"/>
                <w:sz w:val="20"/>
                <w:szCs w:val="20"/>
              </w:rPr>
            </w:pPr>
          </w:p>
          <w:p w:rsidR="00DD4739" w:rsidRPr="00301303" w:rsidRDefault="00DD4739" w:rsidP="00DD4739">
            <w:pPr>
              <w:pStyle w:val="NormalWeb"/>
              <w:spacing w:before="0" w:beforeAutospacing="0" w:after="0" w:afterAutospacing="0" w:line="240" w:lineRule="exact"/>
              <w:rPr>
                <w:color w:val="000000" w:themeColor="text1"/>
                <w:sz w:val="20"/>
                <w:szCs w:val="20"/>
              </w:rPr>
            </w:pPr>
            <w:r w:rsidRPr="00301303">
              <w:rPr>
                <w:color w:val="000000" w:themeColor="text1"/>
                <w:sz w:val="20"/>
                <w:szCs w:val="20"/>
              </w:rPr>
              <w:lastRenderedPageBreak/>
              <w:t>LOA of collaboration in ADS-B data sharing are under reviewing by Malaysia, Philippines and PNG.</w:t>
            </w:r>
          </w:p>
        </w:tc>
      </w:tr>
      <w:tr w:rsidR="00CA34E0" w:rsidRPr="00702D4F" w:rsidTr="001A663F">
        <w:trPr>
          <w:trHeight w:val="3770"/>
          <w:jc w:val="center"/>
        </w:trPr>
        <w:tc>
          <w:tcPr>
            <w:tcW w:w="1713" w:type="dxa"/>
          </w:tcPr>
          <w:p w:rsidR="00CA34E0" w:rsidRDefault="00CA34E0" w:rsidP="00CA34E0">
            <w:pPr>
              <w:rPr>
                <w:rFonts w:ascii="Times New Roman" w:hAnsi="Times New Roman" w:cs="Times New Roman"/>
                <w:b/>
                <w:sz w:val="20"/>
                <w:szCs w:val="20"/>
              </w:rPr>
            </w:pPr>
          </w:p>
          <w:p w:rsidR="00CA34E0" w:rsidRPr="00702D4F" w:rsidRDefault="00CA34E0" w:rsidP="00CA34E0">
            <w:pPr>
              <w:rPr>
                <w:rFonts w:ascii="Times New Roman" w:hAnsi="Times New Roman" w:cs="Times New Roman"/>
                <w:b/>
                <w:sz w:val="20"/>
                <w:szCs w:val="20"/>
              </w:rPr>
            </w:pPr>
            <w:r w:rsidRPr="00702D4F">
              <w:rPr>
                <w:rFonts w:ascii="Times New Roman" w:hAnsi="Times New Roman" w:cs="Times New Roman"/>
                <w:b/>
                <w:sz w:val="20"/>
                <w:szCs w:val="20"/>
              </w:rPr>
              <w:t>JAPAN</w:t>
            </w:r>
          </w:p>
        </w:tc>
        <w:tc>
          <w:tcPr>
            <w:tcW w:w="2981" w:type="dxa"/>
          </w:tcPr>
          <w:p w:rsidR="00CA34E0" w:rsidRDefault="00CA34E0" w:rsidP="00CA34E0">
            <w:pPr>
              <w:pStyle w:val="NormalWeb"/>
              <w:spacing w:before="0" w:beforeAutospacing="0" w:after="0" w:afterAutospacing="0"/>
              <w:rPr>
                <w:sz w:val="20"/>
                <w:szCs w:val="20"/>
                <w:lang w:val="en-AU"/>
              </w:rPr>
            </w:pPr>
          </w:p>
          <w:p w:rsidR="00CA34E0" w:rsidRPr="00702D4F" w:rsidRDefault="00CA34E0" w:rsidP="00CA34E0">
            <w:pPr>
              <w:pStyle w:val="NormalWeb"/>
              <w:spacing w:before="0" w:beforeAutospacing="0" w:after="0" w:afterAutospacing="0"/>
              <w:rPr>
                <w:sz w:val="20"/>
                <w:szCs w:val="20"/>
                <w:lang w:val="en-AU"/>
              </w:rPr>
            </w:pPr>
            <w:proofErr w:type="spellStart"/>
            <w:r w:rsidRPr="00702D4F">
              <w:rPr>
                <w:sz w:val="20"/>
                <w:szCs w:val="20"/>
                <w:lang w:val="en-AU"/>
              </w:rPr>
              <w:t>Multilateration</w:t>
            </w:r>
            <w:proofErr w:type="spellEnd"/>
            <w:r w:rsidRPr="00702D4F">
              <w:rPr>
                <w:sz w:val="20"/>
                <w:szCs w:val="20"/>
                <w:lang w:val="en-AU"/>
              </w:rPr>
              <w:t xml:space="preserve"> Systems for surface monitoring have been implemented at eight airports </w:t>
            </w:r>
          </w:p>
          <w:p w:rsidR="00CA34E0" w:rsidRPr="00702D4F" w:rsidRDefault="00CA34E0" w:rsidP="00CA34E0">
            <w:pPr>
              <w:pStyle w:val="NormalWeb"/>
              <w:spacing w:before="0" w:beforeAutospacing="0" w:after="0" w:afterAutospacing="0"/>
              <w:rPr>
                <w:sz w:val="20"/>
                <w:szCs w:val="20"/>
                <w:lang w:val="en-AU"/>
              </w:rPr>
            </w:pPr>
          </w:p>
          <w:p w:rsidR="00CA34E0" w:rsidRPr="00702D4F" w:rsidRDefault="00CA34E0" w:rsidP="00CA34E0">
            <w:pPr>
              <w:pStyle w:val="NormalWeb"/>
              <w:spacing w:before="0" w:beforeAutospacing="0" w:after="0" w:afterAutospacing="0"/>
              <w:rPr>
                <w:sz w:val="20"/>
                <w:szCs w:val="20"/>
                <w:lang w:val="en-AU"/>
              </w:rPr>
            </w:pPr>
            <w:r w:rsidRPr="00702D4F">
              <w:rPr>
                <w:sz w:val="20"/>
                <w:szCs w:val="20"/>
                <w:lang w:val="en-AU"/>
              </w:rPr>
              <w:t>PRM (WAM) has been implemented at Narita Airport.</w:t>
            </w:r>
          </w:p>
          <w:p w:rsidR="00CA34E0" w:rsidRPr="00702D4F" w:rsidRDefault="00CA34E0" w:rsidP="00CA34E0">
            <w:pPr>
              <w:pStyle w:val="NormalWeb"/>
              <w:spacing w:before="0" w:beforeAutospacing="0" w:after="0" w:afterAutospacing="0"/>
              <w:rPr>
                <w:sz w:val="20"/>
                <w:szCs w:val="20"/>
                <w:lang w:val="en-AU"/>
              </w:rPr>
            </w:pPr>
          </w:p>
          <w:p w:rsidR="00CA34E0" w:rsidRPr="00702D4F" w:rsidRDefault="00CA34E0" w:rsidP="00CA34E0">
            <w:pPr>
              <w:pStyle w:val="NormalWeb"/>
              <w:spacing w:before="0" w:beforeAutospacing="0" w:after="0" w:afterAutospacing="0"/>
              <w:rPr>
                <w:sz w:val="20"/>
                <w:szCs w:val="20"/>
                <w:lang w:val="en-AU"/>
              </w:rPr>
            </w:pPr>
            <w:proofErr w:type="spellStart"/>
            <w:r w:rsidRPr="00702D4F">
              <w:rPr>
                <w:sz w:val="20"/>
                <w:szCs w:val="20"/>
                <w:lang w:val="en-AU"/>
              </w:rPr>
              <w:t>En</w:t>
            </w:r>
            <w:proofErr w:type="spellEnd"/>
            <w:r w:rsidRPr="00702D4F">
              <w:rPr>
                <w:sz w:val="20"/>
                <w:szCs w:val="20"/>
                <w:lang w:val="en-AU"/>
              </w:rPr>
              <w:t xml:space="preserve">-route WAM system is manufacturing and will be put into operation in FY2018 </w:t>
            </w:r>
          </w:p>
          <w:p w:rsidR="00CA34E0" w:rsidRPr="00702D4F" w:rsidRDefault="00CA34E0" w:rsidP="00CA34E0">
            <w:pPr>
              <w:pStyle w:val="NormalWeb"/>
              <w:spacing w:before="0" w:beforeAutospacing="0" w:after="0" w:afterAutospacing="0"/>
              <w:rPr>
                <w:sz w:val="20"/>
                <w:szCs w:val="20"/>
                <w:lang w:val="en-AU"/>
              </w:rPr>
            </w:pPr>
          </w:p>
          <w:p w:rsidR="00CA34E0" w:rsidRPr="00702D4F" w:rsidRDefault="00CA34E0" w:rsidP="00CA34E0">
            <w:pPr>
              <w:pStyle w:val="NormalWeb"/>
              <w:spacing w:before="0" w:beforeAutospacing="0" w:after="0" w:afterAutospacing="0"/>
              <w:rPr>
                <w:sz w:val="20"/>
                <w:szCs w:val="20"/>
                <w:lang w:val="en-AU"/>
              </w:rPr>
            </w:pPr>
            <w:r w:rsidRPr="00702D4F">
              <w:rPr>
                <w:sz w:val="20"/>
                <w:szCs w:val="20"/>
                <w:lang w:val="en-AU"/>
              </w:rPr>
              <w:t xml:space="preserve">Plan to evaluate accuracy of </w:t>
            </w:r>
            <w:r w:rsidRPr="00702D4F">
              <w:rPr>
                <w:sz w:val="20"/>
                <w:szCs w:val="20"/>
                <w:lang w:val="en-AU"/>
              </w:rPr>
              <w:br/>
              <w:t>ADS-B information under RAD condition.</w:t>
            </w:r>
          </w:p>
          <w:p w:rsidR="00CA34E0" w:rsidRPr="00702D4F" w:rsidRDefault="00CA34E0" w:rsidP="00CA34E0">
            <w:pPr>
              <w:pStyle w:val="NormalWeb"/>
              <w:spacing w:before="0" w:beforeAutospacing="0" w:after="0" w:afterAutospacing="0"/>
              <w:rPr>
                <w:sz w:val="20"/>
                <w:szCs w:val="20"/>
                <w:lang w:val="en-AU"/>
              </w:rPr>
            </w:pPr>
          </w:p>
        </w:tc>
        <w:tc>
          <w:tcPr>
            <w:tcW w:w="1980" w:type="dxa"/>
          </w:tcPr>
          <w:p w:rsidR="00CA34E0" w:rsidRPr="006D3E66" w:rsidRDefault="00CA34E0" w:rsidP="00CA34E0">
            <w:pPr>
              <w:pStyle w:val="PlainText"/>
              <w:rPr>
                <w:rFonts w:ascii="Times New Roman" w:hAnsi="Times New Roman" w:cs="Times New Roman"/>
                <w:sz w:val="20"/>
                <w:szCs w:val="20"/>
              </w:rPr>
            </w:pPr>
          </w:p>
        </w:tc>
        <w:tc>
          <w:tcPr>
            <w:tcW w:w="1260" w:type="dxa"/>
          </w:tcPr>
          <w:p w:rsidR="00CA34E0" w:rsidRPr="00702D4F" w:rsidRDefault="00CA34E0" w:rsidP="00CA34E0">
            <w:pPr>
              <w:pStyle w:val="NormalWeb"/>
              <w:spacing w:before="0" w:beforeAutospacing="0" w:after="0" w:afterAutospacing="0"/>
              <w:rPr>
                <w:sz w:val="20"/>
                <w:szCs w:val="20"/>
                <w:lang w:val="en-AU"/>
              </w:rPr>
            </w:pPr>
          </w:p>
        </w:tc>
        <w:tc>
          <w:tcPr>
            <w:tcW w:w="1699" w:type="dxa"/>
          </w:tcPr>
          <w:p w:rsidR="00CA34E0" w:rsidRPr="00702D4F" w:rsidRDefault="00CA34E0" w:rsidP="00CA34E0">
            <w:pPr>
              <w:pStyle w:val="NormalWeb"/>
              <w:spacing w:before="0" w:beforeAutospacing="0" w:after="0" w:afterAutospacing="0"/>
              <w:rPr>
                <w:sz w:val="20"/>
                <w:szCs w:val="20"/>
                <w:lang w:val="en-AU"/>
              </w:rPr>
            </w:pPr>
          </w:p>
        </w:tc>
        <w:tc>
          <w:tcPr>
            <w:tcW w:w="1560" w:type="dxa"/>
          </w:tcPr>
          <w:p w:rsidR="00CA34E0" w:rsidRPr="00702D4F" w:rsidRDefault="00CA34E0" w:rsidP="00CA34E0">
            <w:pPr>
              <w:pStyle w:val="NormalWeb"/>
              <w:spacing w:before="0" w:beforeAutospacing="0" w:after="0" w:afterAutospacing="0"/>
              <w:rPr>
                <w:sz w:val="20"/>
                <w:szCs w:val="20"/>
                <w:lang w:val="en-AU"/>
              </w:rPr>
            </w:pPr>
          </w:p>
        </w:tc>
      </w:tr>
      <w:tr w:rsidR="00CA34E0" w:rsidRPr="00702D4F" w:rsidTr="001A663F">
        <w:trPr>
          <w:trHeight w:val="1547"/>
          <w:jc w:val="center"/>
        </w:trPr>
        <w:tc>
          <w:tcPr>
            <w:tcW w:w="1713" w:type="dxa"/>
          </w:tcPr>
          <w:p w:rsidR="00CA34E0" w:rsidRDefault="00CA34E0" w:rsidP="00CA34E0">
            <w:pPr>
              <w:rPr>
                <w:rFonts w:ascii="Times New Roman" w:hAnsi="Times New Roman" w:cs="Times New Roman"/>
                <w:b/>
                <w:color w:val="000000" w:themeColor="text1"/>
                <w:sz w:val="20"/>
                <w:szCs w:val="20"/>
              </w:rPr>
            </w:pPr>
          </w:p>
          <w:p w:rsidR="00CA34E0" w:rsidRPr="00702D4F" w:rsidRDefault="00CA34E0" w:rsidP="00CA34E0">
            <w:pPr>
              <w:rPr>
                <w:rFonts w:ascii="Times New Roman" w:hAnsi="Times New Roman" w:cs="Times New Roman"/>
                <w:b/>
                <w:color w:val="002060"/>
                <w:sz w:val="20"/>
                <w:szCs w:val="20"/>
              </w:rPr>
            </w:pPr>
            <w:r w:rsidRPr="00702D4F">
              <w:rPr>
                <w:rFonts w:ascii="Times New Roman" w:hAnsi="Times New Roman" w:cs="Times New Roman"/>
                <w:b/>
                <w:color w:val="000000" w:themeColor="text1"/>
                <w:sz w:val="20"/>
                <w:szCs w:val="20"/>
              </w:rPr>
              <w:t>LAO PDR.</w:t>
            </w:r>
          </w:p>
        </w:tc>
        <w:tc>
          <w:tcPr>
            <w:tcW w:w="2981" w:type="dxa"/>
          </w:tcPr>
          <w:p w:rsidR="00CA34E0" w:rsidRDefault="00CA34E0" w:rsidP="00CA34E0">
            <w:pPr>
              <w:pStyle w:val="NormalWeb"/>
              <w:spacing w:before="0" w:beforeAutospacing="0" w:after="0" w:afterAutospacing="0"/>
              <w:rPr>
                <w:sz w:val="20"/>
                <w:szCs w:val="20"/>
                <w:lang w:val="en-AU"/>
              </w:rPr>
            </w:pPr>
          </w:p>
          <w:p w:rsidR="00CA34E0" w:rsidRPr="00702D4F" w:rsidRDefault="00CA34E0" w:rsidP="00CA34E0">
            <w:pPr>
              <w:pStyle w:val="NormalWeb"/>
              <w:spacing w:before="0" w:beforeAutospacing="0" w:after="0" w:afterAutospacing="0"/>
              <w:rPr>
                <w:sz w:val="20"/>
                <w:szCs w:val="20"/>
                <w:lang w:val="en-AU"/>
              </w:rPr>
            </w:pPr>
            <w:r w:rsidRPr="00702D4F">
              <w:rPr>
                <w:sz w:val="20"/>
                <w:szCs w:val="20"/>
                <w:lang w:val="en-AU"/>
              </w:rPr>
              <w:t xml:space="preserve">2 ADS-B ground stations were installed in Vientiane and </w:t>
            </w:r>
            <w:proofErr w:type="spellStart"/>
            <w:r w:rsidRPr="00702D4F">
              <w:rPr>
                <w:sz w:val="20"/>
                <w:szCs w:val="20"/>
                <w:lang w:val="en-AU"/>
              </w:rPr>
              <w:t>Luangprabang</w:t>
            </w:r>
            <w:proofErr w:type="spellEnd"/>
            <w:r w:rsidRPr="00702D4F">
              <w:rPr>
                <w:sz w:val="20"/>
                <w:szCs w:val="20"/>
                <w:lang w:val="en-AU"/>
              </w:rPr>
              <w:t xml:space="preserve"> Int’l Airport in 2015 and the ADS-B data is fused with MSSR data target in the ATM Automation system.</w:t>
            </w:r>
          </w:p>
          <w:p w:rsidR="00CA34E0" w:rsidRDefault="00CA34E0" w:rsidP="00CA34E0">
            <w:pPr>
              <w:pStyle w:val="NormalWeb"/>
              <w:spacing w:before="0" w:beforeAutospacing="0" w:after="0" w:afterAutospacing="0"/>
              <w:rPr>
                <w:sz w:val="20"/>
                <w:szCs w:val="20"/>
                <w:lang w:val="en-AU"/>
              </w:rPr>
            </w:pPr>
          </w:p>
          <w:p w:rsidR="00CA34E0" w:rsidRPr="00702D4F" w:rsidRDefault="00CA34E0" w:rsidP="00CA34E0">
            <w:pPr>
              <w:pStyle w:val="NormalWeb"/>
              <w:spacing w:before="0" w:beforeAutospacing="0" w:after="0" w:afterAutospacing="0"/>
              <w:rPr>
                <w:sz w:val="20"/>
                <w:szCs w:val="20"/>
                <w:lang w:val="en-AU"/>
              </w:rPr>
            </w:pPr>
            <w:r w:rsidRPr="00702D4F">
              <w:rPr>
                <w:sz w:val="20"/>
                <w:szCs w:val="20"/>
                <w:lang w:val="en-AU"/>
              </w:rPr>
              <w:t>3 additional ADS-B ground stations (DO-260B compliant) will be completed the installation at existing MSSR sites (</w:t>
            </w:r>
            <w:proofErr w:type="spellStart"/>
            <w:r w:rsidRPr="00702D4F">
              <w:rPr>
                <w:sz w:val="20"/>
                <w:szCs w:val="20"/>
                <w:lang w:val="en-AU"/>
              </w:rPr>
              <w:t>Xiengkhouang</w:t>
            </w:r>
            <w:proofErr w:type="spellEnd"/>
            <w:r w:rsidRPr="00702D4F">
              <w:rPr>
                <w:sz w:val="20"/>
                <w:szCs w:val="20"/>
                <w:lang w:val="en-AU"/>
              </w:rPr>
              <w:t xml:space="preserve">, </w:t>
            </w:r>
            <w:proofErr w:type="spellStart"/>
            <w:r w:rsidRPr="00702D4F">
              <w:rPr>
                <w:sz w:val="20"/>
                <w:szCs w:val="20"/>
                <w:lang w:val="en-AU"/>
              </w:rPr>
              <w:t>Savannakhet</w:t>
            </w:r>
            <w:proofErr w:type="spellEnd"/>
            <w:r w:rsidRPr="00702D4F">
              <w:rPr>
                <w:sz w:val="20"/>
                <w:szCs w:val="20"/>
                <w:lang w:val="en-AU"/>
              </w:rPr>
              <w:t xml:space="preserve"> and </w:t>
            </w:r>
            <w:proofErr w:type="spellStart"/>
            <w:r w:rsidRPr="00702D4F">
              <w:rPr>
                <w:sz w:val="20"/>
                <w:szCs w:val="20"/>
                <w:lang w:val="en-AU"/>
              </w:rPr>
              <w:t>Champasack</w:t>
            </w:r>
            <w:proofErr w:type="spellEnd"/>
            <w:r w:rsidRPr="00702D4F">
              <w:rPr>
                <w:sz w:val="20"/>
                <w:szCs w:val="20"/>
                <w:lang w:val="en-AU"/>
              </w:rPr>
              <w:t xml:space="preserve">) by 2016 to Q1 of 2017 to enhance the full ADS-B coverage of Lao FIR. </w:t>
            </w:r>
          </w:p>
          <w:p w:rsidR="00CA34E0" w:rsidRPr="00702D4F" w:rsidRDefault="00CA34E0" w:rsidP="00CA34E0">
            <w:pPr>
              <w:pStyle w:val="NormalWeb"/>
              <w:spacing w:before="0" w:beforeAutospacing="0" w:after="0" w:afterAutospacing="0"/>
              <w:rPr>
                <w:sz w:val="20"/>
                <w:szCs w:val="20"/>
                <w:lang w:val="en-AU"/>
              </w:rPr>
            </w:pPr>
          </w:p>
        </w:tc>
        <w:tc>
          <w:tcPr>
            <w:tcW w:w="1980" w:type="dxa"/>
          </w:tcPr>
          <w:p w:rsidR="00CA34E0" w:rsidRPr="00702D4F" w:rsidRDefault="00CA34E0" w:rsidP="00CA34E0">
            <w:pPr>
              <w:spacing w:after="160" w:line="259" w:lineRule="auto"/>
              <w:rPr>
                <w:rFonts w:ascii="Times New Roman" w:hAnsi="Times New Roman" w:cs="Times New Roman"/>
                <w:color w:val="0000FF"/>
                <w:sz w:val="20"/>
                <w:szCs w:val="20"/>
              </w:rPr>
            </w:pPr>
          </w:p>
        </w:tc>
        <w:tc>
          <w:tcPr>
            <w:tcW w:w="1260" w:type="dxa"/>
          </w:tcPr>
          <w:p w:rsidR="00CA34E0" w:rsidRPr="00702D4F" w:rsidRDefault="00CA34E0" w:rsidP="00CA34E0">
            <w:pPr>
              <w:pStyle w:val="NormalWeb"/>
              <w:spacing w:before="0" w:beforeAutospacing="0" w:after="0" w:afterAutospacing="0"/>
              <w:rPr>
                <w:color w:val="0000FF"/>
                <w:sz w:val="20"/>
                <w:szCs w:val="20"/>
                <w:lang w:val="en-AU"/>
              </w:rPr>
            </w:pPr>
          </w:p>
        </w:tc>
        <w:tc>
          <w:tcPr>
            <w:tcW w:w="1699" w:type="dxa"/>
          </w:tcPr>
          <w:p w:rsidR="00CA34E0" w:rsidRPr="00702D4F" w:rsidRDefault="00CA34E0" w:rsidP="00CA34E0">
            <w:pPr>
              <w:pStyle w:val="NormalWeb"/>
              <w:spacing w:before="0" w:beforeAutospacing="0" w:after="0" w:afterAutospacing="0"/>
              <w:rPr>
                <w:color w:val="0000FF"/>
                <w:sz w:val="20"/>
                <w:szCs w:val="20"/>
              </w:rPr>
            </w:pPr>
          </w:p>
        </w:tc>
        <w:tc>
          <w:tcPr>
            <w:tcW w:w="1560" w:type="dxa"/>
          </w:tcPr>
          <w:p w:rsidR="00CA34E0" w:rsidRPr="00702D4F" w:rsidRDefault="00CA34E0" w:rsidP="00CA34E0">
            <w:pPr>
              <w:pStyle w:val="NormalWeb"/>
              <w:spacing w:before="0" w:beforeAutospacing="0" w:after="0" w:afterAutospacing="0"/>
              <w:rPr>
                <w:sz w:val="20"/>
                <w:szCs w:val="20"/>
                <w:lang w:val="en-AU"/>
              </w:rPr>
            </w:pPr>
          </w:p>
        </w:tc>
      </w:tr>
      <w:tr w:rsidR="00CA34E0" w:rsidRPr="00702D4F" w:rsidTr="001A663F">
        <w:trPr>
          <w:trHeight w:val="2848"/>
          <w:jc w:val="center"/>
        </w:trPr>
        <w:tc>
          <w:tcPr>
            <w:tcW w:w="1713" w:type="dxa"/>
          </w:tcPr>
          <w:p w:rsidR="00CA34E0" w:rsidRPr="004C5038" w:rsidRDefault="00CA34E0" w:rsidP="00CA34E0">
            <w:pPr>
              <w:spacing w:line="240" w:lineRule="exact"/>
              <w:rPr>
                <w:rFonts w:ascii="Times New Roman" w:hAnsi="Times New Roman" w:cs="Times New Roman"/>
                <w:b/>
                <w:sz w:val="20"/>
                <w:szCs w:val="20"/>
              </w:rPr>
            </w:pPr>
          </w:p>
          <w:p w:rsidR="00CA34E0" w:rsidRPr="004C5038" w:rsidRDefault="00CA34E0" w:rsidP="00CA34E0">
            <w:pPr>
              <w:spacing w:line="240" w:lineRule="exact"/>
              <w:rPr>
                <w:rFonts w:ascii="Times New Roman" w:hAnsi="Times New Roman" w:cs="Times New Roman"/>
                <w:b/>
                <w:color w:val="002060"/>
                <w:sz w:val="20"/>
                <w:szCs w:val="20"/>
              </w:rPr>
            </w:pPr>
            <w:r w:rsidRPr="004C5038">
              <w:rPr>
                <w:rFonts w:ascii="Times New Roman" w:hAnsi="Times New Roman" w:cs="Times New Roman"/>
                <w:b/>
                <w:sz w:val="20"/>
                <w:szCs w:val="20"/>
              </w:rPr>
              <w:t>MALAYSIA</w:t>
            </w:r>
          </w:p>
        </w:tc>
        <w:tc>
          <w:tcPr>
            <w:tcW w:w="2981" w:type="dxa"/>
          </w:tcPr>
          <w:p w:rsidR="00CA34E0" w:rsidRDefault="00CA34E0" w:rsidP="00CA34E0">
            <w:pPr>
              <w:pStyle w:val="NormalWeb"/>
              <w:spacing w:before="0" w:beforeAutospacing="0" w:after="0" w:afterAutospacing="0"/>
              <w:rPr>
                <w:sz w:val="20"/>
                <w:szCs w:val="20"/>
                <w:lang w:val="en-AU"/>
              </w:rPr>
            </w:pPr>
          </w:p>
          <w:p w:rsidR="00CA34E0" w:rsidRPr="007D39E0" w:rsidRDefault="00CA34E0" w:rsidP="00CA34E0">
            <w:pPr>
              <w:pStyle w:val="NormalWeb"/>
              <w:spacing w:before="0" w:beforeAutospacing="0" w:after="0" w:afterAutospacing="0"/>
              <w:rPr>
                <w:sz w:val="20"/>
                <w:szCs w:val="20"/>
                <w:lang w:val="en-AU"/>
              </w:rPr>
            </w:pPr>
            <w:r w:rsidRPr="007D39E0">
              <w:rPr>
                <w:sz w:val="20"/>
                <w:szCs w:val="20"/>
                <w:lang w:val="en-AU"/>
              </w:rPr>
              <w:t>Ground Infrastructure:</w:t>
            </w:r>
          </w:p>
          <w:p w:rsidR="00CA34E0" w:rsidRPr="007D39E0" w:rsidRDefault="00CA34E0" w:rsidP="00CA34E0">
            <w:pPr>
              <w:pStyle w:val="NormalWeb"/>
              <w:spacing w:before="0" w:beforeAutospacing="0" w:after="0" w:afterAutospacing="0"/>
              <w:rPr>
                <w:sz w:val="20"/>
                <w:szCs w:val="20"/>
                <w:lang w:val="en-AU"/>
              </w:rPr>
            </w:pPr>
            <w:r w:rsidRPr="007D39E0">
              <w:rPr>
                <w:sz w:val="20"/>
                <w:szCs w:val="20"/>
                <w:lang w:val="en-AU"/>
              </w:rPr>
              <w:t xml:space="preserve">Kuala Lumpur FIR: </w:t>
            </w:r>
          </w:p>
          <w:p w:rsidR="00CA34E0" w:rsidRPr="007D39E0" w:rsidRDefault="00CA34E0" w:rsidP="00CA34E0">
            <w:pPr>
              <w:pStyle w:val="NormalWeb"/>
              <w:spacing w:before="0" w:beforeAutospacing="0" w:after="0" w:afterAutospacing="0"/>
              <w:rPr>
                <w:sz w:val="20"/>
                <w:szCs w:val="20"/>
                <w:lang w:val="en-AU"/>
              </w:rPr>
            </w:pPr>
            <w:r w:rsidRPr="007D39E0">
              <w:rPr>
                <w:sz w:val="20"/>
                <w:szCs w:val="20"/>
                <w:lang w:val="en-AU"/>
              </w:rPr>
              <w:t>1. Installation of two (2) ADS-B GS in Langkawi and Genting has been completed in October 2017.</w:t>
            </w:r>
          </w:p>
          <w:p w:rsidR="00CA34E0" w:rsidRPr="007D39E0" w:rsidRDefault="00CA34E0" w:rsidP="00CA34E0">
            <w:pPr>
              <w:pStyle w:val="NormalWeb"/>
              <w:spacing w:before="0" w:beforeAutospacing="0" w:after="0" w:afterAutospacing="0"/>
              <w:rPr>
                <w:sz w:val="20"/>
                <w:szCs w:val="20"/>
                <w:lang w:val="en-AU"/>
              </w:rPr>
            </w:pPr>
            <w:r w:rsidRPr="007D39E0">
              <w:rPr>
                <w:sz w:val="20"/>
                <w:szCs w:val="20"/>
                <w:lang w:val="en-AU"/>
              </w:rPr>
              <w:t>2. Upgrading of Kuala Terengganu ADS-B for ADS-B Version 2 capability is to be completed at the end of Sept 2019.</w:t>
            </w:r>
          </w:p>
          <w:p w:rsidR="00CA34E0" w:rsidRPr="007D39E0" w:rsidRDefault="00CA34E0" w:rsidP="00CA34E0">
            <w:pPr>
              <w:pStyle w:val="NormalWeb"/>
              <w:spacing w:before="0" w:beforeAutospacing="0" w:after="0" w:afterAutospacing="0"/>
              <w:rPr>
                <w:sz w:val="20"/>
                <w:szCs w:val="20"/>
                <w:lang w:val="en-AU"/>
              </w:rPr>
            </w:pPr>
            <w:r w:rsidRPr="007D39E0">
              <w:rPr>
                <w:sz w:val="20"/>
                <w:szCs w:val="20"/>
                <w:lang w:val="en-AU"/>
              </w:rPr>
              <w:t xml:space="preserve">3. Operation of all three ADS-B in new Kuala Lumpur ATC System is to be completed in Sept 2019. </w:t>
            </w:r>
          </w:p>
          <w:p w:rsidR="00CA34E0" w:rsidRPr="007D39E0" w:rsidRDefault="00CA34E0" w:rsidP="00CA34E0">
            <w:pPr>
              <w:pStyle w:val="NormalWeb"/>
              <w:spacing w:before="0" w:beforeAutospacing="0" w:after="0" w:afterAutospacing="0"/>
              <w:rPr>
                <w:sz w:val="20"/>
                <w:szCs w:val="20"/>
                <w:lang w:val="en-AU"/>
              </w:rPr>
            </w:pPr>
            <w:r w:rsidRPr="007D39E0">
              <w:rPr>
                <w:sz w:val="20"/>
                <w:szCs w:val="20"/>
                <w:lang w:val="en-AU"/>
              </w:rPr>
              <w:t xml:space="preserve">Kota </w:t>
            </w:r>
            <w:proofErr w:type="spellStart"/>
            <w:r w:rsidRPr="007D39E0">
              <w:rPr>
                <w:sz w:val="20"/>
                <w:szCs w:val="20"/>
                <w:lang w:val="en-AU"/>
              </w:rPr>
              <w:t>Kinabalu</w:t>
            </w:r>
            <w:proofErr w:type="spellEnd"/>
            <w:r w:rsidRPr="007D39E0">
              <w:rPr>
                <w:sz w:val="20"/>
                <w:szCs w:val="20"/>
                <w:lang w:val="en-AU"/>
              </w:rPr>
              <w:t xml:space="preserve"> FIR: </w:t>
            </w:r>
          </w:p>
          <w:p w:rsidR="00CA34E0" w:rsidRPr="007D39E0" w:rsidRDefault="00CA34E0" w:rsidP="00CA34E0">
            <w:pPr>
              <w:pStyle w:val="NormalWeb"/>
              <w:spacing w:before="0" w:beforeAutospacing="0" w:after="0" w:afterAutospacing="0"/>
              <w:rPr>
                <w:sz w:val="20"/>
                <w:szCs w:val="20"/>
                <w:lang w:val="en-AU"/>
              </w:rPr>
            </w:pPr>
            <w:r w:rsidRPr="007D39E0">
              <w:rPr>
                <w:sz w:val="20"/>
                <w:szCs w:val="20"/>
                <w:lang w:val="en-AU"/>
              </w:rPr>
              <w:t xml:space="preserve">Four (4) new ADS-B will be installed in Kuching, Bintulu, Kota </w:t>
            </w:r>
            <w:proofErr w:type="spellStart"/>
            <w:r w:rsidRPr="007D39E0">
              <w:rPr>
                <w:sz w:val="20"/>
                <w:szCs w:val="20"/>
                <w:lang w:val="en-AU"/>
              </w:rPr>
              <w:t>Kinabalu</w:t>
            </w:r>
            <w:proofErr w:type="spellEnd"/>
            <w:r w:rsidRPr="007D39E0">
              <w:rPr>
                <w:sz w:val="20"/>
                <w:szCs w:val="20"/>
                <w:lang w:val="en-AU"/>
              </w:rPr>
              <w:t xml:space="preserve"> and Sandakan, to be completed in 2019.</w:t>
            </w:r>
          </w:p>
          <w:p w:rsidR="00CA34E0" w:rsidRPr="007D39E0" w:rsidRDefault="00CA34E0" w:rsidP="00CA34E0">
            <w:pPr>
              <w:pStyle w:val="NormalWeb"/>
              <w:spacing w:before="0" w:beforeAutospacing="0" w:after="0" w:afterAutospacing="0"/>
              <w:rPr>
                <w:sz w:val="20"/>
                <w:szCs w:val="20"/>
                <w:lang w:val="en-AU"/>
              </w:rPr>
            </w:pPr>
            <w:r w:rsidRPr="007D39E0">
              <w:rPr>
                <w:sz w:val="20"/>
                <w:szCs w:val="20"/>
                <w:lang w:val="en-AU"/>
              </w:rPr>
              <w:t>Implementation Plan:</w:t>
            </w:r>
          </w:p>
          <w:p w:rsidR="00CA34E0" w:rsidRPr="00687348" w:rsidRDefault="00CA34E0" w:rsidP="00CA34E0">
            <w:pPr>
              <w:pStyle w:val="NormalWeb"/>
              <w:spacing w:before="0" w:beforeAutospacing="0" w:after="0" w:afterAutospacing="0"/>
              <w:rPr>
                <w:sz w:val="20"/>
                <w:szCs w:val="20"/>
                <w:lang w:val="en-AU"/>
              </w:rPr>
            </w:pPr>
            <w:r w:rsidRPr="007D39E0">
              <w:rPr>
                <w:sz w:val="20"/>
                <w:szCs w:val="20"/>
                <w:lang w:val="en-AU"/>
              </w:rPr>
              <w:t>Phase 1: ADS-B services on specific ATS routes and Flight Levels within Kuala Lumpur FIR, target commencement date 31/12/19.</w:t>
            </w:r>
          </w:p>
          <w:p w:rsidR="00CA34E0" w:rsidRPr="00687348" w:rsidRDefault="00CA34E0" w:rsidP="00CA34E0">
            <w:pPr>
              <w:pStyle w:val="NormalWeb"/>
              <w:spacing w:before="0" w:beforeAutospacing="0" w:after="0" w:afterAutospacing="0"/>
              <w:rPr>
                <w:sz w:val="20"/>
                <w:szCs w:val="20"/>
                <w:lang w:val="en-AU"/>
              </w:rPr>
            </w:pPr>
            <w:r w:rsidRPr="00687348">
              <w:rPr>
                <w:sz w:val="20"/>
                <w:szCs w:val="20"/>
                <w:lang w:val="en-AU"/>
              </w:rPr>
              <w:t xml:space="preserve"> </w:t>
            </w:r>
          </w:p>
          <w:p w:rsidR="00CA34E0" w:rsidRPr="00687348" w:rsidRDefault="00CA34E0" w:rsidP="00CA34E0">
            <w:pPr>
              <w:pStyle w:val="NormalWeb"/>
              <w:spacing w:before="0" w:beforeAutospacing="0" w:after="0" w:afterAutospacing="0"/>
              <w:rPr>
                <w:sz w:val="20"/>
                <w:szCs w:val="20"/>
                <w:lang w:val="en-AU"/>
              </w:rPr>
            </w:pPr>
            <w:r w:rsidRPr="00687348">
              <w:rPr>
                <w:sz w:val="20"/>
                <w:szCs w:val="20"/>
                <w:lang w:val="en-AU"/>
              </w:rPr>
              <w:t xml:space="preserve">Phase 2: ADS-B as secondary means of surveillance within the Kuala Lumpur FIR for </w:t>
            </w:r>
            <w:proofErr w:type="spellStart"/>
            <w:r w:rsidRPr="00687348">
              <w:rPr>
                <w:sz w:val="20"/>
                <w:szCs w:val="20"/>
                <w:lang w:val="en-AU"/>
              </w:rPr>
              <w:t>en</w:t>
            </w:r>
            <w:proofErr w:type="spellEnd"/>
            <w:r w:rsidRPr="00687348">
              <w:rPr>
                <w:sz w:val="20"/>
                <w:szCs w:val="20"/>
                <w:lang w:val="en-AU"/>
              </w:rPr>
              <w:t xml:space="preserve">-route airspace. Target date: end of Dec 2022.  </w:t>
            </w:r>
          </w:p>
          <w:p w:rsidR="00CA34E0" w:rsidRPr="00687348" w:rsidRDefault="00CA34E0" w:rsidP="00CA34E0">
            <w:pPr>
              <w:pStyle w:val="NormalWeb"/>
              <w:spacing w:before="0" w:beforeAutospacing="0" w:after="0" w:afterAutospacing="0"/>
              <w:rPr>
                <w:sz w:val="20"/>
                <w:szCs w:val="20"/>
                <w:lang w:val="en-AU"/>
              </w:rPr>
            </w:pPr>
            <w:r w:rsidRPr="00687348">
              <w:rPr>
                <w:sz w:val="20"/>
                <w:szCs w:val="20"/>
                <w:lang w:val="en-AU"/>
              </w:rPr>
              <w:t xml:space="preserve">Phase 3: ADS-B used as the primary means of surveillance for </w:t>
            </w:r>
            <w:proofErr w:type="spellStart"/>
            <w:r w:rsidRPr="00687348">
              <w:rPr>
                <w:sz w:val="20"/>
                <w:szCs w:val="20"/>
                <w:lang w:val="en-AU"/>
              </w:rPr>
              <w:t>en</w:t>
            </w:r>
            <w:proofErr w:type="spellEnd"/>
            <w:r w:rsidRPr="00687348">
              <w:rPr>
                <w:sz w:val="20"/>
                <w:szCs w:val="20"/>
                <w:lang w:val="en-AU"/>
              </w:rPr>
              <w:t>-route airspace. (TBA)</w:t>
            </w:r>
          </w:p>
          <w:p w:rsidR="00CA34E0" w:rsidRPr="00687348" w:rsidRDefault="00CA34E0" w:rsidP="00CA34E0">
            <w:pPr>
              <w:pStyle w:val="NormalWeb"/>
              <w:spacing w:before="0" w:beforeAutospacing="0" w:after="0" w:afterAutospacing="0"/>
              <w:rPr>
                <w:sz w:val="20"/>
                <w:szCs w:val="20"/>
                <w:lang w:val="en-AU"/>
              </w:rPr>
            </w:pPr>
          </w:p>
        </w:tc>
        <w:tc>
          <w:tcPr>
            <w:tcW w:w="1980" w:type="dxa"/>
          </w:tcPr>
          <w:p w:rsidR="00CA34E0" w:rsidRDefault="00CA34E0" w:rsidP="00CA34E0">
            <w:pPr>
              <w:pStyle w:val="NormalWeb"/>
              <w:spacing w:before="0" w:beforeAutospacing="0" w:after="0" w:afterAutospacing="0"/>
              <w:rPr>
                <w:sz w:val="20"/>
                <w:szCs w:val="20"/>
                <w:lang w:val="en-AU"/>
              </w:rPr>
            </w:pPr>
          </w:p>
          <w:p w:rsidR="00CA34E0" w:rsidRPr="007D39E0" w:rsidRDefault="00CA34E0" w:rsidP="00CA34E0">
            <w:pPr>
              <w:pStyle w:val="NormalWeb"/>
              <w:spacing w:before="0" w:beforeAutospacing="0" w:after="0" w:afterAutospacing="0"/>
              <w:rPr>
                <w:sz w:val="20"/>
                <w:szCs w:val="20"/>
                <w:lang w:val="en-AU"/>
              </w:rPr>
            </w:pPr>
            <w:r w:rsidRPr="007D39E0">
              <w:rPr>
                <w:sz w:val="20"/>
                <w:szCs w:val="20"/>
                <w:lang w:val="en-AU"/>
              </w:rPr>
              <w:t xml:space="preserve">AIC Issued on September 2017. </w:t>
            </w:r>
          </w:p>
          <w:p w:rsidR="00CA34E0" w:rsidRPr="004C5038" w:rsidRDefault="00CA34E0" w:rsidP="00CA34E0">
            <w:pPr>
              <w:pStyle w:val="NormalWeb"/>
              <w:spacing w:before="0" w:beforeAutospacing="0" w:after="0" w:afterAutospacing="0"/>
              <w:rPr>
                <w:sz w:val="20"/>
                <w:szCs w:val="20"/>
                <w:lang w:val="en-AU"/>
              </w:rPr>
            </w:pPr>
          </w:p>
        </w:tc>
        <w:tc>
          <w:tcPr>
            <w:tcW w:w="1260" w:type="dxa"/>
          </w:tcPr>
          <w:p w:rsidR="00CA34E0" w:rsidRDefault="00CA34E0" w:rsidP="00CA34E0">
            <w:pPr>
              <w:pStyle w:val="NormalWeb"/>
              <w:spacing w:before="0" w:beforeAutospacing="0" w:after="0" w:afterAutospacing="0"/>
              <w:rPr>
                <w:sz w:val="20"/>
                <w:szCs w:val="20"/>
                <w:lang w:val="en-AU"/>
              </w:rPr>
            </w:pPr>
          </w:p>
          <w:p w:rsidR="00CA34E0" w:rsidRPr="007D39E0" w:rsidRDefault="00CA34E0" w:rsidP="00CA34E0">
            <w:pPr>
              <w:pStyle w:val="NormalWeb"/>
              <w:spacing w:before="0" w:beforeAutospacing="0" w:after="0" w:afterAutospacing="0"/>
              <w:rPr>
                <w:sz w:val="20"/>
                <w:szCs w:val="20"/>
                <w:lang w:val="en-AU"/>
              </w:rPr>
            </w:pPr>
            <w:r w:rsidRPr="007D39E0">
              <w:rPr>
                <w:sz w:val="20"/>
                <w:szCs w:val="20"/>
                <w:lang w:val="en-AU"/>
              </w:rPr>
              <w:t xml:space="preserve">Phase 1 (31/12/19) On ATS routes N571, P628, L510, P627, L645 and P574 at FL 290 to FL 410 within Kuala Lumpur FIR </w:t>
            </w:r>
          </w:p>
          <w:p w:rsidR="00CA34E0" w:rsidRPr="004C5038" w:rsidRDefault="00CA34E0" w:rsidP="00CA34E0">
            <w:pPr>
              <w:pStyle w:val="NormalWeb"/>
              <w:spacing w:before="0" w:beforeAutospacing="0" w:after="0" w:afterAutospacing="0"/>
              <w:rPr>
                <w:sz w:val="20"/>
                <w:szCs w:val="20"/>
                <w:lang w:val="en-AU"/>
              </w:rPr>
            </w:pPr>
          </w:p>
        </w:tc>
        <w:tc>
          <w:tcPr>
            <w:tcW w:w="1699" w:type="dxa"/>
          </w:tcPr>
          <w:p w:rsidR="00CA34E0" w:rsidRDefault="00CA34E0" w:rsidP="00CA34E0">
            <w:pPr>
              <w:pStyle w:val="NormalWeb"/>
              <w:spacing w:before="0" w:beforeAutospacing="0" w:after="0" w:afterAutospacing="0"/>
              <w:rPr>
                <w:sz w:val="20"/>
                <w:szCs w:val="20"/>
                <w:lang w:val="en-AU"/>
              </w:rPr>
            </w:pPr>
          </w:p>
          <w:p w:rsidR="00CA34E0" w:rsidRPr="007D39E0" w:rsidRDefault="00CA34E0" w:rsidP="00CA34E0">
            <w:pPr>
              <w:pStyle w:val="NormalWeb"/>
              <w:spacing w:before="0" w:beforeAutospacing="0" w:after="0" w:afterAutospacing="0"/>
              <w:rPr>
                <w:sz w:val="20"/>
                <w:szCs w:val="20"/>
                <w:lang w:val="en-AU"/>
              </w:rPr>
            </w:pPr>
            <w:r w:rsidRPr="007D39E0">
              <w:rPr>
                <w:sz w:val="20"/>
                <w:szCs w:val="20"/>
                <w:lang w:val="en-AU"/>
              </w:rPr>
              <w:t xml:space="preserve">ICAO approved surveillance separation. </w:t>
            </w:r>
          </w:p>
          <w:p w:rsidR="00CA34E0" w:rsidRPr="004C5038" w:rsidRDefault="00CA34E0" w:rsidP="00CA34E0">
            <w:pPr>
              <w:pStyle w:val="NormalWeb"/>
              <w:spacing w:before="0" w:beforeAutospacing="0" w:after="0" w:afterAutospacing="0"/>
              <w:rPr>
                <w:sz w:val="20"/>
                <w:szCs w:val="20"/>
                <w:lang w:val="en-AU"/>
              </w:rPr>
            </w:pPr>
          </w:p>
        </w:tc>
        <w:tc>
          <w:tcPr>
            <w:tcW w:w="1560" w:type="dxa"/>
          </w:tcPr>
          <w:p w:rsidR="00CA34E0" w:rsidRPr="004C5038" w:rsidRDefault="00CA34E0" w:rsidP="00CA34E0">
            <w:pPr>
              <w:pStyle w:val="NormalWeb"/>
              <w:spacing w:before="0" w:beforeAutospacing="0" w:after="0" w:afterAutospacing="0" w:line="240" w:lineRule="exact"/>
              <w:rPr>
                <w:sz w:val="20"/>
                <w:szCs w:val="20"/>
                <w:lang w:val="en-AU"/>
              </w:rPr>
            </w:pPr>
          </w:p>
        </w:tc>
      </w:tr>
      <w:tr w:rsidR="00CA34E0" w:rsidRPr="00702D4F" w:rsidTr="001A663F">
        <w:trPr>
          <w:trHeight w:val="1255"/>
          <w:jc w:val="center"/>
        </w:trPr>
        <w:tc>
          <w:tcPr>
            <w:tcW w:w="1713" w:type="dxa"/>
          </w:tcPr>
          <w:p w:rsidR="00CA34E0" w:rsidRDefault="00CA34E0" w:rsidP="00CA34E0">
            <w:pPr>
              <w:rPr>
                <w:rFonts w:ascii="Times New Roman" w:hAnsi="Times New Roman" w:cs="Times New Roman"/>
                <w:b/>
                <w:sz w:val="20"/>
                <w:szCs w:val="20"/>
              </w:rPr>
            </w:pPr>
          </w:p>
          <w:p w:rsidR="00CA34E0" w:rsidRPr="00702D4F" w:rsidRDefault="00CA34E0" w:rsidP="00CA34E0">
            <w:pPr>
              <w:rPr>
                <w:rFonts w:ascii="Times New Roman" w:hAnsi="Times New Roman" w:cs="Times New Roman"/>
                <w:b/>
                <w:sz w:val="20"/>
                <w:szCs w:val="20"/>
              </w:rPr>
            </w:pPr>
            <w:r w:rsidRPr="00702D4F">
              <w:rPr>
                <w:rFonts w:ascii="Times New Roman" w:hAnsi="Times New Roman" w:cs="Times New Roman"/>
                <w:b/>
                <w:sz w:val="20"/>
                <w:szCs w:val="20"/>
              </w:rPr>
              <w:t>MALDIVES</w:t>
            </w:r>
          </w:p>
        </w:tc>
        <w:tc>
          <w:tcPr>
            <w:tcW w:w="2981" w:type="dxa"/>
          </w:tcPr>
          <w:p w:rsidR="00CA34E0" w:rsidRDefault="00CA34E0" w:rsidP="00CA34E0">
            <w:pPr>
              <w:pStyle w:val="NormalWeb"/>
              <w:spacing w:before="0" w:beforeAutospacing="0" w:after="0" w:afterAutospacing="0"/>
              <w:rPr>
                <w:sz w:val="20"/>
                <w:szCs w:val="20"/>
                <w:lang w:val="en-AU"/>
              </w:rPr>
            </w:pPr>
          </w:p>
          <w:p w:rsidR="00CA34E0" w:rsidRPr="00702D4F" w:rsidRDefault="00CA34E0" w:rsidP="00CA34E0">
            <w:pPr>
              <w:pStyle w:val="NormalWeb"/>
              <w:spacing w:before="0" w:beforeAutospacing="0" w:after="0" w:afterAutospacing="0"/>
              <w:rPr>
                <w:sz w:val="20"/>
                <w:szCs w:val="20"/>
                <w:lang w:val="en-AU"/>
              </w:rPr>
            </w:pPr>
            <w:r w:rsidRPr="00702D4F">
              <w:rPr>
                <w:sz w:val="20"/>
                <w:szCs w:val="20"/>
                <w:lang w:val="en-AU"/>
              </w:rPr>
              <w:t xml:space="preserve">4 ADS-B stations installed in Nov. 2012 (2 at Male’ Ibrahim Nasir Intl Airport, 1 at </w:t>
            </w:r>
            <w:proofErr w:type="spellStart"/>
            <w:r w:rsidRPr="00702D4F">
              <w:rPr>
                <w:sz w:val="20"/>
                <w:szCs w:val="20"/>
                <w:lang w:val="en-AU"/>
              </w:rPr>
              <w:t>Kulhudhuffushi</w:t>
            </w:r>
            <w:proofErr w:type="spellEnd"/>
            <w:r w:rsidRPr="00702D4F">
              <w:rPr>
                <w:sz w:val="20"/>
                <w:szCs w:val="20"/>
                <w:lang w:val="en-AU"/>
              </w:rPr>
              <w:t xml:space="preserve"> Island in the North and 1 at </w:t>
            </w:r>
            <w:proofErr w:type="spellStart"/>
            <w:r w:rsidRPr="00702D4F">
              <w:rPr>
                <w:sz w:val="20"/>
                <w:szCs w:val="20"/>
                <w:lang w:val="en-AU"/>
              </w:rPr>
              <w:t>Fuah</w:t>
            </w:r>
            <w:proofErr w:type="spellEnd"/>
            <w:r w:rsidRPr="00702D4F">
              <w:rPr>
                <w:sz w:val="20"/>
                <w:szCs w:val="20"/>
                <w:lang w:val="en-AU"/>
              </w:rPr>
              <w:t xml:space="preserve"> </w:t>
            </w:r>
            <w:proofErr w:type="spellStart"/>
            <w:r w:rsidRPr="00702D4F">
              <w:rPr>
                <w:sz w:val="20"/>
                <w:szCs w:val="20"/>
                <w:lang w:val="en-AU"/>
              </w:rPr>
              <w:t>Mulah</w:t>
            </w:r>
            <w:proofErr w:type="spellEnd"/>
            <w:r w:rsidRPr="00702D4F">
              <w:rPr>
                <w:sz w:val="20"/>
                <w:szCs w:val="20"/>
                <w:lang w:val="en-AU"/>
              </w:rPr>
              <w:t xml:space="preserve"> Island in the South to cover 95% of the FIR at/above FL290.  </w:t>
            </w:r>
          </w:p>
          <w:p w:rsidR="00CA34E0" w:rsidRPr="00702D4F" w:rsidRDefault="00CA34E0" w:rsidP="00CA34E0">
            <w:pPr>
              <w:pStyle w:val="NormalWeb"/>
              <w:spacing w:before="0" w:beforeAutospacing="0" w:after="0" w:afterAutospacing="0"/>
              <w:rPr>
                <w:sz w:val="20"/>
                <w:szCs w:val="20"/>
                <w:lang w:val="en-AU"/>
              </w:rPr>
            </w:pPr>
          </w:p>
          <w:p w:rsidR="00CA34E0" w:rsidRPr="00702D4F" w:rsidRDefault="00CA34E0" w:rsidP="00CA34E0">
            <w:pPr>
              <w:pStyle w:val="NormalWeb"/>
              <w:spacing w:before="0" w:beforeAutospacing="0" w:after="0" w:afterAutospacing="0"/>
              <w:rPr>
                <w:sz w:val="20"/>
                <w:szCs w:val="20"/>
                <w:lang w:val="en-AU"/>
              </w:rPr>
            </w:pPr>
            <w:r w:rsidRPr="00702D4F">
              <w:rPr>
                <w:sz w:val="20"/>
                <w:szCs w:val="20"/>
                <w:lang w:val="en-AU"/>
              </w:rPr>
              <w:t xml:space="preserve">Maldives’ </w:t>
            </w:r>
            <w:r w:rsidRPr="00702D4F">
              <w:rPr>
                <w:sz w:val="20"/>
                <w:szCs w:val="20"/>
                <w:lang w:val="en-AU"/>
              </w:rPr>
              <w:br/>
              <w:t>ADS-B is integrated with the ATM system (in November 2013), and under observation prior to commencing trials.</w:t>
            </w:r>
          </w:p>
          <w:p w:rsidR="00CA34E0" w:rsidRPr="00702D4F" w:rsidRDefault="00CA34E0" w:rsidP="00CA34E0">
            <w:pPr>
              <w:pStyle w:val="NormalWeb"/>
              <w:spacing w:before="0" w:beforeAutospacing="0" w:after="0" w:afterAutospacing="0"/>
              <w:rPr>
                <w:sz w:val="20"/>
                <w:szCs w:val="20"/>
                <w:lang w:val="en-AU"/>
              </w:rPr>
            </w:pPr>
          </w:p>
          <w:p w:rsidR="00CA34E0" w:rsidRPr="00702D4F" w:rsidRDefault="00CA34E0" w:rsidP="00CA34E0">
            <w:pPr>
              <w:pStyle w:val="NormalWeb"/>
              <w:spacing w:before="0" w:beforeAutospacing="0" w:after="0" w:afterAutospacing="0"/>
              <w:rPr>
                <w:sz w:val="20"/>
                <w:szCs w:val="20"/>
                <w:lang w:val="en-AU"/>
              </w:rPr>
            </w:pPr>
            <w:r w:rsidRPr="00702D4F">
              <w:rPr>
                <w:sz w:val="20"/>
                <w:szCs w:val="20"/>
                <w:lang w:val="en-AU"/>
              </w:rPr>
              <w:t>Maldives has planned to share ADS-B data with its adjacent FIRs.  Updated by email</w:t>
            </w:r>
          </w:p>
          <w:p w:rsidR="00CA34E0" w:rsidRPr="00702D4F" w:rsidRDefault="00CA34E0" w:rsidP="00CA34E0">
            <w:pPr>
              <w:pStyle w:val="NormalWeb"/>
              <w:spacing w:before="0" w:beforeAutospacing="0" w:after="0" w:afterAutospacing="0"/>
              <w:rPr>
                <w:sz w:val="20"/>
                <w:szCs w:val="20"/>
                <w:lang w:val="en-AU"/>
              </w:rPr>
            </w:pPr>
          </w:p>
        </w:tc>
        <w:tc>
          <w:tcPr>
            <w:tcW w:w="1980" w:type="dxa"/>
          </w:tcPr>
          <w:p w:rsidR="00CA34E0" w:rsidRPr="00702D4F" w:rsidRDefault="00CA34E0" w:rsidP="00CA34E0">
            <w:pPr>
              <w:pStyle w:val="NormalWeb"/>
              <w:spacing w:before="0" w:beforeAutospacing="0" w:after="0" w:afterAutospacing="0"/>
              <w:rPr>
                <w:sz w:val="20"/>
                <w:szCs w:val="20"/>
                <w:lang w:val="en-AU"/>
              </w:rPr>
            </w:pPr>
          </w:p>
        </w:tc>
        <w:tc>
          <w:tcPr>
            <w:tcW w:w="1260" w:type="dxa"/>
          </w:tcPr>
          <w:p w:rsidR="00CA34E0" w:rsidRPr="00702D4F" w:rsidRDefault="00CA34E0" w:rsidP="00CA34E0">
            <w:pPr>
              <w:pStyle w:val="NormalWeb"/>
              <w:spacing w:before="0" w:beforeAutospacing="0" w:after="0" w:afterAutospacing="0"/>
              <w:rPr>
                <w:sz w:val="20"/>
                <w:szCs w:val="20"/>
                <w:lang w:val="en-AU"/>
              </w:rPr>
            </w:pPr>
          </w:p>
        </w:tc>
        <w:tc>
          <w:tcPr>
            <w:tcW w:w="1699" w:type="dxa"/>
          </w:tcPr>
          <w:p w:rsidR="00CA34E0" w:rsidRPr="00702D4F" w:rsidRDefault="00CA34E0" w:rsidP="00CA34E0">
            <w:pPr>
              <w:pStyle w:val="NormalWeb"/>
              <w:spacing w:before="0" w:beforeAutospacing="0" w:after="0" w:afterAutospacing="0"/>
              <w:rPr>
                <w:sz w:val="20"/>
                <w:szCs w:val="20"/>
                <w:lang w:val="en-AU"/>
              </w:rPr>
            </w:pPr>
          </w:p>
        </w:tc>
        <w:tc>
          <w:tcPr>
            <w:tcW w:w="1560" w:type="dxa"/>
          </w:tcPr>
          <w:p w:rsidR="00CA34E0" w:rsidRDefault="00CA34E0" w:rsidP="00CA34E0">
            <w:pPr>
              <w:pStyle w:val="NormalWeb"/>
              <w:spacing w:before="0" w:beforeAutospacing="0" w:after="0" w:afterAutospacing="0"/>
              <w:rPr>
                <w:sz w:val="20"/>
                <w:szCs w:val="20"/>
                <w:lang w:val="en-AU"/>
              </w:rPr>
            </w:pPr>
          </w:p>
          <w:p w:rsidR="00CA34E0" w:rsidRPr="00702D4F" w:rsidRDefault="00CA34E0" w:rsidP="00CA34E0">
            <w:pPr>
              <w:pStyle w:val="NormalWeb"/>
              <w:spacing w:before="0" w:beforeAutospacing="0" w:after="0" w:afterAutospacing="0"/>
              <w:rPr>
                <w:sz w:val="20"/>
                <w:szCs w:val="20"/>
                <w:lang w:val="en-AU"/>
              </w:rPr>
            </w:pPr>
            <w:r w:rsidRPr="00702D4F">
              <w:rPr>
                <w:sz w:val="20"/>
                <w:szCs w:val="20"/>
                <w:lang w:val="en-AU"/>
              </w:rPr>
              <w:t>Seaplane in Maldives equipped with ADS-B for AOC purpose.</w:t>
            </w:r>
          </w:p>
          <w:p w:rsidR="00CA34E0" w:rsidRPr="00702D4F" w:rsidRDefault="00CA34E0" w:rsidP="00CA34E0">
            <w:pPr>
              <w:pStyle w:val="NormalWeb"/>
              <w:spacing w:before="0" w:beforeAutospacing="0" w:after="0" w:afterAutospacing="0"/>
              <w:rPr>
                <w:sz w:val="20"/>
                <w:szCs w:val="20"/>
                <w:lang w:val="en-AU"/>
              </w:rPr>
            </w:pPr>
            <w:r w:rsidRPr="00702D4F">
              <w:rPr>
                <w:sz w:val="20"/>
                <w:szCs w:val="20"/>
                <w:lang w:val="en-AU"/>
              </w:rPr>
              <w:t>These seaplanes have ADS-B IN functions as well.</w:t>
            </w:r>
          </w:p>
        </w:tc>
      </w:tr>
      <w:tr w:rsidR="00CA34E0" w:rsidRPr="00702D4F" w:rsidTr="001A663F">
        <w:trPr>
          <w:trHeight w:val="1205"/>
          <w:jc w:val="center"/>
        </w:trPr>
        <w:tc>
          <w:tcPr>
            <w:tcW w:w="1713" w:type="dxa"/>
          </w:tcPr>
          <w:p w:rsidR="00CA34E0" w:rsidRDefault="00CA34E0" w:rsidP="00CA34E0">
            <w:pPr>
              <w:rPr>
                <w:rFonts w:ascii="Times New Roman" w:hAnsi="Times New Roman" w:cs="Times New Roman"/>
                <w:b/>
                <w:sz w:val="20"/>
                <w:szCs w:val="20"/>
              </w:rPr>
            </w:pPr>
          </w:p>
          <w:p w:rsidR="00CA34E0" w:rsidRPr="00702D4F" w:rsidRDefault="00CA34E0" w:rsidP="00CA34E0">
            <w:pPr>
              <w:rPr>
                <w:rFonts w:ascii="Times New Roman" w:hAnsi="Times New Roman" w:cs="Times New Roman"/>
                <w:b/>
                <w:sz w:val="20"/>
                <w:szCs w:val="20"/>
              </w:rPr>
            </w:pPr>
            <w:r w:rsidRPr="00702D4F">
              <w:rPr>
                <w:rFonts w:ascii="Times New Roman" w:hAnsi="Times New Roman" w:cs="Times New Roman"/>
                <w:b/>
                <w:sz w:val="20"/>
                <w:szCs w:val="20"/>
              </w:rPr>
              <w:t>MONGOLIA</w:t>
            </w:r>
          </w:p>
        </w:tc>
        <w:tc>
          <w:tcPr>
            <w:tcW w:w="2981" w:type="dxa"/>
          </w:tcPr>
          <w:p w:rsidR="00CA34E0" w:rsidRDefault="00CA34E0" w:rsidP="00CA34E0">
            <w:pPr>
              <w:pStyle w:val="NormalWeb"/>
              <w:spacing w:before="0" w:beforeAutospacing="0" w:after="0" w:afterAutospacing="0"/>
              <w:rPr>
                <w:sz w:val="20"/>
                <w:szCs w:val="20"/>
                <w:lang w:val="en-AU"/>
              </w:rPr>
            </w:pPr>
          </w:p>
          <w:p w:rsidR="00CA34E0" w:rsidRPr="00702D4F" w:rsidRDefault="00CA34E0" w:rsidP="00CA34E0">
            <w:pPr>
              <w:pStyle w:val="NormalWeb"/>
              <w:spacing w:before="0" w:beforeAutospacing="0" w:after="0" w:afterAutospacing="0"/>
              <w:rPr>
                <w:sz w:val="20"/>
                <w:szCs w:val="20"/>
                <w:lang w:val="en-AU"/>
              </w:rPr>
            </w:pPr>
            <w:r w:rsidRPr="00702D4F">
              <w:rPr>
                <w:sz w:val="20"/>
                <w:szCs w:val="20"/>
                <w:lang w:val="en-AU"/>
              </w:rPr>
              <w:t>Ten ADS-B ground stations for combination SSR and filled the</w:t>
            </w:r>
          </w:p>
          <w:p w:rsidR="00CA34E0" w:rsidRPr="00702D4F" w:rsidRDefault="00CA34E0" w:rsidP="00CA34E0">
            <w:pPr>
              <w:pStyle w:val="NormalWeb"/>
              <w:spacing w:before="0" w:beforeAutospacing="0" w:after="0" w:afterAutospacing="0"/>
              <w:rPr>
                <w:sz w:val="20"/>
                <w:szCs w:val="20"/>
                <w:lang w:val="en-AU"/>
              </w:rPr>
            </w:pPr>
            <w:r w:rsidRPr="00702D4F">
              <w:rPr>
                <w:sz w:val="20"/>
                <w:szCs w:val="20"/>
                <w:lang w:val="en-AU"/>
              </w:rPr>
              <w:t>surveillance gaps implemented in 2015 and integrated with ATM system and trial operation in early 2016.</w:t>
            </w:r>
          </w:p>
          <w:p w:rsidR="00CA34E0" w:rsidRPr="00702D4F" w:rsidRDefault="00CA34E0" w:rsidP="00CA34E0">
            <w:pPr>
              <w:pStyle w:val="NormalWeb"/>
              <w:spacing w:before="0" w:beforeAutospacing="0" w:after="0" w:afterAutospacing="0"/>
              <w:rPr>
                <w:sz w:val="20"/>
                <w:szCs w:val="20"/>
                <w:lang w:val="en-AU"/>
              </w:rPr>
            </w:pPr>
          </w:p>
        </w:tc>
        <w:tc>
          <w:tcPr>
            <w:tcW w:w="1980" w:type="dxa"/>
          </w:tcPr>
          <w:p w:rsidR="00CA34E0" w:rsidRPr="006D3E66" w:rsidRDefault="00CA34E0" w:rsidP="00CA34E0">
            <w:pPr>
              <w:pStyle w:val="NormalWeb"/>
              <w:spacing w:before="0" w:beforeAutospacing="0" w:after="0" w:afterAutospacing="0"/>
              <w:rPr>
                <w:sz w:val="20"/>
                <w:szCs w:val="20"/>
                <w:lang w:val="en-AU"/>
              </w:rPr>
            </w:pPr>
          </w:p>
        </w:tc>
        <w:tc>
          <w:tcPr>
            <w:tcW w:w="1260" w:type="dxa"/>
          </w:tcPr>
          <w:p w:rsidR="00CA34E0" w:rsidRPr="006D3E66" w:rsidRDefault="00CA34E0" w:rsidP="00CA34E0">
            <w:pPr>
              <w:pStyle w:val="NormalWeb"/>
              <w:spacing w:before="0" w:beforeAutospacing="0" w:after="0" w:afterAutospacing="0"/>
              <w:rPr>
                <w:sz w:val="20"/>
                <w:szCs w:val="20"/>
                <w:lang w:val="en-AU"/>
              </w:rPr>
            </w:pPr>
          </w:p>
        </w:tc>
        <w:tc>
          <w:tcPr>
            <w:tcW w:w="1699" w:type="dxa"/>
          </w:tcPr>
          <w:p w:rsidR="00CA34E0" w:rsidRPr="006D3E66" w:rsidRDefault="00CA34E0" w:rsidP="00CA34E0">
            <w:pPr>
              <w:pStyle w:val="NormalWeb"/>
              <w:spacing w:before="0" w:beforeAutospacing="0" w:after="0" w:afterAutospacing="0"/>
              <w:rPr>
                <w:sz w:val="20"/>
                <w:szCs w:val="20"/>
                <w:lang w:val="en-AU"/>
              </w:rPr>
            </w:pPr>
          </w:p>
        </w:tc>
        <w:tc>
          <w:tcPr>
            <w:tcW w:w="1560" w:type="dxa"/>
          </w:tcPr>
          <w:p w:rsidR="00CA34E0" w:rsidRPr="006D3E66" w:rsidRDefault="00CA34E0" w:rsidP="00CA34E0">
            <w:pPr>
              <w:pStyle w:val="NormalWeb"/>
              <w:spacing w:before="0" w:beforeAutospacing="0" w:after="0" w:afterAutospacing="0"/>
              <w:rPr>
                <w:sz w:val="20"/>
                <w:szCs w:val="20"/>
                <w:lang w:val="en-AU"/>
              </w:rPr>
            </w:pPr>
          </w:p>
        </w:tc>
      </w:tr>
      <w:tr w:rsidR="00776041" w:rsidRPr="00702D4F" w:rsidTr="001A663F">
        <w:trPr>
          <w:trHeight w:val="962"/>
          <w:jc w:val="center"/>
        </w:trPr>
        <w:tc>
          <w:tcPr>
            <w:tcW w:w="1713" w:type="dxa"/>
          </w:tcPr>
          <w:p w:rsidR="00776041" w:rsidRPr="00776041" w:rsidRDefault="00776041" w:rsidP="009E314D">
            <w:pPr>
              <w:spacing w:line="240" w:lineRule="exact"/>
              <w:rPr>
                <w:rFonts w:ascii="Times New Roman" w:hAnsi="Times New Roman" w:cs="Times New Roman"/>
                <w:b/>
                <w:color w:val="FF0000"/>
                <w:sz w:val="20"/>
                <w:szCs w:val="20"/>
              </w:rPr>
            </w:pPr>
          </w:p>
          <w:p w:rsidR="00776041" w:rsidRPr="00301303" w:rsidRDefault="00776041" w:rsidP="009E314D">
            <w:pPr>
              <w:spacing w:line="240" w:lineRule="exact"/>
              <w:rPr>
                <w:rFonts w:ascii="Times New Roman" w:hAnsi="Times New Roman" w:cs="Times New Roman"/>
                <w:b/>
                <w:color w:val="000000" w:themeColor="text1"/>
                <w:sz w:val="20"/>
                <w:szCs w:val="20"/>
              </w:rPr>
            </w:pPr>
            <w:r w:rsidRPr="00301303">
              <w:rPr>
                <w:rFonts w:ascii="Times New Roman" w:hAnsi="Times New Roman" w:cs="Times New Roman"/>
                <w:b/>
                <w:color w:val="000000" w:themeColor="text1"/>
                <w:sz w:val="20"/>
                <w:szCs w:val="20"/>
              </w:rPr>
              <w:t>MYANMAR</w:t>
            </w:r>
          </w:p>
          <w:p w:rsidR="00776041" w:rsidRPr="00776041" w:rsidRDefault="00776041" w:rsidP="009E314D">
            <w:pPr>
              <w:spacing w:line="240" w:lineRule="exact"/>
              <w:rPr>
                <w:rFonts w:ascii="Times New Roman" w:hAnsi="Times New Roman" w:cs="Times New Roman"/>
                <w:b/>
                <w:color w:val="FF0000"/>
                <w:sz w:val="20"/>
                <w:szCs w:val="20"/>
              </w:rPr>
            </w:pPr>
          </w:p>
          <w:p w:rsidR="00776041" w:rsidRPr="00776041" w:rsidRDefault="00776041" w:rsidP="009E314D">
            <w:pPr>
              <w:spacing w:line="240" w:lineRule="exact"/>
              <w:rPr>
                <w:rFonts w:ascii="Times New Roman" w:hAnsi="Times New Roman" w:cs="Times New Roman"/>
                <w:b/>
                <w:color w:val="FF0000"/>
                <w:sz w:val="20"/>
                <w:szCs w:val="20"/>
              </w:rPr>
            </w:pPr>
          </w:p>
          <w:p w:rsidR="00776041" w:rsidRPr="00776041" w:rsidRDefault="00776041" w:rsidP="009E314D">
            <w:pPr>
              <w:spacing w:line="240" w:lineRule="exact"/>
              <w:rPr>
                <w:rFonts w:ascii="Times New Roman" w:hAnsi="Times New Roman" w:cs="Times New Roman"/>
                <w:b/>
                <w:color w:val="FF0000"/>
                <w:sz w:val="20"/>
                <w:szCs w:val="20"/>
              </w:rPr>
            </w:pPr>
          </w:p>
        </w:tc>
        <w:tc>
          <w:tcPr>
            <w:tcW w:w="2981" w:type="dxa"/>
          </w:tcPr>
          <w:p w:rsidR="00776041" w:rsidRPr="00776041" w:rsidRDefault="00776041" w:rsidP="009E314D">
            <w:pPr>
              <w:pStyle w:val="NormalWeb"/>
              <w:spacing w:before="0" w:beforeAutospacing="0" w:after="0" w:afterAutospacing="0" w:line="240" w:lineRule="exact"/>
              <w:rPr>
                <w:color w:val="FF0000"/>
                <w:sz w:val="20"/>
                <w:szCs w:val="20"/>
                <w:lang w:val="en-AU"/>
              </w:rPr>
            </w:pPr>
          </w:p>
          <w:p w:rsidR="00776041" w:rsidRPr="00485BC4" w:rsidRDefault="00776041" w:rsidP="009E314D">
            <w:pPr>
              <w:pStyle w:val="NormalWeb"/>
              <w:spacing w:before="0" w:beforeAutospacing="0" w:after="0" w:afterAutospacing="0" w:line="240" w:lineRule="exact"/>
              <w:rPr>
                <w:b/>
                <w:color w:val="000000" w:themeColor="text1"/>
                <w:sz w:val="20"/>
                <w:szCs w:val="20"/>
                <w:lang w:val="en-AU"/>
              </w:rPr>
            </w:pPr>
            <w:r w:rsidRPr="00485BC4">
              <w:rPr>
                <w:b/>
                <w:color w:val="000000" w:themeColor="text1"/>
                <w:sz w:val="20"/>
                <w:szCs w:val="20"/>
                <w:lang w:val="en-AU"/>
              </w:rPr>
              <w:t>a) The ADS-B Implementation Update</w:t>
            </w:r>
          </w:p>
          <w:p w:rsidR="00776041" w:rsidRPr="00485BC4" w:rsidRDefault="00776041" w:rsidP="009E314D">
            <w:pPr>
              <w:pStyle w:val="NormalWeb"/>
              <w:spacing w:before="0" w:beforeAutospacing="0" w:after="0" w:afterAutospacing="0" w:line="240" w:lineRule="exact"/>
              <w:rPr>
                <w:color w:val="000000" w:themeColor="text1"/>
                <w:sz w:val="20"/>
                <w:szCs w:val="20"/>
                <w:lang w:val="en-AU"/>
              </w:rPr>
            </w:pPr>
            <w:r w:rsidRPr="00485BC4">
              <w:rPr>
                <w:color w:val="000000" w:themeColor="text1"/>
                <w:sz w:val="20"/>
                <w:szCs w:val="20"/>
                <w:lang w:val="en-AU"/>
              </w:rPr>
              <w:t xml:space="preserve">- The five ADS-B ground stations have been installed in Myanmar. Among them, SITTWE and </w:t>
            </w:r>
            <w:proofErr w:type="spellStart"/>
            <w:r w:rsidRPr="00485BC4">
              <w:rPr>
                <w:color w:val="000000" w:themeColor="text1"/>
                <w:sz w:val="20"/>
                <w:szCs w:val="20"/>
                <w:lang w:val="en-AU"/>
              </w:rPr>
              <w:t>CoCo</w:t>
            </w:r>
            <w:proofErr w:type="spellEnd"/>
            <w:r w:rsidRPr="00485BC4">
              <w:rPr>
                <w:color w:val="000000" w:themeColor="text1"/>
                <w:sz w:val="20"/>
                <w:szCs w:val="20"/>
                <w:lang w:val="en-AU"/>
              </w:rPr>
              <w:t xml:space="preserve"> Island ground stations are installed in 2014, and are DO260 compliant. The other 3 stations, YANGON, MANDALAY and MYEIK airport ground stations are DO260B compliant and installations were finished in 2016.</w:t>
            </w:r>
          </w:p>
          <w:p w:rsidR="00776041" w:rsidRPr="00485BC4" w:rsidRDefault="00776041" w:rsidP="009E314D">
            <w:pPr>
              <w:pStyle w:val="NormalWeb"/>
              <w:spacing w:before="0" w:beforeAutospacing="0" w:after="0" w:afterAutospacing="0" w:line="240" w:lineRule="exact"/>
              <w:rPr>
                <w:color w:val="000000" w:themeColor="text1"/>
                <w:sz w:val="20"/>
                <w:szCs w:val="20"/>
                <w:lang w:val="en-AU"/>
              </w:rPr>
            </w:pPr>
            <w:r w:rsidRPr="00485BC4">
              <w:rPr>
                <w:color w:val="000000" w:themeColor="text1"/>
                <w:sz w:val="20"/>
                <w:szCs w:val="20"/>
                <w:lang w:val="en-AU"/>
              </w:rPr>
              <w:t xml:space="preserve">- All ADS-B data are fused with MSSR data in the </w:t>
            </w:r>
            <w:proofErr w:type="spellStart"/>
            <w:r w:rsidRPr="00485BC4">
              <w:rPr>
                <w:color w:val="000000" w:themeColor="text1"/>
                <w:sz w:val="20"/>
                <w:szCs w:val="20"/>
                <w:lang w:val="en-AU"/>
              </w:rPr>
              <w:t>TopSky</w:t>
            </w:r>
            <w:proofErr w:type="spellEnd"/>
            <w:r w:rsidRPr="00485BC4">
              <w:rPr>
                <w:color w:val="000000" w:themeColor="text1"/>
                <w:sz w:val="20"/>
                <w:szCs w:val="20"/>
                <w:lang w:val="en-AU"/>
              </w:rPr>
              <w:t xml:space="preserve"> ATC Automation system (Thales) in 2016 and using as MSSR backup in Yangon ACC.</w:t>
            </w:r>
          </w:p>
          <w:p w:rsidR="00776041" w:rsidRPr="00776041" w:rsidRDefault="00776041" w:rsidP="009E314D">
            <w:pPr>
              <w:pStyle w:val="NormalWeb"/>
              <w:spacing w:before="0" w:beforeAutospacing="0" w:after="0" w:afterAutospacing="0" w:line="240" w:lineRule="exact"/>
              <w:rPr>
                <w:color w:val="FF0000"/>
                <w:sz w:val="20"/>
                <w:szCs w:val="20"/>
                <w:lang w:val="en-AU"/>
              </w:rPr>
            </w:pPr>
          </w:p>
          <w:p w:rsidR="00776041" w:rsidRPr="009E314D" w:rsidRDefault="00776041" w:rsidP="009E314D">
            <w:pPr>
              <w:spacing w:line="240" w:lineRule="exact"/>
              <w:rPr>
                <w:rFonts w:ascii="Times New Roman" w:eastAsia="Times New Roman" w:hAnsi="Times New Roman" w:cs="Times New Roman"/>
                <w:b/>
                <w:color w:val="000000" w:themeColor="text1"/>
                <w:sz w:val="20"/>
                <w:szCs w:val="20"/>
                <w:lang w:val="en-AU" w:eastAsia="zh-CN"/>
              </w:rPr>
            </w:pPr>
            <w:r w:rsidRPr="009E314D">
              <w:rPr>
                <w:rFonts w:ascii="Times New Roman" w:eastAsia="Times New Roman" w:hAnsi="Times New Roman" w:cs="Times New Roman"/>
                <w:b/>
                <w:color w:val="000000" w:themeColor="text1"/>
                <w:sz w:val="20"/>
                <w:szCs w:val="20"/>
                <w:lang w:val="en-AU" w:eastAsia="zh-CN"/>
              </w:rPr>
              <w:t>b) The ADS-B data sharing update between neighbouring States</w:t>
            </w:r>
          </w:p>
          <w:p w:rsidR="00776041" w:rsidRPr="009E314D" w:rsidRDefault="00776041" w:rsidP="009E314D">
            <w:pPr>
              <w:pStyle w:val="NormalWeb"/>
              <w:spacing w:before="0" w:beforeAutospacing="0" w:after="0" w:afterAutospacing="0" w:line="240" w:lineRule="exact"/>
              <w:rPr>
                <w:color w:val="000000" w:themeColor="text1"/>
                <w:sz w:val="20"/>
                <w:szCs w:val="20"/>
                <w:lang w:val="en-AU"/>
              </w:rPr>
            </w:pPr>
          </w:p>
          <w:p w:rsidR="00776041" w:rsidRPr="009E314D" w:rsidRDefault="00776041" w:rsidP="009E314D">
            <w:pPr>
              <w:pStyle w:val="NormalWeb"/>
              <w:spacing w:before="0" w:beforeAutospacing="0" w:after="0" w:afterAutospacing="0" w:line="240" w:lineRule="exact"/>
              <w:rPr>
                <w:color w:val="000000" w:themeColor="text1"/>
                <w:sz w:val="20"/>
                <w:szCs w:val="20"/>
                <w:lang w:val="en-AU"/>
              </w:rPr>
            </w:pPr>
            <w:r w:rsidRPr="009E314D">
              <w:rPr>
                <w:color w:val="000000" w:themeColor="text1"/>
                <w:sz w:val="20"/>
                <w:szCs w:val="20"/>
                <w:lang w:val="en-AU"/>
              </w:rPr>
              <w:t>- Myanmar and India signed the MOU agreement for ADS-B data sharing on 6</w:t>
            </w:r>
            <w:r w:rsidRPr="009E314D">
              <w:rPr>
                <w:color w:val="000000" w:themeColor="text1"/>
                <w:sz w:val="20"/>
                <w:szCs w:val="20"/>
                <w:vertAlign w:val="superscript"/>
                <w:lang w:val="en-AU"/>
              </w:rPr>
              <w:t>th</w:t>
            </w:r>
            <w:r w:rsidR="00485BC4" w:rsidRPr="009E314D">
              <w:rPr>
                <w:color w:val="000000" w:themeColor="text1"/>
                <w:sz w:val="20"/>
                <w:szCs w:val="20"/>
                <w:lang w:val="en-AU"/>
              </w:rPr>
              <w:t xml:space="preserve"> </w:t>
            </w:r>
            <w:r w:rsidRPr="009E314D">
              <w:rPr>
                <w:color w:val="000000" w:themeColor="text1"/>
                <w:sz w:val="20"/>
                <w:szCs w:val="20"/>
                <w:lang w:val="en-AU"/>
              </w:rPr>
              <w:t xml:space="preserve">May 2015.  ADS-B data sharing test between </w:t>
            </w:r>
            <w:proofErr w:type="spellStart"/>
            <w:r w:rsidRPr="009E314D">
              <w:rPr>
                <w:color w:val="000000" w:themeColor="text1"/>
                <w:sz w:val="20"/>
                <w:szCs w:val="20"/>
                <w:lang w:val="en-AU"/>
              </w:rPr>
              <w:t>Agartala</w:t>
            </w:r>
            <w:proofErr w:type="spellEnd"/>
            <w:r w:rsidRPr="009E314D">
              <w:rPr>
                <w:color w:val="000000" w:themeColor="text1"/>
                <w:sz w:val="20"/>
                <w:szCs w:val="20"/>
                <w:lang w:val="en-AU"/>
              </w:rPr>
              <w:t xml:space="preserve"> (India) - </w:t>
            </w:r>
            <w:proofErr w:type="spellStart"/>
            <w:r w:rsidRPr="009E314D">
              <w:rPr>
                <w:color w:val="000000" w:themeColor="text1"/>
                <w:sz w:val="20"/>
                <w:szCs w:val="20"/>
                <w:lang w:val="en-AU"/>
              </w:rPr>
              <w:t>Sittwe</w:t>
            </w:r>
            <w:proofErr w:type="spellEnd"/>
            <w:r w:rsidRPr="009E314D">
              <w:rPr>
                <w:color w:val="000000" w:themeColor="text1"/>
                <w:sz w:val="20"/>
                <w:szCs w:val="20"/>
                <w:lang w:val="en-AU"/>
              </w:rPr>
              <w:t xml:space="preserve"> (Myanmar), and Port Blair</w:t>
            </w:r>
            <w:r w:rsidR="009E314D" w:rsidRPr="009E314D">
              <w:rPr>
                <w:color w:val="000000" w:themeColor="text1"/>
                <w:sz w:val="20"/>
                <w:szCs w:val="20"/>
                <w:lang w:val="en-AU"/>
              </w:rPr>
              <w:t xml:space="preserve"> </w:t>
            </w:r>
            <w:r w:rsidRPr="009E314D">
              <w:rPr>
                <w:color w:val="000000" w:themeColor="text1"/>
                <w:sz w:val="20"/>
                <w:szCs w:val="20"/>
                <w:lang w:val="en-AU"/>
              </w:rPr>
              <w:t>(India)</w:t>
            </w:r>
          </w:p>
          <w:p w:rsidR="00776041" w:rsidRPr="009E314D" w:rsidRDefault="00776041" w:rsidP="009E314D">
            <w:pPr>
              <w:pStyle w:val="NormalWeb"/>
              <w:spacing w:before="0" w:beforeAutospacing="0" w:after="0" w:afterAutospacing="0" w:line="240" w:lineRule="exact"/>
              <w:rPr>
                <w:color w:val="000000" w:themeColor="text1"/>
                <w:sz w:val="20"/>
                <w:szCs w:val="20"/>
                <w:lang w:val="en-AU"/>
              </w:rPr>
            </w:pPr>
          </w:p>
          <w:p w:rsidR="00776041" w:rsidRPr="009E314D" w:rsidRDefault="00776041" w:rsidP="009E314D">
            <w:pPr>
              <w:pStyle w:val="NormalWeb"/>
              <w:spacing w:before="0" w:beforeAutospacing="0" w:after="0" w:afterAutospacing="0" w:line="240" w:lineRule="exact"/>
              <w:rPr>
                <w:color w:val="000000" w:themeColor="text1"/>
                <w:sz w:val="20"/>
                <w:szCs w:val="20"/>
                <w:lang w:val="en-AU"/>
              </w:rPr>
            </w:pPr>
            <w:r w:rsidRPr="009E314D">
              <w:rPr>
                <w:color w:val="000000" w:themeColor="text1"/>
                <w:sz w:val="20"/>
                <w:szCs w:val="20"/>
                <w:lang w:val="en-AU"/>
              </w:rPr>
              <w:t xml:space="preserve">- </w:t>
            </w:r>
            <w:proofErr w:type="spellStart"/>
            <w:r w:rsidRPr="009E314D">
              <w:rPr>
                <w:color w:val="000000" w:themeColor="text1"/>
                <w:sz w:val="20"/>
                <w:szCs w:val="20"/>
                <w:lang w:val="en-AU"/>
              </w:rPr>
              <w:t>CoCo</w:t>
            </w:r>
            <w:proofErr w:type="spellEnd"/>
            <w:r w:rsidRPr="009E314D">
              <w:rPr>
                <w:color w:val="000000" w:themeColor="text1"/>
                <w:sz w:val="20"/>
                <w:szCs w:val="20"/>
                <w:lang w:val="en-AU"/>
              </w:rPr>
              <w:t xml:space="preserve"> Island (Myanmar) have been accomplished between technical teams since June 2018.</w:t>
            </w:r>
            <w:r w:rsidR="009E314D" w:rsidRPr="009E314D">
              <w:rPr>
                <w:color w:val="000000" w:themeColor="text1"/>
                <w:sz w:val="20"/>
                <w:szCs w:val="20"/>
                <w:lang w:val="en-AU"/>
              </w:rPr>
              <w:t xml:space="preserve"> </w:t>
            </w:r>
            <w:r w:rsidRPr="009E314D">
              <w:rPr>
                <w:color w:val="000000" w:themeColor="text1"/>
                <w:sz w:val="20"/>
                <w:szCs w:val="20"/>
                <w:lang w:val="en-AU"/>
              </w:rPr>
              <w:t xml:space="preserve">At present, the shared </w:t>
            </w:r>
            <w:r w:rsidRPr="009E314D">
              <w:rPr>
                <w:color w:val="000000" w:themeColor="text1"/>
                <w:sz w:val="20"/>
                <w:szCs w:val="20"/>
                <w:lang w:val="en-AU"/>
              </w:rPr>
              <w:br/>
              <w:t>ADS-B data from Myanmar side is now using as backup automation system at Kolkata for test purpose. But, Myanmar side is needed to discuss with ATM manufacturer for operational use of the India's Data at Yangon ACC.</w:t>
            </w:r>
          </w:p>
          <w:p w:rsidR="00776041" w:rsidRPr="00776041" w:rsidRDefault="00776041" w:rsidP="009E314D">
            <w:pPr>
              <w:pStyle w:val="NormalWeb"/>
              <w:spacing w:before="0" w:beforeAutospacing="0" w:after="0" w:afterAutospacing="0" w:line="240" w:lineRule="exact"/>
              <w:rPr>
                <w:color w:val="FF0000"/>
                <w:sz w:val="20"/>
                <w:szCs w:val="20"/>
                <w:lang w:val="en-AU"/>
              </w:rPr>
            </w:pPr>
          </w:p>
          <w:p w:rsidR="00776041" w:rsidRPr="009E314D" w:rsidRDefault="00776041" w:rsidP="009E314D">
            <w:pPr>
              <w:pStyle w:val="NormalWeb"/>
              <w:spacing w:before="0" w:beforeAutospacing="0" w:after="0" w:afterAutospacing="0" w:line="240" w:lineRule="exact"/>
              <w:rPr>
                <w:color w:val="000000" w:themeColor="text1"/>
                <w:sz w:val="20"/>
                <w:szCs w:val="20"/>
                <w:lang w:val="en-AU"/>
              </w:rPr>
            </w:pPr>
            <w:r w:rsidRPr="009E314D">
              <w:rPr>
                <w:color w:val="000000" w:themeColor="text1"/>
                <w:sz w:val="20"/>
                <w:szCs w:val="20"/>
                <w:lang w:val="en-AU"/>
              </w:rPr>
              <w:t xml:space="preserve">- Myanmar have planned to install new ADS-B Station in the </w:t>
            </w:r>
            <w:r w:rsidR="009E314D" w:rsidRPr="00301303">
              <w:rPr>
                <w:color w:val="000000" w:themeColor="text1"/>
                <w:sz w:val="20"/>
                <w:szCs w:val="20"/>
                <w:lang w:val="en-AU"/>
              </w:rPr>
              <w:t>2</w:t>
            </w:r>
            <w:r w:rsidR="009E314D" w:rsidRPr="00301303">
              <w:rPr>
                <w:color w:val="000000" w:themeColor="text1"/>
                <w:sz w:val="20"/>
                <w:szCs w:val="20"/>
                <w:vertAlign w:val="superscript"/>
                <w:lang w:val="en-AU"/>
              </w:rPr>
              <w:t>nd</w:t>
            </w:r>
            <w:r w:rsidRPr="00301303">
              <w:rPr>
                <w:color w:val="000000" w:themeColor="text1"/>
                <w:sz w:val="20"/>
                <w:szCs w:val="20"/>
                <w:lang w:val="en-AU"/>
              </w:rPr>
              <w:t xml:space="preserve"> quarter of 2</w:t>
            </w:r>
            <w:r w:rsidR="009E314D" w:rsidRPr="00301303">
              <w:rPr>
                <w:color w:val="000000" w:themeColor="text1"/>
                <w:sz w:val="20"/>
                <w:szCs w:val="20"/>
                <w:lang w:val="en-AU"/>
              </w:rPr>
              <w:t>019</w:t>
            </w:r>
            <w:r w:rsidRPr="00301303">
              <w:rPr>
                <w:color w:val="000000" w:themeColor="text1"/>
                <w:sz w:val="20"/>
                <w:szCs w:val="20"/>
                <w:lang w:val="en-AU"/>
              </w:rPr>
              <w:t xml:space="preserve"> at LASHIO</w:t>
            </w:r>
            <w:r w:rsidRPr="009E314D">
              <w:rPr>
                <w:color w:val="000000" w:themeColor="text1"/>
                <w:sz w:val="20"/>
                <w:szCs w:val="20"/>
                <w:lang w:val="en-AU"/>
              </w:rPr>
              <w:t xml:space="preserve"> Airport located in north-eastern </w:t>
            </w:r>
            <w:r w:rsidRPr="009E314D">
              <w:rPr>
                <w:color w:val="000000" w:themeColor="text1"/>
                <w:sz w:val="20"/>
                <w:szCs w:val="20"/>
                <w:lang w:val="en-AU"/>
              </w:rPr>
              <w:lastRenderedPageBreak/>
              <w:t>part of Myanmar closed to the China-Myanmar border near the LINSO transfer point on A599 ATS route. After the installation finished, the ADS-B data sharing process can be proceeded between Myanmar and China.</w:t>
            </w:r>
          </w:p>
          <w:p w:rsidR="00776041" w:rsidRPr="00776041" w:rsidRDefault="00776041" w:rsidP="009E314D">
            <w:pPr>
              <w:pStyle w:val="NormalWeb"/>
              <w:spacing w:before="0" w:beforeAutospacing="0" w:after="0" w:afterAutospacing="0" w:line="240" w:lineRule="exact"/>
              <w:rPr>
                <w:color w:val="FF0000"/>
                <w:sz w:val="20"/>
                <w:szCs w:val="20"/>
                <w:lang w:val="en-AU"/>
              </w:rPr>
            </w:pPr>
          </w:p>
        </w:tc>
        <w:tc>
          <w:tcPr>
            <w:tcW w:w="1980" w:type="dxa"/>
          </w:tcPr>
          <w:p w:rsidR="00776041" w:rsidRPr="00776041" w:rsidRDefault="00776041" w:rsidP="009E314D">
            <w:pPr>
              <w:pStyle w:val="NormalWeb"/>
              <w:spacing w:before="0" w:beforeAutospacing="0" w:after="0" w:afterAutospacing="0" w:line="240" w:lineRule="exact"/>
              <w:rPr>
                <w:color w:val="FF0000"/>
                <w:sz w:val="20"/>
                <w:szCs w:val="20"/>
                <w:lang w:val="en-AU"/>
              </w:rPr>
            </w:pPr>
          </w:p>
        </w:tc>
        <w:tc>
          <w:tcPr>
            <w:tcW w:w="1260" w:type="dxa"/>
          </w:tcPr>
          <w:p w:rsidR="00776041" w:rsidRPr="00776041" w:rsidRDefault="00776041" w:rsidP="009E314D">
            <w:pPr>
              <w:pStyle w:val="NormalWeb"/>
              <w:spacing w:before="0" w:beforeAutospacing="0" w:after="0" w:afterAutospacing="0" w:line="240" w:lineRule="exact"/>
              <w:rPr>
                <w:color w:val="FF0000"/>
                <w:sz w:val="20"/>
                <w:szCs w:val="20"/>
                <w:lang w:val="en-AU"/>
              </w:rPr>
            </w:pPr>
          </w:p>
        </w:tc>
        <w:tc>
          <w:tcPr>
            <w:tcW w:w="1699" w:type="dxa"/>
          </w:tcPr>
          <w:p w:rsidR="00776041" w:rsidRPr="00776041" w:rsidRDefault="00776041" w:rsidP="009E314D">
            <w:pPr>
              <w:pStyle w:val="NormalWeb"/>
              <w:spacing w:before="0" w:beforeAutospacing="0" w:after="0" w:afterAutospacing="0" w:line="240" w:lineRule="exact"/>
              <w:rPr>
                <w:color w:val="FF0000"/>
                <w:sz w:val="20"/>
                <w:szCs w:val="20"/>
                <w:lang w:val="en-AU"/>
              </w:rPr>
            </w:pPr>
          </w:p>
        </w:tc>
        <w:tc>
          <w:tcPr>
            <w:tcW w:w="1560" w:type="dxa"/>
          </w:tcPr>
          <w:p w:rsidR="00776041" w:rsidRPr="00776041" w:rsidRDefault="00776041" w:rsidP="009E314D">
            <w:pPr>
              <w:pStyle w:val="NormalWeb"/>
              <w:spacing w:before="0" w:beforeAutospacing="0" w:after="0" w:afterAutospacing="0" w:line="240" w:lineRule="exact"/>
              <w:rPr>
                <w:color w:val="FF0000"/>
                <w:sz w:val="20"/>
                <w:szCs w:val="20"/>
                <w:lang w:val="en-AU"/>
              </w:rPr>
            </w:pPr>
          </w:p>
          <w:p w:rsidR="00776041" w:rsidRPr="009E314D" w:rsidRDefault="00776041" w:rsidP="009E314D">
            <w:pPr>
              <w:pStyle w:val="NormalWeb"/>
              <w:spacing w:before="0" w:beforeAutospacing="0" w:after="0" w:afterAutospacing="0" w:line="240" w:lineRule="exact"/>
              <w:rPr>
                <w:color w:val="000000" w:themeColor="text1"/>
                <w:sz w:val="20"/>
                <w:szCs w:val="20"/>
                <w:lang w:val="en-AU"/>
              </w:rPr>
            </w:pPr>
            <w:r w:rsidRPr="009E314D">
              <w:rPr>
                <w:color w:val="000000" w:themeColor="text1"/>
                <w:sz w:val="20"/>
                <w:szCs w:val="20"/>
                <w:lang w:val="en-AU"/>
              </w:rPr>
              <w:t>Supplement radar and fill the gaps to improve safety and efficiency</w:t>
            </w:r>
          </w:p>
          <w:p w:rsidR="00776041" w:rsidRPr="00776041" w:rsidRDefault="00776041" w:rsidP="009E314D">
            <w:pPr>
              <w:pStyle w:val="NormalWeb"/>
              <w:spacing w:before="0" w:beforeAutospacing="0" w:after="0" w:afterAutospacing="0" w:line="240" w:lineRule="exact"/>
              <w:rPr>
                <w:color w:val="FF0000"/>
                <w:sz w:val="20"/>
                <w:szCs w:val="20"/>
                <w:lang w:val="en-AU"/>
              </w:rPr>
            </w:pPr>
            <w:r w:rsidRPr="009E314D">
              <w:rPr>
                <w:color w:val="000000" w:themeColor="text1"/>
                <w:sz w:val="20"/>
                <w:szCs w:val="20"/>
                <w:lang w:val="en-AU"/>
              </w:rPr>
              <w:t>ADS-C/CPDLC integrated in Yangon ACC since 2010.</w:t>
            </w:r>
          </w:p>
        </w:tc>
      </w:tr>
      <w:tr w:rsidR="00CA34E0" w:rsidRPr="00702D4F" w:rsidTr="001A663F">
        <w:trPr>
          <w:jc w:val="center"/>
        </w:trPr>
        <w:tc>
          <w:tcPr>
            <w:tcW w:w="1713" w:type="dxa"/>
          </w:tcPr>
          <w:p w:rsidR="00CA34E0" w:rsidRDefault="00CA34E0" w:rsidP="00CA34E0">
            <w:pPr>
              <w:rPr>
                <w:rFonts w:ascii="Times New Roman" w:hAnsi="Times New Roman" w:cs="Times New Roman"/>
                <w:b/>
                <w:sz w:val="20"/>
                <w:szCs w:val="20"/>
              </w:rPr>
            </w:pPr>
          </w:p>
          <w:p w:rsidR="00CA34E0" w:rsidRPr="00702D4F" w:rsidRDefault="00CA34E0" w:rsidP="00CA34E0">
            <w:pPr>
              <w:rPr>
                <w:rFonts w:ascii="Times New Roman" w:hAnsi="Times New Roman" w:cs="Times New Roman"/>
                <w:b/>
                <w:sz w:val="20"/>
                <w:szCs w:val="20"/>
              </w:rPr>
            </w:pPr>
            <w:r w:rsidRPr="00702D4F">
              <w:rPr>
                <w:rFonts w:ascii="Times New Roman" w:hAnsi="Times New Roman" w:cs="Times New Roman"/>
                <w:b/>
                <w:sz w:val="20"/>
                <w:szCs w:val="20"/>
              </w:rPr>
              <w:t>NEPAL</w:t>
            </w:r>
          </w:p>
        </w:tc>
        <w:tc>
          <w:tcPr>
            <w:tcW w:w="2981" w:type="dxa"/>
          </w:tcPr>
          <w:p w:rsidR="00CA34E0" w:rsidRDefault="00CA34E0" w:rsidP="00CA34E0">
            <w:pPr>
              <w:pStyle w:val="NormalWeb"/>
              <w:spacing w:before="0" w:beforeAutospacing="0" w:after="0" w:afterAutospacing="0"/>
              <w:rPr>
                <w:sz w:val="20"/>
                <w:szCs w:val="20"/>
                <w:lang w:val="en-AU"/>
              </w:rPr>
            </w:pPr>
          </w:p>
          <w:p w:rsidR="00CA34E0" w:rsidRPr="00702D4F" w:rsidRDefault="00CA34E0" w:rsidP="00CA34E0">
            <w:pPr>
              <w:pStyle w:val="NormalWeb"/>
              <w:spacing w:before="0" w:beforeAutospacing="0" w:after="0" w:afterAutospacing="0"/>
              <w:rPr>
                <w:sz w:val="20"/>
                <w:szCs w:val="20"/>
                <w:lang w:val="en-AU"/>
              </w:rPr>
            </w:pPr>
            <w:r w:rsidRPr="00702D4F">
              <w:rPr>
                <w:sz w:val="20"/>
                <w:szCs w:val="20"/>
                <w:lang w:val="en-AU"/>
              </w:rPr>
              <w:t>ADS-B feasibility study conducted in 2007.</w:t>
            </w:r>
          </w:p>
          <w:p w:rsidR="00CA34E0" w:rsidRPr="00702D4F" w:rsidRDefault="00CA34E0" w:rsidP="00CA34E0">
            <w:pPr>
              <w:pStyle w:val="NormalWeb"/>
              <w:spacing w:before="0" w:beforeAutospacing="0" w:after="0" w:afterAutospacing="0"/>
              <w:rPr>
                <w:sz w:val="20"/>
                <w:szCs w:val="20"/>
                <w:lang w:val="en-AU"/>
              </w:rPr>
            </w:pPr>
          </w:p>
        </w:tc>
        <w:tc>
          <w:tcPr>
            <w:tcW w:w="1980" w:type="dxa"/>
          </w:tcPr>
          <w:p w:rsidR="00CA34E0" w:rsidRPr="00702D4F" w:rsidRDefault="00CA34E0" w:rsidP="00CA34E0">
            <w:pPr>
              <w:pStyle w:val="NormalWeb"/>
              <w:spacing w:before="0" w:beforeAutospacing="0" w:after="0" w:afterAutospacing="0"/>
              <w:rPr>
                <w:sz w:val="20"/>
                <w:szCs w:val="20"/>
                <w:lang w:val="en-AU"/>
              </w:rPr>
            </w:pPr>
          </w:p>
        </w:tc>
        <w:tc>
          <w:tcPr>
            <w:tcW w:w="1260" w:type="dxa"/>
          </w:tcPr>
          <w:p w:rsidR="00CA34E0" w:rsidRPr="00702D4F" w:rsidRDefault="00CA34E0" w:rsidP="00CA34E0">
            <w:pPr>
              <w:pStyle w:val="NormalWeb"/>
              <w:spacing w:before="0" w:beforeAutospacing="0" w:after="0" w:afterAutospacing="0"/>
              <w:rPr>
                <w:sz w:val="20"/>
                <w:szCs w:val="20"/>
                <w:lang w:val="en-AU"/>
              </w:rPr>
            </w:pPr>
          </w:p>
        </w:tc>
        <w:tc>
          <w:tcPr>
            <w:tcW w:w="1699" w:type="dxa"/>
          </w:tcPr>
          <w:p w:rsidR="00CA34E0" w:rsidRPr="00702D4F" w:rsidRDefault="00CA34E0" w:rsidP="00CA34E0">
            <w:pPr>
              <w:pStyle w:val="NormalWeb"/>
              <w:spacing w:before="0" w:beforeAutospacing="0" w:after="0" w:afterAutospacing="0"/>
              <w:rPr>
                <w:sz w:val="20"/>
                <w:szCs w:val="20"/>
                <w:lang w:val="en-AU"/>
              </w:rPr>
            </w:pPr>
          </w:p>
        </w:tc>
        <w:tc>
          <w:tcPr>
            <w:tcW w:w="1560" w:type="dxa"/>
          </w:tcPr>
          <w:p w:rsidR="00CA34E0" w:rsidRPr="00702D4F" w:rsidRDefault="00CA34E0" w:rsidP="00CA34E0">
            <w:pPr>
              <w:pStyle w:val="NormalWeb"/>
              <w:spacing w:before="0" w:beforeAutospacing="0" w:after="0" w:afterAutospacing="0"/>
              <w:rPr>
                <w:sz w:val="20"/>
                <w:szCs w:val="20"/>
                <w:lang w:val="en-AU"/>
              </w:rPr>
            </w:pPr>
          </w:p>
        </w:tc>
      </w:tr>
      <w:tr w:rsidR="00CA34E0" w:rsidRPr="00702D4F" w:rsidTr="001A663F">
        <w:trPr>
          <w:trHeight w:val="2096"/>
          <w:jc w:val="center"/>
        </w:trPr>
        <w:tc>
          <w:tcPr>
            <w:tcW w:w="1713" w:type="dxa"/>
          </w:tcPr>
          <w:p w:rsidR="00CA34E0" w:rsidRDefault="00CA34E0" w:rsidP="00CA34E0">
            <w:pPr>
              <w:rPr>
                <w:rFonts w:ascii="Times New Roman" w:hAnsi="Times New Roman" w:cs="Times New Roman"/>
                <w:b/>
                <w:sz w:val="20"/>
                <w:szCs w:val="20"/>
              </w:rPr>
            </w:pPr>
          </w:p>
          <w:p w:rsidR="00CA34E0" w:rsidRPr="00702D4F" w:rsidRDefault="00CA34E0" w:rsidP="00CA34E0">
            <w:pPr>
              <w:rPr>
                <w:rFonts w:ascii="Times New Roman" w:hAnsi="Times New Roman" w:cs="Times New Roman"/>
                <w:sz w:val="20"/>
                <w:szCs w:val="20"/>
              </w:rPr>
            </w:pPr>
            <w:r w:rsidRPr="00702D4F">
              <w:rPr>
                <w:rFonts w:ascii="Times New Roman" w:hAnsi="Times New Roman" w:cs="Times New Roman"/>
                <w:b/>
                <w:sz w:val="20"/>
                <w:szCs w:val="20"/>
              </w:rPr>
              <w:t>NEW CALEDONIA</w:t>
            </w:r>
          </w:p>
        </w:tc>
        <w:tc>
          <w:tcPr>
            <w:tcW w:w="2981" w:type="dxa"/>
          </w:tcPr>
          <w:p w:rsidR="00CA34E0" w:rsidRDefault="00CA34E0" w:rsidP="00CA34E0">
            <w:pPr>
              <w:pStyle w:val="NormalWeb"/>
              <w:spacing w:before="0" w:beforeAutospacing="0" w:after="0" w:afterAutospacing="0"/>
              <w:rPr>
                <w:sz w:val="20"/>
                <w:szCs w:val="20"/>
                <w:lang w:val="en-AU"/>
              </w:rPr>
            </w:pPr>
          </w:p>
          <w:p w:rsidR="00CA34E0" w:rsidRPr="00702D4F" w:rsidRDefault="00CA34E0" w:rsidP="00CA34E0">
            <w:pPr>
              <w:pStyle w:val="NormalWeb"/>
              <w:spacing w:before="0" w:beforeAutospacing="0" w:after="0" w:afterAutospacing="0"/>
              <w:rPr>
                <w:sz w:val="20"/>
                <w:szCs w:val="20"/>
                <w:lang w:val="en-AU"/>
              </w:rPr>
            </w:pPr>
            <w:r w:rsidRPr="00702D4F">
              <w:rPr>
                <w:sz w:val="20"/>
                <w:szCs w:val="20"/>
                <w:lang w:val="en-AU"/>
              </w:rPr>
              <w:t xml:space="preserve">Three ADS-B ground stations commissioned in 2010 to cover international traffic at La </w:t>
            </w:r>
            <w:proofErr w:type="spellStart"/>
            <w:r w:rsidRPr="00702D4F">
              <w:rPr>
                <w:sz w:val="20"/>
                <w:szCs w:val="20"/>
                <w:lang w:val="en-AU"/>
              </w:rPr>
              <w:t>tontouta</w:t>
            </w:r>
            <w:proofErr w:type="spellEnd"/>
            <w:r w:rsidRPr="00702D4F">
              <w:rPr>
                <w:sz w:val="20"/>
                <w:szCs w:val="20"/>
                <w:lang w:val="en-AU"/>
              </w:rPr>
              <w:t xml:space="preserve"> airport serving </w:t>
            </w:r>
            <w:proofErr w:type="spellStart"/>
            <w:r w:rsidRPr="00702D4F">
              <w:rPr>
                <w:sz w:val="20"/>
                <w:szCs w:val="20"/>
                <w:lang w:val="en-AU"/>
              </w:rPr>
              <w:t>Tontouta</w:t>
            </w:r>
            <w:proofErr w:type="spellEnd"/>
            <w:r w:rsidRPr="00702D4F">
              <w:rPr>
                <w:sz w:val="20"/>
                <w:szCs w:val="20"/>
                <w:lang w:val="en-AU"/>
              </w:rPr>
              <w:t xml:space="preserve"> ACC &amp; APP. It is used for Situation awareness and SAR. </w:t>
            </w:r>
          </w:p>
          <w:p w:rsidR="00CA34E0" w:rsidRPr="00702D4F" w:rsidRDefault="00CA34E0" w:rsidP="00CA34E0">
            <w:pPr>
              <w:pStyle w:val="NormalWeb"/>
              <w:spacing w:before="0" w:beforeAutospacing="0" w:after="0" w:afterAutospacing="0"/>
              <w:rPr>
                <w:sz w:val="20"/>
                <w:szCs w:val="20"/>
                <w:lang w:val="en-AU"/>
              </w:rPr>
            </w:pPr>
          </w:p>
        </w:tc>
        <w:tc>
          <w:tcPr>
            <w:tcW w:w="1980" w:type="dxa"/>
          </w:tcPr>
          <w:p w:rsidR="00CA34E0" w:rsidRPr="00702D4F" w:rsidRDefault="00CA34E0" w:rsidP="00CA34E0">
            <w:pPr>
              <w:pStyle w:val="NormalWeb"/>
              <w:spacing w:before="0" w:beforeAutospacing="0" w:after="0" w:afterAutospacing="0"/>
              <w:rPr>
                <w:sz w:val="20"/>
                <w:szCs w:val="20"/>
                <w:lang w:val="en-AU"/>
              </w:rPr>
            </w:pPr>
          </w:p>
        </w:tc>
        <w:tc>
          <w:tcPr>
            <w:tcW w:w="1260" w:type="dxa"/>
          </w:tcPr>
          <w:p w:rsidR="00CA34E0" w:rsidRPr="006D3E66" w:rsidRDefault="00CA34E0" w:rsidP="00CA34E0">
            <w:pPr>
              <w:pStyle w:val="NormalWeb"/>
              <w:spacing w:before="0" w:beforeAutospacing="0" w:after="0" w:afterAutospacing="0"/>
              <w:rPr>
                <w:sz w:val="20"/>
                <w:szCs w:val="20"/>
                <w:lang w:val="en-AU"/>
              </w:rPr>
            </w:pPr>
          </w:p>
        </w:tc>
        <w:tc>
          <w:tcPr>
            <w:tcW w:w="1699" w:type="dxa"/>
          </w:tcPr>
          <w:p w:rsidR="00CA34E0" w:rsidRPr="006D3E66" w:rsidRDefault="00CA34E0" w:rsidP="00CA34E0">
            <w:pPr>
              <w:pStyle w:val="NormalWeb"/>
              <w:spacing w:before="0" w:beforeAutospacing="0" w:after="0" w:afterAutospacing="0"/>
              <w:rPr>
                <w:sz w:val="20"/>
                <w:szCs w:val="20"/>
                <w:lang w:val="en-AU"/>
              </w:rPr>
            </w:pPr>
          </w:p>
        </w:tc>
        <w:tc>
          <w:tcPr>
            <w:tcW w:w="1560" w:type="dxa"/>
          </w:tcPr>
          <w:p w:rsidR="00CA34E0" w:rsidRPr="006D3E66" w:rsidRDefault="00CA34E0" w:rsidP="00CA34E0">
            <w:pPr>
              <w:pStyle w:val="NormalWeb"/>
              <w:spacing w:before="0" w:beforeAutospacing="0" w:after="0" w:afterAutospacing="0"/>
              <w:rPr>
                <w:sz w:val="20"/>
                <w:szCs w:val="20"/>
                <w:lang w:val="en-AU"/>
              </w:rPr>
            </w:pPr>
          </w:p>
        </w:tc>
      </w:tr>
      <w:tr w:rsidR="00BA1506" w:rsidRPr="00702D4F" w:rsidTr="001A663F">
        <w:trPr>
          <w:trHeight w:val="980"/>
          <w:jc w:val="center"/>
        </w:trPr>
        <w:tc>
          <w:tcPr>
            <w:tcW w:w="1713" w:type="dxa"/>
          </w:tcPr>
          <w:p w:rsidR="00BA1506" w:rsidRPr="00F51542" w:rsidRDefault="00BA1506" w:rsidP="00BA1506">
            <w:pPr>
              <w:spacing w:line="240" w:lineRule="exact"/>
              <w:rPr>
                <w:rFonts w:ascii="Times New Roman" w:hAnsi="Times New Roman" w:cs="Times New Roman"/>
                <w:b/>
                <w:color w:val="000000" w:themeColor="text1"/>
                <w:sz w:val="20"/>
                <w:szCs w:val="20"/>
              </w:rPr>
            </w:pPr>
          </w:p>
          <w:p w:rsidR="00BA1506" w:rsidRPr="00F51542" w:rsidRDefault="00BA1506" w:rsidP="00BA1506">
            <w:pPr>
              <w:spacing w:line="240" w:lineRule="exact"/>
              <w:rPr>
                <w:rFonts w:ascii="Times New Roman" w:hAnsi="Times New Roman" w:cs="Times New Roman"/>
                <w:b/>
                <w:color w:val="000000" w:themeColor="text1"/>
                <w:sz w:val="20"/>
                <w:szCs w:val="20"/>
              </w:rPr>
            </w:pPr>
            <w:r w:rsidRPr="00F51542">
              <w:rPr>
                <w:rFonts w:ascii="Times New Roman" w:hAnsi="Times New Roman" w:cs="Times New Roman"/>
                <w:b/>
                <w:color w:val="000000" w:themeColor="text1"/>
                <w:sz w:val="20"/>
                <w:szCs w:val="20"/>
              </w:rPr>
              <w:t>NEW ZEALAND</w:t>
            </w:r>
          </w:p>
        </w:tc>
        <w:tc>
          <w:tcPr>
            <w:tcW w:w="2981" w:type="dxa"/>
          </w:tcPr>
          <w:p w:rsidR="00BA1506" w:rsidRPr="00F51542" w:rsidRDefault="00BA1506" w:rsidP="00BA1506">
            <w:pPr>
              <w:pStyle w:val="NormalWeb"/>
              <w:spacing w:before="0" w:beforeAutospacing="0" w:after="0" w:afterAutospacing="0" w:line="240" w:lineRule="exact"/>
              <w:rPr>
                <w:color w:val="000000" w:themeColor="text1"/>
                <w:sz w:val="20"/>
                <w:szCs w:val="20"/>
                <w:lang w:val="en-AU"/>
              </w:rPr>
            </w:pPr>
          </w:p>
          <w:p w:rsidR="00BA1506" w:rsidRPr="00F51542" w:rsidRDefault="00BA1506" w:rsidP="00BA1506">
            <w:pPr>
              <w:pStyle w:val="NormalWeb"/>
              <w:spacing w:before="0" w:beforeAutospacing="0" w:after="0" w:afterAutospacing="0" w:line="240" w:lineRule="exact"/>
              <w:rPr>
                <w:color w:val="000000" w:themeColor="text1"/>
                <w:sz w:val="20"/>
                <w:szCs w:val="20"/>
                <w:lang w:val="en-AU"/>
              </w:rPr>
            </w:pPr>
            <w:r w:rsidRPr="00F51542">
              <w:rPr>
                <w:color w:val="000000" w:themeColor="text1"/>
                <w:sz w:val="20"/>
                <w:szCs w:val="20"/>
                <w:lang w:val="en-AU"/>
              </w:rPr>
              <w:t xml:space="preserve">MLAT and ADS-B data is being used from the WAM system centred in the Queenstown area to provide surveillance coverage and surveillance separation (5 NM) over the southern half of the South Island of New Zealand. </w:t>
            </w:r>
            <w:r w:rsidRPr="00F51542">
              <w:rPr>
                <w:color w:val="000000" w:themeColor="text1"/>
                <w:sz w:val="20"/>
                <w:szCs w:val="20"/>
                <w:lang w:val="en-AU"/>
              </w:rPr>
              <w:br/>
            </w:r>
          </w:p>
          <w:p w:rsidR="00BA1506" w:rsidRPr="00F51542" w:rsidRDefault="00BA1506" w:rsidP="00BA1506">
            <w:pPr>
              <w:pStyle w:val="NormalWeb"/>
              <w:spacing w:before="0" w:beforeAutospacing="0" w:after="0" w:afterAutospacing="0" w:line="240" w:lineRule="exact"/>
              <w:rPr>
                <w:color w:val="000000" w:themeColor="text1"/>
                <w:sz w:val="20"/>
                <w:szCs w:val="20"/>
                <w:lang w:val="en-AU"/>
              </w:rPr>
            </w:pPr>
            <w:r w:rsidRPr="00F51542">
              <w:rPr>
                <w:color w:val="000000" w:themeColor="text1"/>
                <w:sz w:val="20"/>
                <w:szCs w:val="20"/>
                <w:lang w:val="en-AU"/>
              </w:rPr>
              <w:t>MLAT and ADS-B data from the Auckland MLAT system is used to support surface movement control at NZAA (Auckland).</w:t>
            </w:r>
          </w:p>
          <w:p w:rsidR="00BA1506" w:rsidRPr="00F51542" w:rsidRDefault="00BA1506" w:rsidP="00BA1506">
            <w:pPr>
              <w:pStyle w:val="NormalWeb"/>
              <w:spacing w:before="0" w:beforeAutospacing="0" w:after="0" w:afterAutospacing="0" w:line="240" w:lineRule="exact"/>
              <w:rPr>
                <w:color w:val="000000" w:themeColor="text1"/>
                <w:sz w:val="20"/>
                <w:szCs w:val="20"/>
                <w:lang w:val="en-AU"/>
              </w:rPr>
            </w:pPr>
          </w:p>
          <w:p w:rsidR="00BA1506" w:rsidRPr="00F51542" w:rsidRDefault="00BA1506" w:rsidP="00BA1506">
            <w:pPr>
              <w:pStyle w:val="NormalWeb"/>
              <w:spacing w:before="0" w:beforeAutospacing="0" w:after="0" w:afterAutospacing="0" w:line="240" w:lineRule="exact"/>
              <w:rPr>
                <w:color w:val="000000" w:themeColor="text1"/>
                <w:sz w:val="20"/>
                <w:szCs w:val="20"/>
                <w:lang w:val="en-AU"/>
              </w:rPr>
            </w:pPr>
            <w:r w:rsidRPr="00F51542">
              <w:rPr>
                <w:color w:val="000000" w:themeColor="text1"/>
                <w:sz w:val="20"/>
                <w:szCs w:val="20"/>
                <w:lang w:val="en-AU"/>
              </w:rPr>
              <w:t>The New Zealand Navigation and Airspace and Air Navigation Plan “New Southern SKY” was issued in May 2014</w:t>
            </w:r>
          </w:p>
          <w:p w:rsidR="00BA1506" w:rsidRPr="00F51542" w:rsidRDefault="00BA1506" w:rsidP="00BA1506">
            <w:pPr>
              <w:pStyle w:val="NormalWeb"/>
              <w:spacing w:before="0" w:beforeAutospacing="0" w:after="0" w:afterAutospacing="0" w:line="240" w:lineRule="exact"/>
              <w:rPr>
                <w:color w:val="000000" w:themeColor="text1"/>
                <w:sz w:val="20"/>
                <w:szCs w:val="20"/>
                <w:lang w:val="en-AU"/>
              </w:rPr>
            </w:pPr>
          </w:p>
          <w:p w:rsidR="00BA1506" w:rsidRPr="00F51542" w:rsidRDefault="00BA1506" w:rsidP="00BA1506">
            <w:pPr>
              <w:pStyle w:val="NormalWeb"/>
              <w:spacing w:before="0" w:beforeAutospacing="0" w:after="0" w:afterAutospacing="0" w:line="240" w:lineRule="exact"/>
              <w:rPr>
                <w:color w:val="000000" w:themeColor="text1"/>
                <w:sz w:val="20"/>
                <w:szCs w:val="20"/>
                <w:lang w:val="en-AU"/>
              </w:rPr>
            </w:pPr>
            <w:r w:rsidRPr="00F51542">
              <w:rPr>
                <w:color w:val="000000" w:themeColor="text1"/>
                <w:sz w:val="20"/>
                <w:szCs w:val="20"/>
                <w:lang w:val="en-AU"/>
              </w:rPr>
              <w:t>34 ADS-B ground stations have been installed.</w:t>
            </w:r>
          </w:p>
        </w:tc>
        <w:tc>
          <w:tcPr>
            <w:tcW w:w="1980" w:type="dxa"/>
          </w:tcPr>
          <w:p w:rsidR="00BA1506" w:rsidRPr="00F51542" w:rsidRDefault="00BA1506" w:rsidP="00BA1506">
            <w:pPr>
              <w:pStyle w:val="NormalWeb"/>
              <w:spacing w:before="0" w:beforeAutospacing="0" w:after="0" w:afterAutospacing="0" w:line="240" w:lineRule="exact"/>
              <w:rPr>
                <w:color w:val="000000" w:themeColor="text1"/>
                <w:sz w:val="20"/>
                <w:szCs w:val="20"/>
                <w:lang w:val="en-AU"/>
              </w:rPr>
            </w:pPr>
          </w:p>
          <w:p w:rsidR="00BA1506" w:rsidRPr="00F51542" w:rsidRDefault="00BA1506" w:rsidP="00BA1506">
            <w:pPr>
              <w:pStyle w:val="NormalWeb"/>
              <w:spacing w:before="0" w:beforeAutospacing="0" w:after="0" w:afterAutospacing="0" w:line="240" w:lineRule="exact"/>
              <w:rPr>
                <w:color w:val="000000" w:themeColor="text1"/>
                <w:sz w:val="20"/>
                <w:szCs w:val="20"/>
                <w:lang w:val="en-AU"/>
              </w:rPr>
            </w:pPr>
            <w:r w:rsidRPr="00F51542">
              <w:rPr>
                <w:color w:val="000000" w:themeColor="text1"/>
                <w:sz w:val="20"/>
                <w:szCs w:val="20"/>
                <w:lang w:val="en-AU"/>
              </w:rPr>
              <w:t xml:space="preserve">New Zealand introduced the following ADS-B OUT mandate as follows:                                                        </w:t>
            </w:r>
          </w:p>
          <w:p w:rsidR="00BA1506" w:rsidRPr="00F51542" w:rsidRDefault="00BA1506" w:rsidP="00BA1506">
            <w:pPr>
              <w:pStyle w:val="NormalWeb"/>
              <w:spacing w:before="0" w:beforeAutospacing="0" w:after="0" w:afterAutospacing="0" w:line="240" w:lineRule="exact"/>
              <w:rPr>
                <w:color w:val="000000" w:themeColor="text1"/>
                <w:sz w:val="20"/>
                <w:szCs w:val="20"/>
                <w:lang w:val="en-AU"/>
              </w:rPr>
            </w:pPr>
            <w:r w:rsidRPr="00F51542">
              <w:rPr>
                <w:color w:val="000000" w:themeColor="text1"/>
                <w:sz w:val="20"/>
                <w:szCs w:val="20"/>
                <w:lang w:val="en-AU"/>
              </w:rPr>
              <w:t>ADS-B OUT equipment                                    requirement for all aircraft operating in NZZC FIR controlled airspace above FL 245 from 31 December 2018</w:t>
            </w:r>
          </w:p>
          <w:p w:rsidR="00BA1506" w:rsidRPr="00F51542" w:rsidRDefault="00BA1506" w:rsidP="00BA1506">
            <w:pPr>
              <w:pStyle w:val="NormalWeb"/>
              <w:spacing w:before="0" w:beforeAutospacing="0" w:after="0" w:afterAutospacing="0" w:line="240" w:lineRule="exact"/>
              <w:rPr>
                <w:color w:val="000000" w:themeColor="text1"/>
                <w:sz w:val="20"/>
                <w:szCs w:val="20"/>
                <w:lang w:val="en-AU"/>
              </w:rPr>
            </w:pPr>
          </w:p>
          <w:p w:rsidR="00BA1506" w:rsidRPr="00F51542" w:rsidRDefault="00BA1506" w:rsidP="00BA1506">
            <w:pPr>
              <w:pStyle w:val="NormalWeb"/>
              <w:spacing w:before="0" w:beforeAutospacing="0" w:after="0" w:afterAutospacing="0" w:line="240" w:lineRule="exact"/>
              <w:rPr>
                <w:color w:val="000000" w:themeColor="text1"/>
                <w:sz w:val="20"/>
                <w:szCs w:val="20"/>
                <w:lang w:val="en-AU"/>
              </w:rPr>
            </w:pPr>
            <w:r w:rsidRPr="00F51542">
              <w:rPr>
                <w:color w:val="000000" w:themeColor="text1"/>
                <w:sz w:val="20"/>
                <w:szCs w:val="20"/>
                <w:lang w:val="en-AU"/>
              </w:rPr>
              <w:t>New Zealand has plans to introduce the following ADS-B OUT mandates:</w:t>
            </w:r>
          </w:p>
          <w:p w:rsidR="00BA1506" w:rsidRPr="00F51542" w:rsidRDefault="00BA1506" w:rsidP="00BA1506">
            <w:pPr>
              <w:pStyle w:val="NormalWeb"/>
              <w:spacing w:before="0" w:beforeAutospacing="0" w:after="0" w:afterAutospacing="0" w:line="240" w:lineRule="exact"/>
              <w:rPr>
                <w:color w:val="000000" w:themeColor="text1"/>
                <w:sz w:val="20"/>
                <w:szCs w:val="20"/>
                <w:lang w:val="en-AU"/>
              </w:rPr>
            </w:pPr>
            <w:r w:rsidRPr="00F51542">
              <w:rPr>
                <w:color w:val="000000" w:themeColor="text1"/>
                <w:sz w:val="20"/>
                <w:szCs w:val="20"/>
                <w:lang w:val="en-AU"/>
              </w:rPr>
              <w:t xml:space="preserve">ADS-B OUT equipment requirement for all aircraft operating in any controlled airspace within the NZZC FIR from 31 December 2021.   </w:t>
            </w:r>
          </w:p>
          <w:p w:rsidR="00BA1506" w:rsidRPr="00F51542" w:rsidRDefault="00BA1506" w:rsidP="00BA1506">
            <w:pPr>
              <w:pStyle w:val="NormalWeb"/>
              <w:spacing w:before="0" w:beforeAutospacing="0" w:after="0" w:afterAutospacing="0" w:line="240" w:lineRule="exact"/>
              <w:rPr>
                <w:color w:val="000000" w:themeColor="text1"/>
                <w:sz w:val="20"/>
                <w:szCs w:val="20"/>
                <w:lang w:val="en-AU"/>
              </w:rPr>
            </w:pPr>
          </w:p>
          <w:p w:rsidR="00BA1506" w:rsidRPr="00F51542" w:rsidRDefault="00BA1506" w:rsidP="00BA1506">
            <w:pPr>
              <w:pStyle w:val="NormalWeb"/>
              <w:spacing w:before="0" w:beforeAutospacing="0" w:after="0" w:afterAutospacing="0" w:line="240" w:lineRule="exact"/>
              <w:rPr>
                <w:color w:val="000000" w:themeColor="text1"/>
                <w:sz w:val="20"/>
                <w:szCs w:val="20"/>
                <w:lang w:val="en-AU"/>
              </w:rPr>
            </w:pPr>
            <w:r w:rsidRPr="00F51542">
              <w:rPr>
                <w:color w:val="000000" w:themeColor="text1"/>
                <w:sz w:val="20"/>
                <w:szCs w:val="20"/>
                <w:lang w:val="en-AU"/>
              </w:rPr>
              <w:t xml:space="preserve">Since July 2018 all new aircraft registered in New Zealand, or any currently registered aircraft upgrading transponder(s) are </w:t>
            </w:r>
            <w:r w:rsidRPr="00F51542">
              <w:rPr>
                <w:color w:val="000000" w:themeColor="text1"/>
                <w:sz w:val="20"/>
                <w:szCs w:val="20"/>
                <w:lang w:val="en-AU"/>
              </w:rPr>
              <w:lastRenderedPageBreak/>
              <w:t>required to install DO260B transponder(s) which meet the relevant NZCAA rule set.</w:t>
            </w:r>
          </w:p>
          <w:p w:rsidR="00BA1506" w:rsidRPr="00F51542" w:rsidRDefault="00BA1506" w:rsidP="00BA1506">
            <w:pPr>
              <w:pStyle w:val="NormalWeb"/>
              <w:spacing w:before="0" w:beforeAutospacing="0" w:after="0" w:afterAutospacing="0" w:line="240" w:lineRule="exact"/>
              <w:rPr>
                <w:color w:val="000000" w:themeColor="text1"/>
                <w:sz w:val="20"/>
                <w:szCs w:val="20"/>
                <w:lang w:val="en-AU"/>
              </w:rPr>
            </w:pPr>
          </w:p>
          <w:p w:rsidR="00BA1506" w:rsidRPr="00F51542" w:rsidRDefault="00BA1506" w:rsidP="00BA1506">
            <w:pPr>
              <w:pStyle w:val="NormalWeb"/>
              <w:spacing w:before="0" w:beforeAutospacing="0" w:after="0" w:afterAutospacing="0" w:line="240" w:lineRule="exact"/>
              <w:rPr>
                <w:color w:val="000000" w:themeColor="text1"/>
                <w:sz w:val="20"/>
                <w:szCs w:val="20"/>
                <w:lang w:val="en-AU"/>
              </w:rPr>
            </w:pPr>
            <w:r w:rsidRPr="00F51542">
              <w:rPr>
                <w:color w:val="000000" w:themeColor="text1"/>
                <w:sz w:val="20"/>
                <w:szCs w:val="20"/>
                <w:lang w:val="en-AU"/>
              </w:rPr>
              <w:t>The Rule specifies the minimum Technical Standing Orders (TSO), or transponder GNSS receiver models for position input into ADS-B.</w:t>
            </w:r>
          </w:p>
          <w:p w:rsidR="00BA1506" w:rsidRPr="00F51542" w:rsidRDefault="00BA1506" w:rsidP="00BA1506">
            <w:pPr>
              <w:pStyle w:val="NormalWeb"/>
              <w:spacing w:before="0" w:beforeAutospacing="0" w:after="0" w:afterAutospacing="0" w:line="240" w:lineRule="exact"/>
              <w:rPr>
                <w:color w:val="000000" w:themeColor="text1"/>
                <w:sz w:val="20"/>
                <w:szCs w:val="20"/>
                <w:lang w:val="en-AU"/>
              </w:rPr>
            </w:pPr>
          </w:p>
        </w:tc>
        <w:tc>
          <w:tcPr>
            <w:tcW w:w="1260" w:type="dxa"/>
          </w:tcPr>
          <w:p w:rsidR="00BA1506" w:rsidRPr="00F51542" w:rsidRDefault="00BA1506" w:rsidP="00BA1506">
            <w:pPr>
              <w:pStyle w:val="NormalWeb"/>
              <w:spacing w:before="0" w:beforeAutospacing="0" w:after="0" w:afterAutospacing="0" w:line="240" w:lineRule="exact"/>
              <w:rPr>
                <w:color w:val="000000" w:themeColor="text1"/>
                <w:sz w:val="20"/>
                <w:szCs w:val="20"/>
                <w:u w:val="single"/>
                <w:lang w:val="en-AU"/>
              </w:rPr>
            </w:pPr>
          </w:p>
          <w:p w:rsidR="00BA1506" w:rsidRPr="00F51542" w:rsidRDefault="00BA1506" w:rsidP="00BA1506">
            <w:pPr>
              <w:pStyle w:val="NormalWeb"/>
              <w:spacing w:before="0" w:beforeAutospacing="0" w:after="0" w:afterAutospacing="0" w:line="240" w:lineRule="exact"/>
              <w:rPr>
                <w:color w:val="000000" w:themeColor="text1"/>
                <w:sz w:val="20"/>
                <w:szCs w:val="20"/>
                <w:lang w:val="en-AU"/>
              </w:rPr>
            </w:pPr>
            <w:r w:rsidRPr="006C2AC1">
              <w:rPr>
                <w:sz w:val="20"/>
                <w:szCs w:val="20"/>
                <w:lang w:val="en-AU"/>
              </w:rPr>
              <w:t>All controlled airspace within the NZZC FIR above FL245</w:t>
            </w:r>
          </w:p>
        </w:tc>
        <w:tc>
          <w:tcPr>
            <w:tcW w:w="1699" w:type="dxa"/>
          </w:tcPr>
          <w:p w:rsidR="00BA1506" w:rsidRPr="00F51542" w:rsidRDefault="00BA1506" w:rsidP="00BA1506">
            <w:pPr>
              <w:pStyle w:val="NormalWeb"/>
              <w:spacing w:before="0" w:beforeAutospacing="0" w:after="0" w:afterAutospacing="0" w:line="240" w:lineRule="exact"/>
              <w:rPr>
                <w:color w:val="000000" w:themeColor="text1"/>
                <w:sz w:val="20"/>
                <w:szCs w:val="20"/>
                <w:lang w:val="en-AU"/>
              </w:rPr>
            </w:pPr>
          </w:p>
          <w:p w:rsidR="00BA1506" w:rsidRPr="00F51542" w:rsidRDefault="00BA1506" w:rsidP="00BA1506">
            <w:pPr>
              <w:pStyle w:val="NormalWeb"/>
              <w:spacing w:before="0" w:beforeAutospacing="0" w:after="0" w:afterAutospacing="0" w:line="240" w:lineRule="exact"/>
              <w:rPr>
                <w:color w:val="000000" w:themeColor="text1"/>
                <w:sz w:val="20"/>
                <w:szCs w:val="20"/>
                <w:lang w:val="en-AU"/>
              </w:rPr>
            </w:pPr>
            <w:r w:rsidRPr="00F51542">
              <w:rPr>
                <w:color w:val="000000" w:themeColor="text1"/>
                <w:sz w:val="20"/>
                <w:szCs w:val="20"/>
                <w:lang w:val="en-AU"/>
              </w:rPr>
              <w:t xml:space="preserve">5 NM surveillance separation in </w:t>
            </w:r>
            <w:proofErr w:type="spellStart"/>
            <w:r w:rsidRPr="00F51542">
              <w:rPr>
                <w:color w:val="000000" w:themeColor="text1"/>
                <w:sz w:val="20"/>
                <w:szCs w:val="20"/>
                <w:lang w:val="en-AU"/>
              </w:rPr>
              <w:t>en</w:t>
            </w:r>
            <w:proofErr w:type="spellEnd"/>
            <w:r w:rsidRPr="00F51542">
              <w:rPr>
                <w:color w:val="000000" w:themeColor="text1"/>
                <w:sz w:val="20"/>
                <w:szCs w:val="20"/>
                <w:lang w:val="en-AU"/>
              </w:rPr>
              <w:t xml:space="preserve">-route controlled airspace, and 3NM surveillance separation in terminal controlled airspace – where </w:t>
            </w:r>
            <w:proofErr w:type="spellStart"/>
            <w:r w:rsidRPr="00F51542">
              <w:rPr>
                <w:color w:val="000000" w:themeColor="text1"/>
                <w:sz w:val="20"/>
                <w:szCs w:val="20"/>
                <w:lang w:val="en-AU"/>
              </w:rPr>
              <w:t>surveilled</w:t>
            </w:r>
            <w:proofErr w:type="spellEnd"/>
            <w:r w:rsidRPr="00F51542">
              <w:rPr>
                <w:color w:val="000000" w:themeColor="text1"/>
                <w:sz w:val="20"/>
                <w:szCs w:val="20"/>
                <w:lang w:val="en-AU"/>
              </w:rPr>
              <w:t>.</w:t>
            </w:r>
          </w:p>
        </w:tc>
        <w:tc>
          <w:tcPr>
            <w:tcW w:w="1560" w:type="dxa"/>
          </w:tcPr>
          <w:p w:rsidR="00BA1506" w:rsidRPr="00F51542" w:rsidRDefault="00BA1506" w:rsidP="00BA1506">
            <w:pPr>
              <w:pStyle w:val="NormalWeb"/>
              <w:spacing w:before="0" w:beforeAutospacing="0" w:after="0" w:afterAutospacing="0" w:line="240" w:lineRule="exact"/>
              <w:rPr>
                <w:color w:val="000000" w:themeColor="text1"/>
                <w:sz w:val="20"/>
                <w:szCs w:val="20"/>
                <w:lang w:val="en-AU"/>
              </w:rPr>
            </w:pPr>
          </w:p>
        </w:tc>
      </w:tr>
      <w:tr w:rsidR="00CA34E0" w:rsidRPr="00702D4F" w:rsidTr="001A663F">
        <w:trPr>
          <w:trHeight w:val="2015"/>
          <w:jc w:val="center"/>
        </w:trPr>
        <w:tc>
          <w:tcPr>
            <w:tcW w:w="1713" w:type="dxa"/>
          </w:tcPr>
          <w:p w:rsidR="00CA34E0" w:rsidRDefault="00CA34E0" w:rsidP="00CA34E0">
            <w:pPr>
              <w:rPr>
                <w:rFonts w:ascii="Times New Roman" w:hAnsi="Times New Roman" w:cs="Times New Roman"/>
                <w:b/>
                <w:sz w:val="20"/>
                <w:szCs w:val="20"/>
              </w:rPr>
            </w:pPr>
          </w:p>
          <w:p w:rsidR="00CA34E0" w:rsidRPr="00702D4F" w:rsidRDefault="00CA34E0" w:rsidP="00CA34E0">
            <w:pPr>
              <w:rPr>
                <w:rFonts w:ascii="Times New Roman" w:hAnsi="Times New Roman" w:cs="Times New Roman"/>
                <w:b/>
                <w:sz w:val="20"/>
                <w:szCs w:val="20"/>
              </w:rPr>
            </w:pPr>
            <w:r w:rsidRPr="00702D4F">
              <w:rPr>
                <w:rFonts w:ascii="Times New Roman" w:hAnsi="Times New Roman" w:cs="Times New Roman"/>
                <w:b/>
                <w:sz w:val="20"/>
                <w:szCs w:val="20"/>
              </w:rPr>
              <w:t>PAKISTAN</w:t>
            </w:r>
          </w:p>
        </w:tc>
        <w:tc>
          <w:tcPr>
            <w:tcW w:w="2981" w:type="dxa"/>
          </w:tcPr>
          <w:p w:rsidR="00CA34E0" w:rsidRDefault="00CA34E0" w:rsidP="00CA34E0">
            <w:pPr>
              <w:pStyle w:val="NormalWeb"/>
              <w:spacing w:before="0" w:beforeAutospacing="0" w:after="0" w:afterAutospacing="0"/>
              <w:rPr>
                <w:sz w:val="20"/>
                <w:szCs w:val="20"/>
                <w:lang w:val="en-AU"/>
              </w:rPr>
            </w:pPr>
          </w:p>
          <w:p w:rsidR="00CA34E0" w:rsidRDefault="00CA34E0" w:rsidP="00CA34E0">
            <w:pPr>
              <w:pStyle w:val="NormalWeb"/>
              <w:spacing w:before="0" w:beforeAutospacing="0" w:after="0" w:afterAutospacing="0"/>
              <w:rPr>
                <w:sz w:val="20"/>
                <w:szCs w:val="20"/>
                <w:lang w:val="en-AU"/>
              </w:rPr>
            </w:pPr>
            <w:r w:rsidRPr="00702D4F">
              <w:rPr>
                <w:sz w:val="20"/>
                <w:szCs w:val="20"/>
                <w:lang w:val="en-AU"/>
              </w:rPr>
              <w:t xml:space="preserve">Tender for procurement of 5 </w:t>
            </w:r>
          </w:p>
          <w:p w:rsidR="00CA34E0" w:rsidRDefault="00CA34E0" w:rsidP="00CA34E0">
            <w:pPr>
              <w:pStyle w:val="NormalWeb"/>
              <w:spacing w:before="0" w:beforeAutospacing="0" w:after="0" w:afterAutospacing="0"/>
              <w:rPr>
                <w:sz w:val="20"/>
                <w:szCs w:val="20"/>
                <w:lang w:val="en-AU"/>
              </w:rPr>
            </w:pPr>
            <w:r w:rsidRPr="00702D4F">
              <w:rPr>
                <w:sz w:val="20"/>
                <w:szCs w:val="20"/>
                <w:lang w:val="en-AU"/>
              </w:rPr>
              <w:t xml:space="preserve">ADS-B stations issued to be installed at </w:t>
            </w:r>
            <w:proofErr w:type="spellStart"/>
            <w:r w:rsidRPr="00702D4F">
              <w:rPr>
                <w:sz w:val="20"/>
                <w:szCs w:val="20"/>
                <w:lang w:val="en-AU"/>
              </w:rPr>
              <w:t>Pasni</w:t>
            </w:r>
            <w:proofErr w:type="spellEnd"/>
            <w:r w:rsidRPr="00702D4F">
              <w:rPr>
                <w:sz w:val="20"/>
                <w:szCs w:val="20"/>
                <w:lang w:val="en-AU"/>
              </w:rPr>
              <w:t xml:space="preserve">, </w:t>
            </w:r>
            <w:proofErr w:type="spellStart"/>
            <w:r w:rsidRPr="00702D4F">
              <w:rPr>
                <w:sz w:val="20"/>
                <w:szCs w:val="20"/>
                <w:lang w:val="en-AU"/>
              </w:rPr>
              <w:t>Lakpass</w:t>
            </w:r>
            <w:proofErr w:type="spellEnd"/>
            <w:r w:rsidRPr="00702D4F">
              <w:rPr>
                <w:sz w:val="20"/>
                <w:szCs w:val="20"/>
                <w:lang w:val="en-AU"/>
              </w:rPr>
              <w:t xml:space="preserve">, </w:t>
            </w:r>
            <w:proofErr w:type="spellStart"/>
            <w:r w:rsidRPr="00702D4F">
              <w:rPr>
                <w:sz w:val="20"/>
                <w:szCs w:val="20"/>
                <w:lang w:val="en-AU"/>
              </w:rPr>
              <w:t>Rojhan</w:t>
            </w:r>
            <w:proofErr w:type="spellEnd"/>
            <w:r w:rsidRPr="00702D4F">
              <w:rPr>
                <w:sz w:val="20"/>
                <w:szCs w:val="20"/>
                <w:lang w:val="en-AU"/>
              </w:rPr>
              <w:t xml:space="preserve">, </w:t>
            </w:r>
            <w:proofErr w:type="spellStart"/>
            <w:r w:rsidRPr="00702D4F">
              <w:rPr>
                <w:sz w:val="20"/>
                <w:szCs w:val="20"/>
                <w:lang w:val="en-AU"/>
              </w:rPr>
              <w:t>Dalbandin</w:t>
            </w:r>
            <w:proofErr w:type="spellEnd"/>
            <w:r w:rsidRPr="00702D4F">
              <w:rPr>
                <w:sz w:val="20"/>
                <w:szCs w:val="20"/>
                <w:lang w:val="en-AU"/>
              </w:rPr>
              <w:t xml:space="preserve"> and </w:t>
            </w:r>
            <w:proofErr w:type="spellStart"/>
            <w:r w:rsidRPr="00702D4F">
              <w:rPr>
                <w:sz w:val="20"/>
                <w:szCs w:val="20"/>
                <w:lang w:val="en-AU"/>
              </w:rPr>
              <w:t>Laram</w:t>
            </w:r>
            <w:proofErr w:type="spellEnd"/>
            <w:r w:rsidRPr="00702D4F">
              <w:rPr>
                <w:sz w:val="20"/>
                <w:szCs w:val="20"/>
                <w:lang w:val="en-AU"/>
              </w:rPr>
              <w:t>-top. Contract expected to be finalized by end of 2016.  These stations will be DO260B compliant and operational by end of 2017.</w:t>
            </w:r>
          </w:p>
          <w:p w:rsidR="00CA34E0" w:rsidRPr="00702D4F" w:rsidRDefault="00CA34E0" w:rsidP="00CA34E0">
            <w:pPr>
              <w:pStyle w:val="NormalWeb"/>
              <w:spacing w:before="0" w:beforeAutospacing="0" w:after="0" w:afterAutospacing="0"/>
              <w:rPr>
                <w:sz w:val="20"/>
                <w:szCs w:val="20"/>
                <w:lang w:val="en-AU"/>
              </w:rPr>
            </w:pPr>
          </w:p>
        </w:tc>
        <w:tc>
          <w:tcPr>
            <w:tcW w:w="1980" w:type="dxa"/>
          </w:tcPr>
          <w:p w:rsidR="00CA34E0" w:rsidRPr="00702D4F" w:rsidRDefault="00CA34E0" w:rsidP="00CA34E0">
            <w:pPr>
              <w:pStyle w:val="NormalWeb"/>
              <w:spacing w:before="0" w:beforeAutospacing="0" w:after="0" w:afterAutospacing="0"/>
              <w:rPr>
                <w:sz w:val="20"/>
                <w:szCs w:val="20"/>
                <w:lang w:val="en-AU"/>
              </w:rPr>
            </w:pPr>
          </w:p>
        </w:tc>
        <w:tc>
          <w:tcPr>
            <w:tcW w:w="1260" w:type="dxa"/>
          </w:tcPr>
          <w:p w:rsidR="00CA34E0" w:rsidRPr="00702D4F" w:rsidRDefault="00CA34E0" w:rsidP="00CA34E0">
            <w:pPr>
              <w:pStyle w:val="NormalWeb"/>
              <w:spacing w:before="0" w:beforeAutospacing="0" w:after="0" w:afterAutospacing="0"/>
              <w:rPr>
                <w:sz w:val="20"/>
                <w:szCs w:val="20"/>
                <w:lang w:val="en-AU"/>
              </w:rPr>
            </w:pPr>
          </w:p>
        </w:tc>
        <w:tc>
          <w:tcPr>
            <w:tcW w:w="1699" w:type="dxa"/>
          </w:tcPr>
          <w:p w:rsidR="00CA34E0" w:rsidRPr="00702D4F" w:rsidRDefault="00CA34E0" w:rsidP="00CA34E0">
            <w:pPr>
              <w:pStyle w:val="NormalWeb"/>
              <w:spacing w:before="0" w:beforeAutospacing="0" w:after="0" w:afterAutospacing="0"/>
              <w:rPr>
                <w:sz w:val="20"/>
                <w:szCs w:val="20"/>
                <w:lang w:val="en-AU"/>
              </w:rPr>
            </w:pPr>
          </w:p>
        </w:tc>
        <w:tc>
          <w:tcPr>
            <w:tcW w:w="1560" w:type="dxa"/>
          </w:tcPr>
          <w:p w:rsidR="00CA34E0" w:rsidRPr="00702D4F" w:rsidRDefault="00CA34E0" w:rsidP="00CA34E0">
            <w:pPr>
              <w:pStyle w:val="NormalWeb"/>
              <w:spacing w:before="0" w:beforeAutospacing="0" w:after="0" w:afterAutospacing="0"/>
              <w:rPr>
                <w:sz w:val="20"/>
                <w:szCs w:val="20"/>
                <w:lang w:val="en-AU"/>
              </w:rPr>
            </w:pPr>
          </w:p>
        </w:tc>
      </w:tr>
      <w:tr w:rsidR="00CA34E0" w:rsidRPr="00702D4F" w:rsidTr="001A663F">
        <w:trPr>
          <w:trHeight w:val="967"/>
          <w:jc w:val="center"/>
        </w:trPr>
        <w:tc>
          <w:tcPr>
            <w:tcW w:w="1713" w:type="dxa"/>
          </w:tcPr>
          <w:p w:rsidR="00CA34E0" w:rsidRDefault="00CA34E0" w:rsidP="00CA34E0">
            <w:pPr>
              <w:rPr>
                <w:rFonts w:ascii="Times New Roman" w:hAnsi="Times New Roman" w:cs="Times New Roman"/>
                <w:b/>
                <w:sz w:val="20"/>
                <w:szCs w:val="20"/>
              </w:rPr>
            </w:pPr>
          </w:p>
          <w:p w:rsidR="00CA34E0" w:rsidRPr="00702D4F" w:rsidRDefault="00CA34E0" w:rsidP="00CA34E0">
            <w:pPr>
              <w:rPr>
                <w:rFonts w:ascii="Times New Roman" w:hAnsi="Times New Roman" w:cs="Times New Roman"/>
                <w:b/>
                <w:sz w:val="20"/>
                <w:szCs w:val="20"/>
              </w:rPr>
            </w:pPr>
            <w:r w:rsidRPr="00702D4F">
              <w:rPr>
                <w:rFonts w:ascii="Times New Roman" w:hAnsi="Times New Roman" w:cs="Times New Roman"/>
                <w:b/>
                <w:sz w:val="20"/>
                <w:szCs w:val="20"/>
              </w:rPr>
              <w:t>PAPUA NEW GUINEA</w:t>
            </w:r>
          </w:p>
          <w:p w:rsidR="00CA34E0" w:rsidRPr="00702D4F" w:rsidRDefault="00CA34E0" w:rsidP="00CA34E0">
            <w:pPr>
              <w:rPr>
                <w:rFonts w:ascii="Times New Roman" w:hAnsi="Times New Roman" w:cs="Times New Roman"/>
                <w:b/>
                <w:sz w:val="20"/>
                <w:szCs w:val="20"/>
              </w:rPr>
            </w:pPr>
          </w:p>
          <w:p w:rsidR="00CA34E0" w:rsidRPr="00702D4F" w:rsidRDefault="00CA34E0" w:rsidP="00CA34E0">
            <w:pPr>
              <w:rPr>
                <w:rFonts w:ascii="Times New Roman" w:hAnsi="Times New Roman" w:cs="Times New Roman"/>
                <w:b/>
                <w:sz w:val="20"/>
                <w:szCs w:val="20"/>
              </w:rPr>
            </w:pPr>
          </w:p>
          <w:p w:rsidR="00CA34E0" w:rsidRPr="00702D4F" w:rsidRDefault="00CA34E0" w:rsidP="00CA34E0">
            <w:pPr>
              <w:rPr>
                <w:rFonts w:ascii="Times New Roman" w:hAnsi="Times New Roman" w:cs="Times New Roman"/>
                <w:b/>
                <w:sz w:val="20"/>
                <w:szCs w:val="20"/>
              </w:rPr>
            </w:pPr>
          </w:p>
        </w:tc>
        <w:tc>
          <w:tcPr>
            <w:tcW w:w="2981" w:type="dxa"/>
          </w:tcPr>
          <w:p w:rsidR="00CA34E0" w:rsidRDefault="00CA34E0" w:rsidP="00CA34E0">
            <w:pPr>
              <w:rPr>
                <w:rFonts w:ascii="Times New Roman" w:hAnsi="Times New Roman" w:cs="Times New Roman"/>
                <w:sz w:val="20"/>
                <w:szCs w:val="20"/>
              </w:rPr>
            </w:pPr>
          </w:p>
          <w:p w:rsidR="00CA34E0" w:rsidRPr="00702D4F" w:rsidRDefault="00CA34E0" w:rsidP="00CA34E0">
            <w:pPr>
              <w:rPr>
                <w:rFonts w:ascii="Times New Roman" w:hAnsi="Times New Roman" w:cs="Times New Roman"/>
                <w:sz w:val="20"/>
                <w:szCs w:val="20"/>
              </w:rPr>
            </w:pPr>
            <w:r w:rsidRPr="00702D4F">
              <w:rPr>
                <w:rFonts w:ascii="Times New Roman" w:hAnsi="Times New Roman" w:cs="Times New Roman"/>
                <w:sz w:val="20"/>
                <w:szCs w:val="20"/>
              </w:rPr>
              <w:t xml:space="preserve">Initially </w:t>
            </w:r>
            <w:r>
              <w:rPr>
                <w:rFonts w:ascii="Times New Roman" w:hAnsi="Times New Roman" w:cs="Times New Roman"/>
                <w:sz w:val="20"/>
                <w:szCs w:val="20"/>
              </w:rPr>
              <w:t>7</w:t>
            </w:r>
            <w:r w:rsidRPr="00702D4F">
              <w:rPr>
                <w:rFonts w:ascii="Times New Roman" w:hAnsi="Times New Roman" w:cs="Times New Roman"/>
                <w:sz w:val="20"/>
                <w:szCs w:val="20"/>
              </w:rPr>
              <w:t xml:space="preserve"> ADS-B sites to be deployed across PNG to provide seamless coverage above FL285.</w:t>
            </w:r>
          </w:p>
          <w:p w:rsidR="00CA34E0" w:rsidRPr="00702D4F" w:rsidRDefault="00CA34E0" w:rsidP="00CA34E0">
            <w:pPr>
              <w:rPr>
                <w:rFonts w:ascii="Times New Roman" w:hAnsi="Times New Roman" w:cs="Times New Roman"/>
                <w:sz w:val="20"/>
                <w:szCs w:val="20"/>
              </w:rPr>
            </w:pPr>
          </w:p>
          <w:p w:rsidR="00CA34E0" w:rsidRPr="00702D4F" w:rsidRDefault="00CA34E0" w:rsidP="00CA34E0">
            <w:pPr>
              <w:rPr>
                <w:rFonts w:ascii="Times New Roman" w:hAnsi="Times New Roman" w:cs="Times New Roman"/>
                <w:sz w:val="20"/>
                <w:szCs w:val="20"/>
              </w:rPr>
            </w:pPr>
            <w:r>
              <w:rPr>
                <w:rFonts w:ascii="Times New Roman" w:hAnsi="Times New Roman" w:cs="Times New Roman"/>
                <w:sz w:val="20"/>
                <w:szCs w:val="20"/>
              </w:rPr>
              <w:t xml:space="preserve">Three (3) sites installed as of December 2017. Two (2) of these are </w:t>
            </w:r>
            <w:proofErr w:type="spellStart"/>
            <w:proofErr w:type="gramStart"/>
            <w:r>
              <w:rPr>
                <w:rFonts w:ascii="Times New Roman" w:hAnsi="Times New Roman" w:cs="Times New Roman"/>
                <w:sz w:val="20"/>
                <w:szCs w:val="20"/>
              </w:rPr>
              <w:t>operational.</w:t>
            </w:r>
            <w:r w:rsidRPr="00702D4F">
              <w:rPr>
                <w:rFonts w:ascii="Times New Roman" w:hAnsi="Times New Roman" w:cs="Times New Roman"/>
                <w:sz w:val="20"/>
                <w:szCs w:val="20"/>
              </w:rPr>
              <w:t>First</w:t>
            </w:r>
            <w:proofErr w:type="spellEnd"/>
            <w:proofErr w:type="gramEnd"/>
            <w:r w:rsidRPr="00702D4F">
              <w:rPr>
                <w:rFonts w:ascii="Times New Roman" w:hAnsi="Times New Roman" w:cs="Times New Roman"/>
                <w:sz w:val="20"/>
                <w:szCs w:val="20"/>
              </w:rPr>
              <w:t xml:space="preserve"> site to be installed May/June 201</w:t>
            </w:r>
            <w:r>
              <w:rPr>
                <w:rFonts w:ascii="Times New Roman" w:hAnsi="Times New Roman" w:cs="Times New Roman"/>
                <w:sz w:val="20"/>
                <w:szCs w:val="20"/>
              </w:rPr>
              <w:t>7</w:t>
            </w:r>
            <w:r w:rsidRPr="00702D4F">
              <w:rPr>
                <w:rFonts w:ascii="Times New Roman" w:hAnsi="Times New Roman" w:cs="Times New Roman"/>
                <w:sz w:val="20"/>
                <w:szCs w:val="20"/>
              </w:rPr>
              <w:t xml:space="preserve">, with remainder to be completed </w:t>
            </w:r>
            <w:r>
              <w:rPr>
                <w:rFonts w:ascii="Times New Roman" w:hAnsi="Times New Roman" w:cs="Times New Roman"/>
                <w:sz w:val="20"/>
                <w:szCs w:val="20"/>
              </w:rPr>
              <w:t xml:space="preserve">in </w:t>
            </w:r>
            <w:r w:rsidRPr="00702D4F">
              <w:rPr>
                <w:rFonts w:ascii="Times New Roman" w:hAnsi="Times New Roman" w:cs="Times New Roman"/>
                <w:sz w:val="20"/>
                <w:szCs w:val="20"/>
              </w:rPr>
              <w:t>201</w:t>
            </w:r>
            <w:r>
              <w:rPr>
                <w:rFonts w:ascii="Times New Roman" w:hAnsi="Times New Roman" w:cs="Times New Roman"/>
                <w:sz w:val="20"/>
                <w:szCs w:val="20"/>
              </w:rPr>
              <w:t>8</w:t>
            </w:r>
            <w:r w:rsidRPr="00702D4F">
              <w:rPr>
                <w:rFonts w:ascii="Times New Roman" w:hAnsi="Times New Roman" w:cs="Times New Roman"/>
                <w:sz w:val="20"/>
                <w:szCs w:val="20"/>
              </w:rPr>
              <w:t>.</w:t>
            </w:r>
          </w:p>
          <w:p w:rsidR="00CA34E0" w:rsidRPr="00702D4F" w:rsidRDefault="00CA34E0" w:rsidP="00CA34E0">
            <w:pPr>
              <w:rPr>
                <w:rFonts w:ascii="Times New Roman" w:hAnsi="Times New Roman" w:cs="Times New Roman"/>
                <w:sz w:val="20"/>
                <w:szCs w:val="20"/>
              </w:rPr>
            </w:pPr>
          </w:p>
          <w:p w:rsidR="00CA34E0" w:rsidRPr="00702D4F" w:rsidRDefault="00CA34E0" w:rsidP="00CA34E0">
            <w:pPr>
              <w:rPr>
                <w:rFonts w:ascii="Times New Roman" w:hAnsi="Times New Roman" w:cs="Times New Roman"/>
                <w:sz w:val="20"/>
                <w:szCs w:val="20"/>
              </w:rPr>
            </w:pPr>
            <w:r>
              <w:rPr>
                <w:rFonts w:ascii="Times New Roman" w:hAnsi="Times New Roman" w:cs="Times New Roman"/>
                <w:sz w:val="20"/>
                <w:szCs w:val="20"/>
              </w:rPr>
              <w:t>A</w:t>
            </w:r>
            <w:r w:rsidRPr="00702D4F">
              <w:rPr>
                <w:rFonts w:ascii="Times New Roman" w:hAnsi="Times New Roman" w:cs="Times New Roman"/>
                <w:sz w:val="20"/>
                <w:szCs w:val="20"/>
              </w:rPr>
              <w:t>dditional 7 sites to be rolled-out in the 2018/19 timeframe. Site location will be dependent on infrastructure, security and an analysis of Phase 1 site performance.</w:t>
            </w:r>
          </w:p>
          <w:p w:rsidR="00CA34E0" w:rsidRPr="00702D4F" w:rsidRDefault="00CA34E0" w:rsidP="00CA34E0">
            <w:pPr>
              <w:rPr>
                <w:rFonts w:ascii="Times New Roman" w:hAnsi="Times New Roman" w:cs="Times New Roman"/>
                <w:sz w:val="20"/>
                <w:szCs w:val="20"/>
              </w:rPr>
            </w:pPr>
            <w:r w:rsidRPr="00702D4F">
              <w:rPr>
                <w:rFonts w:ascii="Times New Roman" w:hAnsi="Times New Roman" w:cs="Times New Roman"/>
                <w:sz w:val="20"/>
                <w:szCs w:val="20"/>
              </w:rPr>
              <w:t xml:space="preserve"> </w:t>
            </w:r>
          </w:p>
          <w:p w:rsidR="00CA34E0" w:rsidRDefault="00CA34E0" w:rsidP="00CA34E0">
            <w:pPr>
              <w:rPr>
                <w:rFonts w:ascii="Times New Roman" w:hAnsi="Times New Roman" w:cs="Times New Roman"/>
                <w:sz w:val="20"/>
                <w:szCs w:val="20"/>
              </w:rPr>
            </w:pPr>
            <w:r>
              <w:rPr>
                <w:rFonts w:ascii="Times New Roman" w:hAnsi="Times New Roman" w:cs="Times New Roman"/>
                <w:sz w:val="20"/>
                <w:szCs w:val="20"/>
              </w:rPr>
              <w:t>PNGASL (ANSP) will commence a transition to new ATM automation system in May 2018.</w:t>
            </w:r>
          </w:p>
          <w:p w:rsidR="00CA34E0" w:rsidRPr="00702D4F" w:rsidRDefault="00CA34E0" w:rsidP="00CA34E0">
            <w:pPr>
              <w:rPr>
                <w:rFonts w:ascii="Times New Roman" w:hAnsi="Times New Roman" w:cs="Times New Roman"/>
                <w:sz w:val="20"/>
                <w:szCs w:val="20"/>
              </w:rPr>
            </w:pPr>
          </w:p>
          <w:p w:rsidR="00CA34E0" w:rsidRPr="00702D4F" w:rsidRDefault="00CA34E0" w:rsidP="00CA34E0">
            <w:pPr>
              <w:rPr>
                <w:rFonts w:ascii="Times New Roman" w:hAnsi="Times New Roman" w:cs="Times New Roman"/>
                <w:sz w:val="20"/>
                <w:szCs w:val="20"/>
              </w:rPr>
            </w:pPr>
            <w:r w:rsidRPr="00702D4F">
              <w:rPr>
                <w:rFonts w:ascii="Times New Roman" w:hAnsi="Times New Roman" w:cs="Times New Roman"/>
                <w:sz w:val="20"/>
                <w:szCs w:val="20"/>
              </w:rPr>
              <w:t>The system will support fusion of ADS-B and RADAR data.</w:t>
            </w:r>
          </w:p>
          <w:p w:rsidR="00CA34E0" w:rsidRDefault="00CA34E0" w:rsidP="00CA34E0">
            <w:pPr>
              <w:rPr>
                <w:rFonts w:ascii="Times New Roman" w:hAnsi="Times New Roman" w:cs="Times New Roman"/>
                <w:sz w:val="20"/>
                <w:szCs w:val="20"/>
              </w:rPr>
            </w:pPr>
          </w:p>
          <w:p w:rsidR="00CA34E0" w:rsidRDefault="00CA34E0" w:rsidP="00CA34E0">
            <w:pPr>
              <w:rPr>
                <w:rFonts w:ascii="Times New Roman" w:hAnsi="Times New Roman" w:cs="Times New Roman"/>
                <w:sz w:val="20"/>
                <w:szCs w:val="20"/>
              </w:rPr>
            </w:pPr>
            <w:proofErr w:type="gramStart"/>
            <w:r>
              <w:rPr>
                <w:rFonts w:ascii="Times New Roman" w:hAnsi="Times New Roman" w:cs="Times New Roman"/>
                <w:sz w:val="20"/>
                <w:szCs w:val="20"/>
              </w:rPr>
              <w:t>5 mile</w:t>
            </w:r>
            <w:proofErr w:type="gramEnd"/>
            <w:r>
              <w:rPr>
                <w:rFonts w:ascii="Times New Roman" w:hAnsi="Times New Roman" w:cs="Times New Roman"/>
                <w:sz w:val="20"/>
                <w:szCs w:val="20"/>
              </w:rPr>
              <w:t xml:space="preserve"> separation to be provided using ADS-B and fused ADS-B/Radar from May 2018.</w:t>
            </w:r>
          </w:p>
          <w:p w:rsidR="00CA34E0" w:rsidRPr="00702D4F" w:rsidRDefault="00CA34E0" w:rsidP="00CA34E0">
            <w:pPr>
              <w:rPr>
                <w:rFonts w:ascii="Times New Roman" w:hAnsi="Times New Roman" w:cs="Times New Roman"/>
                <w:sz w:val="20"/>
                <w:szCs w:val="20"/>
              </w:rPr>
            </w:pPr>
          </w:p>
          <w:p w:rsidR="00CA34E0" w:rsidRPr="00702D4F" w:rsidRDefault="00CA34E0" w:rsidP="00CA34E0">
            <w:pPr>
              <w:rPr>
                <w:rFonts w:ascii="Times New Roman" w:hAnsi="Times New Roman" w:cs="Times New Roman"/>
                <w:sz w:val="20"/>
                <w:szCs w:val="20"/>
              </w:rPr>
            </w:pPr>
            <w:r w:rsidRPr="00702D4F">
              <w:rPr>
                <w:rFonts w:ascii="Times New Roman" w:hAnsi="Times New Roman" w:cs="Times New Roman"/>
                <w:sz w:val="20"/>
                <w:szCs w:val="20"/>
              </w:rPr>
              <w:lastRenderedPageBreak/>
              <w:t>From 201</w:t>
            </w:r>
            <w:r>
              <w:rPr>
                <w:rFonts w:ascii="Times New Roman" w:hAnsi="Times New Roman" w:cs="Times New Roman"/>
                <w:sz w:val="20"/>
                <w:szCs w:val="20"/>
              </w:rPr>
              <w:t>8</w:t>
            </w:r>
            <w:r w:rsidRPr="00702D4F">
              <w:rPr>
                <w:rFonts w:ascii="Times New Roman" w:hAnsi="Times New Roman" w:cs="Times New Roman"/>
                <w:sz w:val="20"/>
                <w:szCs w:val="20"/>
              </w:rPr>
              <w:t xml:space="preserve"> onwards, PNGASL will be looking to share ADS-B data with Indonesia and Australia.</w:t>
            </w:r>
          </w:p>
          <w:p w:rsidR="00CA34E0" w:rsidRPr="00702D4F" w:rsidRDefault="00CA34E0" w:rsidP="00CA34E0">
            <w:pPr>
              <w:rPr>
                <w:rFonts w:ascii="Times New Roman" w:hAnsi="Times New Roman" w:cs="Times New Roman"/>
                <w:sz w:val="20"/>
                <w:szCs w:val="20"/>
              </w:rPr>
            </w:pPr>
          </w:p>
        </w:tc>
        <w:tc>
          <w:tcPr>
            <w:tcW w:w="1980" w:type="dxa"/>
          </w:tcPr>
          <w:p w:rsidR="00CA34E0" w:rsidRDefault="00CA34E0" w:rsidP="00CA34E0">
            <w:pPr>
              <w:rPr>
                <w:rFonts w:ascii="Times New Roman" w:hAnsi="Times New Roman" w:cs="Times New Roman"/>
                <w:sz w:val="20"/>
                <w:szCs w:val="20"/>
              </w:rPr>
            </w:pPr>
          </w:p>
          <w:p w:rsidR="00CA34E0" w:rsidRPr="00702D4F" w:rsidRDefault="00CA34E0" w:rsidP="00CA34E0">
            <w:pPr>
              <w:rPr>
                <w:rFonts w:ascii="Times New Roman" w:hAnsi="Times New Roman" w:cs="Times New Roman"/>
                <w:sz w:val="20"/>
                <w:szCs w:val="20"/>
              </w:rPr>
            </w:pPr>
            <w:r w:rsidRPr="00702D4F">
              <w:rPr>
                <w:rFonts w:ascii="Times New Roman" w:hAnsi="Times New Roman" w:cs="Times New Roman"/>
                <w:sz w:val="20"/>
                <w:szCs w:val="20"/>
              </w:rPr>
              <w:t>An ADS-B mandate is on CASA PNG roadmap, however legislation yet to be developed.</w:t>
            </w:r>
          </w:p>
          <w:p w:rsidR="00CA34E0" w:rsidRPr="00702D4F" w:rsidRDefault="00CA34E0" w:rsidP="00CA34E0">
            <w:pPr>
              <w:rPr>
                <w:rFonts w:ascii="Times New Roman" w:hAnsi="Times New Roman" w:cs="Times New Roman"/>
                <w:sz w:val="20"/>
                <w:szCs w:val="20"/>
              </w:rPr>
            </w:pPr>
          </w:p>
          <w:p w:rsidR="00CA34E0" w:rsidRPr="00702D4F" w:rsidRDefault="00CA34E0" w:rsidP="00CA34E0">
            <w:pPr>
              <w:rPr>
                <w:rFonts w:ascii="Times New Roman" w:hAnsi="Times New Roman" w:cs="Times New Roman"/>
                <w:sz w:val="20"/>
                <w:szCs w:val="20"/>
              </w:rPr>
            </w:pPr>
            <w:r w:rsidRPr="00702D4F">
              <w:rPr>
                <w:rFonts w:ascii="Times New Roman" w:hAnsi="Times New Roman" w:cs="Times New Roman"/>
                <w:sz w:val="20"/>
                <w:szCs w:val="20"/>
              </w:rPr>
              <w:t>The Australian mandates will largely drive equipage for overflights (e.g. East-Asia to Australia/South Pacific).</w:t>
            </w:r>
          </w:p>
          <w:p w:rsidR="00CA34E0" w:rsidRPr="00702D4F" w:rsidRDefault="00CA34E0" w:rsidP="00CA34E0">
            <w:pPr>
              <w:rPr>
                <w:rFonts w:ascii="Times New Roman" w:hAnsi="Times New Roman" w:cs="Times New Roman"/>
                <w:sz w:val="20"/>
                <w:szCs w:val="20"/>
              </w:rPr>
            </w:pPr>
          </w:p>
          <w:p w:rsidR="00CA34E0" w:rsidRPr="00702D4F" w:rsidRDefault="00CA34E0" w:rsidP="00CA34E0">
            <w:pPr>
              <w:rPr>
                <w:rFonts w:ascii="Times New Roman" w:hAnsi="Times New Roman" w:cs="Times New Roman"/>
                <w:sz w:val="20"/>
                <w:szCs w:val="20"/>
              </w:rPr>
            </w:pPr>
            <w:r w:rsidRPr="00702D4F">
              <w:rPr>
                <w:rFonts w:ascii="Times New Roman" w:hAnsi="Times New Roman" w:cs="Times New Roman"/>
                <w:sz w:val="20"/>
                <w:szCs w:val="20"/>
              </w:rPr>
              <w:t>Expectation is that PNGASL (the ANSP) will lead development of ADS-B mandate framework.</w:t>
            </w:r>
          </w:p>
          <w:p w:rsidR="00CA34E0" w:rsidRPr="00702D4F" w:rsidRDefault="00CA34E0" w:rsidP="00CA34E0">
            <w:pPr>
              <w:rPr>
                <w:rFonts w:ascii="Times New Roman" w:hAnsi="Times New Roman" w:cs="Times New Roman"/>
                <w:sz w:val="20"/>
                <w:szCs w:val="20"/>
              </w:rPr>
            </w:pPr>
          </w:p>
          <w:p w:rsidR="00CA34E0" w:rsidRPr="00702D4F" w:rsidRDefault="00CA34E0" w:rsidP="00CA34E0">
            <w:pPr>
              <w:rPr>
                <w:rFonts w:ascii="Times New Roman" w:hAnsi="Times New Roman" w:cs="Times New Roman"/>
                <w:sz w:val="20"/>
                <w:szCs w:val="20"/>
              </w:rPr>
            </w:pPr>
            <w:r w:rsidRPr="00702D4F">
              <w:rPr>
                <w:rFonts w:ascii="Times New Roman" w:hAnsi="Times New Roman" w:cs="Times New Roman"/>
                <w:sz w:val="20"/>
                <w:szCs w:val="20"/>
              </w:rPr>
              <w:t>Initial steps may include mandate above F245 – but will depend on performance of Phase 1 ADS-B deployment.</w:t>
            </w:r>
          </w:p>
          <w:p w:rsidR="00CA34E0" w:rsidRPr="00702D4F" w:rsidRDefault="00CA34E0" w:rsidP="00CA34E0">
            <w:pPr>
              <w:rPr>
                <w:rFonts w:ascii="Times New Roman" w:hAnsi="Times New Roman" w:cs="Times New Roman"/>
                <w:sz w:val="20"/>
                <w:szCs w:val="20"/>
              </w:rPr>
            </w:pPr>
            <w:r w:rsidRPr="00702D4F">
              <w:rPr>
                <w:rFonts w:ascii="Times New Roman" w:hAnsi="Times New Roman" w:cs="Times New Roman"/>
                <w:sz w:val="20"/>
                <w:szCs w:val="20"/>
              </w:rPr>
              <w:t xml:space="preserve">Country-wide mandate not </w:t>
            </w:r>
            <w:r w:rsidRPr="00702D4F">
              <w:rPr>
                <w:rFonts w:ascii="Times New Roman" w:hAnsi="Times New Roman" w:cs="Times New Roman"/>
                <w:sz w:val="20"/>
                <w:szCs w:val="20"/>
              </w:rPr>
              <w:lastRenderedPageBreak/>
              <w:t>envisaged before 2021/22.</w:t>
            </w:r>
          </w:p>
          <w:p w:rsidR="00CA34E0" w:rsidRPr="00702D4F" w:rsidRDefault="00CA34E0" w:rsidP="00CA34E0">
            <w:pPr>
              <w:rPr>
                <w:rFonts w:ascii="Times New Roman" w:hAnsi="Times New Roman" w:cs="Times New Roman"/>
                <w:sz w:val="20"/>
                <w:szCs w:val="20"/>
              </w:rPr>
            </w:pPr>
          </w:p>
        </w:tc>
        <w:tc>
          <w:tcPr>
            <w:tcW w:w="1260" w:type="dxa"/>
          </w:tcPr>
          <w:p w:rsidR="00CA34E0" w:rsidRDefault="00CA34E0" w:rsidP="00CA34E0">
            <w:pPr>
              <w:rPr>
                <w:rFonts w:ascii="Times New Roman" w:hAnsi="Times New Roman" w:cs="Times New Roman"/>
                <w:sz w:val="20"/>
                <w:szCs w:val="20"/>
              </w:rPr>
            </w:pPr>
          </w:p>
          <w:p w:rsidR="00CA34E0" w:rsidRPr="00702D4F" w:rsidRDefault="00CA34E0" w:rsidP="00CA34E0">
            <w:pPr>
              <w:rPr>
                <w:rFonts w:ascii="Times New Roman" w:hAnsi="Times New Roman" w:cs="Times New Roman"/>
                <w:sz w:val="20"/>
                <w:szCs w:val="20"/>
              </w:rPr>
            </w:pPr>
            <w:r w:rsidRPr="00702D4F">
              <w:rPr>
                <w:rFonts w:ascii="Times New Roman" w:hAnsi="Times New Roman" w:cs="Times New Roman"/>
                <w:sz w:val="20"/>
                <w:szCs w:val="20"/>
              </w:rPr>
              <w:t>None</w:t>
            </w:r>
          </w:p>
        </w:tc>
        <w:tc>
          <w:tcPr>
            <w:tcW w:w="1699" w:type="dxa"/>
          </w:tcPr>
          <w:p w:rsidR="00CA34E0" w:rsidRDefault="00CA34E0" w:rsidP="00CA34E0">
            <w:pPr>
              <w:jc w:val="center"/>
              <w:rPr>
                <w:rFonts w:ascii="Times New Roman" w:hAnsi="Times New Roman" w:cs="Times New Roman"/>
                <w:b/>
                <w:sz w:val="20"/>
                <w:szCs w:val="20"/>
              </w:rPr>
            </w:pPr>
          </w:p>
          <w:p w:rsidR="00CA34E0" w:rsidRPr="00702D4F" w:rsidRDefault="00CA34E0" w:rsidP="00CA34E0">
            <w:pPr>
              <w:jc w:val="center"/>
              <w:rPr>
                <w:rFonts w:ascii="Times New Roman" w:hAnsi="Times New Roman" w:cs="Times New Roman"/>
                <w:b/>
                <w:sz w:val="20"/>
                <w:szCs w:val="20"/>
              </w:rPr>
            </w:pPr>
            <w:r w:rsidRPr="00702D4F">
              <w:rPr>
                <w:rFonts w:ascii="Times New Roman" w:hAnsi="Times New Roman" w:cs="Times New Roman"/>
                <w:b/>
                <w:sz w:val="20"/>
                <w:szCs w:val="20"/>
              </w:rPr>
              <w:t>Air Traffic Control</w:t>
            </w:r>
          </w:p>
          <w:p w:rsidR="00CA34E0" w:rsidRPr="00702D4F" w:rsidRDefault="00CA34E0" w:rsidP="00CA34E0">
            <w:pPr>
              <w:rPr>
                <w:rFonts w:ascii="Times New Roman" w:hAnsi="Times New Roman" w:cs="Times New Roman"/>
                <w:sz w:val="20"/>
                <w:szCs w:val="20"/>
              </w:rPr>
            </w:pPr>
          </w:p>
          <w:p w:rsidR="00E541AA" w:rsidRDefault="00CA34E0" w:rsidP="00CA34E0">
            <w:pPr>
              <w:rPr>
                <w:rFonts w:ascii="Times New Roman" w:hAnsi="Times New Roman" w:cs="Times New Roman"/>
                <w:sz w:val="20"/>
                <w:szCs w:val="20"/>
                <w:u w:val="single"/>
              </w:rPr>
            </w:pPr>
            <w:r w:rsidRPr="00702D4F">
              <w:rPr>
                <w:rFonts w:ascii="Times New Roman" w:hAnsi="Times New Roman" w:cs="Times New Roman"/>
                <w:sz w:val="20"/>
                <w:szCs w:val="20"/>
                <w:u w:val="single"/>
              </w:rPr>
              <w:t>Approach/</w:t>
            </w:r>
          </w:p>
          <w:p w:rsidR="00CA34E0" w:rsidRPr="00702D4F" w:rsidRDefault="00CA34E0" w:rsidP="00CA34E0">
            <w:pPr>
              <w:rPr>
                <w:rFonts w:ascii="Times New Roman" w:hAnsi="Times New Roman" w:cs="Times New Roman"/>
                <w:sz w:val="20"/>
                <w:szCs w:val="20"/>
                <w:u w:val="single"/>
              </w:rPr>
            </w:pPr>
            <w:r w:rsidRPr="00702D4F">
              <w:rPr>
                <w:rFonts w:ascii="Times New Roman" w:hAnsi="Times New Roman" w:cs="Times New Roman"/>
                <w:sz w:val="20"/>
                <w:szCs w:val="20"/>
                <w:u w:val="single"/>
              </w:rPr>
              <w:t>Arrivals</w:t>
            </w:r>
          </w:p>
          <w:p w:rsidR="00CA34E0" w:rsidRPr="00702D4F" w:rsidRDefault="00CA34E0" w:rsidP="00CA34E0">
            <w:pPr>
              <w:rPr>
                <w:rFonts w:ascii="Times New Roman" w:hAnsi="Times New Roman" w:cs="Times New Roman"/>
                <w:sz w:val="20"/>
                <w:szCs w:val="20"/>
              </w:rPr>
            </w:pPr>
          </w:p>
          <w:p w:rsidR="00CA34E0" w:rsidRPr="00702D4F" w:rsidRDefault="00CA34E0" w:rsidP="00CA34E0">
            <w:pPr>
              <w:rPr>
                <w:rFonts w:ascii="Times New Roman" w:hAnsi="Times New Roman" w:cs="Times New Roman"/>
                <w:sz w:val="20"/>
                <w:szCs w:val="20"/>
              </w:rPr>
            </w:pPr>
            <w:r w:rsidRPr="00702D4F">
              <w:rPr>
                <w:rFonts w:ascii="Times New Roman" w:hAnsi="Times New Roman" w:cs="Times New Roman"/>
                <w:sz w:val="20"/>
                <w:szCs w:val="20"/>
              </w:rPr>
              <w:t>201</w:t>
            </w:r>
            <w:r>
              <w:rPr>
                <w:rFonts w:ascii="Times New Roman" w:hAnsi="Times New Roman" w:cs="Times New Roman"/>
                <w:sz w:val="20"/>
                <w:szCs w:val="20"/>
              </w:rPr>
              <w:t>8</w:t>
            </w:r>
            <w:r w:rsidRPr="00702D4F">
              <w:rPr>
                <w:rFonts w:ascii="Times New Roman" w:hAnsi="Times New Roman" w:cs="Times New Roman"/>
                <w:sz w:val="20"/>
                <w:szCs w:val="20"/>
              </w:rPr>
              <w:t xml:space="preserve"> – 5NM</w:t>
            </w:r>
          </w:p>
          <w:p w:rsidR="00CA34E0" w:rsidRPr="00702D4F" w:rsidRDefault="00CA34E0" w:rsidP="00CA34E0">
            <w:pPr>
              <w:rPr>
                <w:rFonts w:ascii="Times New Roman" w:hAnsi="Times New Roman" w:cs="Times New Roman"/>
                <w:sz w:val="20"/>
                <w:szCs w:val="20"/>
              </w:rPr>
            </w:pPr>
            <w:r w:rsidRPr="00702D4F">
              <w:rPr>
                <w:rFonts w:ascii="Times New Roman" w:hAnsi="Times New Roman" w:cs="Times New Roman"/>
                <w:sz w:val="20"/>
                <w:szCs w:val="20"/>
              </w:rPr>
              <w:t>201</w:t>
            </w:r>
            <w:r>
              <w:rPr>
                <w:rFonts w:ascii="Times New Roman" w:hAnsi="Times New Roman" w:cs="Times New Roman"/>
                <w:sz w:val="20"/>
                <w:szCs w:val="20"/>
              </w:rPr>
              <w:t>9</w:t>
            </w:r>
            <w:r w:rsidRPr="00702D4F">
              <w:rPr>
                <w:rFonts w:ascii="Times New Roman" w:hAnsi="Times New Roman" w:cs="Times New Roman"/>
                <w:sz w:val="20"/>
                <w:szCs w:val="20"/>
              </w:rPr>
              <w:t xml:space="preserve"> – 3NM (approach)</w:t>
            </w:r>
          </w:p>
          <w:p w:rsidR="00CA34E0" w:rsidRPr="00702D4F" w:rsidRDefault="00CA34E0" w:rsidP="00CA34E0">
            <w:pPr>
              <w:rPr>
                <w:rFonts w:ascii="Times New Roman" w:hAnsi="Times New Roman" w:cs="Times New Roman"/>
                <w:sz w:val="20"/>
                <w:szCs w:val="20"/>
              </w:rPr>
            </w:pPr>
          </w:p>
          <w:p w:rsidR="00CA34E0" w:rsidRPr="00702D4F" w:rsidRDefault="00CA34E0" w:rsidP="00CA34E0">
            <w:pPr>
              <w:rPr>
                <w:rFonts w:ascii="Times New Roman" w:hAnsi="Times New Roman" w:cs="Times New Roman"/>
                <w:sz w:val="20"/>
                <w:szCs w:val="20"/>
                <w:u w:val="single"/>
              </w:rPr>
            </w:pPr>
            <w:r w:rsidRPr="00702D4F">
              <w:rPr>
                <w:rFonts w:ascii="Times New Roman" w:hAnsi="Times New Roman" w:cs="Times New Roman"/>
                <w:sz w:val="20"/>
                <w:szCs w:val="20"/>
                <w:u w:val="single"/>
              </w:rPr>
              <w:t>Upper Airspace (&gt;FL245)</w:t>
            </w:r>
          </w:p>
          <w:p w:rsidR="00CA34E0" w:rsidRPr="00702D4F" w:rsidRDefault="00CA34E0" w:rsidP="00CA34E0">
            <w:pPr>
              <w:rPr>
                <w:rFonts w:ascii="Times New Roman" w:hAnsi="Times New Roman" w:cs="Times New Roman"/>
                <w:sz w:val="20"/>
                <w:szCs w:val="20"/>
              </w:rPr>
            </w:pPr>
          </w:p>
          <w:p w:rsidR="00CA34E0" w:rsidRPr="00702D4F" w:rsidRDefault="00CA34E0" w:rsidP="00CA34E0">
            <w:pPr>
              <w:rPr>
                <w:rFonts w:ascii="Times New Roman" w:hAnsi="Times New Roman" w:cs="Times New Roman"/>
                <w:sz w:val="20"/>
                <w:szCs w:val="20"/>
              </w:rPr>
            </w:pPr>
            <w:r w:rsidRPr="00702D4F">
              <w:rPr>
                <w:rFonts w:ascii="Times New Roman" w:hAnsi="Times New Roman" w:cs="Times New Roman"/>
                <w:sz w:val="20"/>
                <w:szCs w:val="20"/>
              </w:rPr>
              <w:t>2017/18 – Situational awareness.</w:t>
            </w:r>
          </w:p>
          <w:p w:rsidR="00CA34E0" w:rsidRPr="00702D4F" w:rsidRDefault="00CA34E0" w:rsidP="00CA34E0">
            <w:pPr>
              <w:rPr>
                <w:rFonts w:ascii="Times New Roman" w:hAnsi="Times New Roman" w:cs="Times New Roman"/>
                <w:sz w:val="20"/>
                <w:szCs w:val="20"/>
              </w:rPr>
            </w:pPr>
          </w:p>
          <w:p w:rsidR="00CA34E0" w:rsidRPr="00702D4F" w:rsidRDefault="00CA34E0" w:rsidP="00CA34E0">
            <w:pPr>
              <w:rPr>
                <w:rFonts w:ascii="Times New Roman" w:hAnsi="Times New Roman" w:cs="Times New Roman"/>
                <w:sz w:val="20"/>
                <w:szCs w:val="20"/>
              </w:rPr>
            </w:pPr>
            <w:r w:rsidRPr="00702D4F">
              <w:rPr>
                <w:rFonts w:ascii="Times New Roman" w:hAnsi="Times New Roman" w:cs="Times New Roman"/>
                <w:sz w:val="20"/>
                <w:szCs w:val="20"/>
              </w:rPr>
              <w:t>2018/19 – 5NM</w:t>
            </w:r>
          </w:p>
          <w:p w:rsidR="00CA34E0" w:rsidRPr="00702D4F" w:rsidRDefault="00CA34E0" w:rsidP="00CA34E0">
            <w:pPr>
              <w:rPr>
                <w:rFonts w:ascii="Times New Roman" w:hAnsi="Times New Roman" w:cs="Times New Roman"/>
                <w:sz w:val="20"/>
                <w:szCs w:val="20"/>
              </w:rPr>
            </w:pPr>
          </w:p>
          <w:p w:rsidR="00CA34E0" w:rsidRPr="00702D4F" w:rsidRDefault="00CA34E0" w:rsidP="00CA34E0">
            <w:pPr>
              <w:rPr>
                <w:rFonts w:ascii="Times New Roman" w:hAnsi="Times New Roman" w:cs="Times New Roman"/>
                <w:sz w:val="20"/>
                <w:szCs w:val="20"/>
              </w:rPr>
            </w:pPr>
            <w:r w:rsidRPr="00702D4F">
              <w:rPr>
                <w:rFonts w:ascii="Times New Roman" w:hAnsi="Times New Roman" w:cs="Times New Roman"/>
                <w:sz w:val="20"/>
                <w:szCs w:val="20"/>
              </w:rPr>
              <w:t>Note: Implementation dictated by training requirements and new ATM system transition priorities.</w:t>
            </w:r>
          </w:p>
          <w:p w:rsidR="00CA34E0" w:rsidRPr="00702D4F" w:rsidRDefault="00CA34E0" w:rsidP="00CA34E0">
            <w:pPr>
              <w:rPr>
                <w:rFonts w:ascii="Times New Roman" w:hAnsi="Times New Roman" w:cs="Times New Roman"/>
                <w:sz w:val="20"/>
                <w:szCs w:val="20"/>
              </w:rPr>
            </w:pPr>
          </w:p>
          <w:p w:rsidR="00CA34E0" w:rsidRDefault="00CA34E0" w:rsidP="00CA34E0">
            <w:pPr>
              <w:rPr>
                <w:rFonts w:ascii="Times New Roman" w:hAnsi="Times New Roman" w:cs="Times New Roman"/>
                <w:b/>
                <w:sz w:val="20"/>
                <w:szCs w:val="20"/>
              </w:rPr>
            </w:pPr>
          </w:p>
          <w:p w:rsidR="00CA34E0" w:rsidRDefault="00CA34E0" w:rsidP="00CA34E0">
            <w:pPr>
              <w:rPr>
                <w:rFonts w:ascii="Times New Roman" w:hAnsi="Times New Roman" w:cs="Times New Roman"/>
                <w:b/>
                <w:sz w:val="20"/>
                <w:szCs w:val="20"/>
              </w:rPr>
            </w:pPr>
          </w:p>
          <w:p w:rsidR="00CA34E0" w:rsidRPr="00702D4F" w:rsidRDefault="00CA34E0" w:rsidP="00CA34E0">
            <w:pPr>
              <w:rPr>
                <w:rFonts w:ascii="Times New Roman" w:hAnsi="Times New Roman" w:cs="Times New Roman"/>
                <w:b/>
                <w:sz w:val="20"/>
                <w:szCs w:val="20"/>
              </w:rPr>
            </w:pPr>
            <w:r w:rsidRPr="00702D4F">
              <w:rPr>
                <w:rFonts w:ascii="Times New Roman" w:hAnsi="Times New Roman" w:cs="Times New Roman"/>
                <w:b/>
                <w:sz w:val="20"/>
                <w:szCs w:val="20"/>
              </w:rPr>
              <w:lastRenderedPageBreak/>
              <w:t>Flight Service</w:t>
            </w:r>
          </w:p>
          <w:p w:rsidR="00CA34E0" w:rsidRPr="00702D4F" w:rsidRDefault="00CA34E0" w:rsidP="00CA34E0">
            <w:pPr>
              <w:rPr>
                <w:rFonts w:ascii="Times New Roman" w:hAnsi="Times New Roman" w:cs="Times New Roman"/>
                <w:sz w:val="20"/>
                <w:szCs w:val="20"/>
              </w:rPr>
            </w:pPr>
          </w:p>
          <w:p w:rsidR="00CA34E0" w:rsidRPr="00702D4F" w:rsidRDefault="00CA34E0" w:rsidP="00CA34E0">
            <w:pPr>
              <w:rPr>
                <w:rFonts w:ascii="Times New Roman" w:hAnsi="Times New Roman" w:cs="Times New Roman"/>
                <w:sz w:val="20"/>
                <w:szCs w:val="20"/>
                <w:u w:val="single"/>
              </w:rPr>
            </w:pPr>
            <w:r w:rsidRPr="00702D4F">
              <w:rPr>
                <w:rFonts w:ascii="Times New Roman" w:hAnsi="Times New Roman" w:cs="Times New Roman"/>
                <w:sz w:val="20"/>
                <w:szCs w:val="20"/>
                <w:u w:val="single"/>
              </w:rPr>
              <w:t>Directed Traffic (FIS)</w:t>
            </w:r>
          </w:p>
          <w:p w:rsidR="00CA34E0" w:rsidRPr="00702D4F" w:rsidRDefault="00CA34E0" w:rsidP="00CA34E0">
            <w:pPr>
              <w:rPr>
                <w:rFonts w:ascii="Times New Roman" w:hAnsi="Times New Roman" w:cs="Times New Roman"/>
                <w:sz w:val="20"/>
                <w:szCs w:val="20"/>
              </w:rPr>
            </w:pPr>
          </w:p>
          <w:p w:rsidR="00CA34E0" w:rsidRPr="00702D4F" w:rsidRDefault="00CA34E0" w:rsidP="00CA34E0">
            <w:pPr>
              <w:rPr>
                <w:rFonts w:ascii="Times New Roman" w:hAnsi="Times New Roman" w:cs="Times New Roman"/>
                <w:sz w:val="20"/>
                <w:szCs w:val="20"/>
              </w:rPr>
            </w:pPr>
            <w:r w:rsidRPr="00702D4F">
              <w:rPr>
                <w:rFonts w:ascii="Times New Roman" w:hAnsi="Times New Roman" w:cs="Times New Roman"/>
                <w:sz w:val="20"/>
                <w:szCs w:val="20"/>
              </w:rPr>
              <w:t>201</w:t>
            </w:r>
            <w:r>
              <w:rPr>
                <w:rFonts w:ascii="Times New Roman" w:hAnsi="Times New Roman" w:cs="Times New Roman"/>
                <w:sz w:val="20"/>
                <w:szCs w:val="20"/>
              </w:rPr>
              <w:t>9</w:t>
            </w:r>
            <w:r w:rsidRPr="00702D4F">
              <w:rPr>
                <w:rFonts w:ascii="Times New Roman" w:hAnsi="Times New Roman" w:cs="Times New Roman"/>
                <w:sz w:val="20"/>
                <w:szCs w:val="20"/>
              </w:rPr>
              <w:t xml:space="preserve"> – Situational awareness</w:t>
            </w:r>
          </w:p>
        </w:tc>
        <w:tc>
          <w:tcPr>
            <w:tcW w:w="1560" w:type="dxa"/>
          </w:tcPr>
          <w:p w:rsidR="00CA34E0" w:rsidRPr="00702D4F" w:rsidRDefault="00CA34E0" w:rsidP="00CA34E0">
            <w:pPr>
              <w:pStyle w:val="NormalWeb"/>
              <w:spacing w:before="0" w:beforeAutospacing="0" w:after="0" w:afterAutospacing="0"/>
              <w:rPr>
                <w:sz w:val="20"/>
                <w:szCs w:val="20"/>
                <w:lang w:val="en-AU"/>
              </w:rPr>
            </w:pPr>
          </w:p>
        </w:tc>
      </w:tr>
      <w:tr w:rsidR="00CA34E0" w:rsidRPr="00702D4F" w:rsidTr="001A663F">
        <w:trPr>
          <w:trHeight w:val="935"/>
          <w:jc w:val="center"/>
        </w:trPr>
        <w:tc>
          <w:tcPr>
            <w:tcW w:w="1713" w:type="dxa"/>
          </w:tcPr>
          <w:p w:rsidR="00CA34E0" w:rsidRDefault="00CA34E0" w:rsidP="00CA34E0">
            <w:pPr>
              <w:spacing w:line="240" w:lineRule="exact"/>
              <w:rPr>
                <w:rFonts w:ascii="Times New Roman" w:hAnsi="Times New Roman" w:cs="Times New Roman"/>
                <w:b/>
                <w:sz w:val="20"/>
                <w:szCs w:val="20"/>
              </w:rPr>
            </w:pPr>
          </w:p>
          <w:p w:rsidR="00CA34E0" w:rsidRPr="00702D4F" w:rsidRDefault="00CA34E0" w:rsidP="00CA34E0">
            <w:pPr>
              <w:spacing w:line="240" w:lineRule="exact"/>
              <w:rPr>
                <w:rFonts w:ascii="Times New Roman" w:hAnsi="Times New Roman" w:cs="Times New Roman"/>
                <w:b/>
                <w:sz w:val="20"/>
                <w:szCs w:val="20"/>
              </w:rPr>
            </w:pPr>
            <w:r w:rsidRPr="00224B91">
              <w:rPr>
                <w:rFonts w:ascii="Times New Roman" w:hAnsi="Times New Roman" w:cs="Times New Roman"/>
                <w:b/>
                <w:color w:val="000000" w:themeColor="text1"/>
                <w:sz w:val="20"/>
                <w:szCs w:val="20"/>
              </w:rPr>
              <w:t>PHILIPPINES</w:t>
            </w:r>
          </w:p>
        </w:tc>
        <w:tc>
          <w:tcPr>
            <w:tcW w:w="2981" w:type="dxa"/>
          </w:tcPr>
          <w:p w:rsidR="00CA34E0" w:rsidRDefault="00CA34E0" w:rsidP="00CA34E0">
            <w:pPr>
              <w:pStyle w:val="NormalWeb"/>
              <w:spacing w:before="0" w:beforeAutospacing="0" w:after="0" w:afterAutospacing="0" w:line="240" w:lineRule="exact"/>
              <w:rPr>
                <w:bCs/>
                <w:sz w:val="20"/>
                <w:szCs w:val="20"/>
              </w:rPr>
            </w:pPr>
          </w:p>
          <w:p w:rsidR="00CA34E0" w:rsidRPr="00702D4F" w:rsidRDefault="00CA34E0" w:rsidP="00CA34E0">
            <w:pPr>
              <w:pStyle w:val="NormalWeb"/>
              <w:spacing w:before="0" w:beforeAutospacing="0" w:after="0" w:afterAutospacing="0" w:line="240" w:lineRule="exact"/>
              <w:rPr>
                <w:sz w:val="20"/>
                <w:szCs w:val="20"/>
              </w:rPr>
            </w:pPr>
            <w:r w:rsidRPr="00B1691E">
              <w:rPr>
                <w:bCs/>
                <w:sz w:val="20"/>
                <w:szCs w:val="20"/>
              </w:rPr>
              <w:t>One ADS-B GS installed at the Manila ATM Center</w:t>
            </w:r>
            <w:r>
              <w:rPr>
                <w:bCs/>
                <w:sz w:val="20"/>
                <w:szCs w:val="20"/>
              </w:rPr>
              <w:t xml:space="preserve"> for situational awareness</w:t>
            </w:r>
            <w:r w:rsidRPr="00B1691E">
              <w:rPr>
                <w:bCs/>
                <w:sz w:val="20"/>
                <w:szCs w:val="20"/>
              </w:rPr>
              <w:t xml:space="preserve">.  </w:t>
            </w:r>
            <w:r w:rsidRPr="005C1E7C">
              <w:rPr>
                <w:bCs/>
                <w:sz w:val="20"/>
                <w:szCs w:val="20"/>
              </w:rPr>
              <w:t xml:space="preserve"> </w:t>
            </w:r>
            <w:r w:rsidRPr="00702D4F">
              <w:rPr>
                <w:sz w:val="20"/>
                <w:szCs w:val="20"/>
              </w:rPr>
              <w:t xml:space="preserve">                </w:t>
            </w:r>
          </w:p>
          <w:p w:rsidR="00CA34E0" w:rsidRDefault="00CA34E0" w:rsidP="00CA34E0">
            <w:pPr>
              <w:pStyle w:val="NormalWeb"/>
              <w:spacing w:before="0" w:beforeAutospacing="0" w:after="0" w:afterAutospacing="0" w:line="240" w:lineRule="exact"/>
              <w:rPr>
                <w:sz w:val="20"/>
                <w:szCs w:val="20"/>
              </w:rPr>
            </w:pPr>
          </w:p>
          <w:p w:rsidR="00CA34E0" w:rsidRDefault="00CA34E0" w:rsidP="00CA34E0">
            <w:pPr>
              <w:pStyle w:val="NormalWeb"/>
              <w:spacing w:before="0" w:beforeAutospacing="0" w:after="0" w:afterAutospacing="0" w:line="240" w:lineRule="exact"/>
              <w:rPr>
                <w:sz w:val="20"/>
                <w:szCs w:val="20"/>
              </w:rPr>
            </w:pPr>
            <w:r>
              <w:rPr>
                <w:sz w:val="20"/>
                <w:szCs w:val="20"/>
              </w:rPr>
              <w:t xml:space="preserve">One ADS-B Ground Station installed </w:t>
            </w:r>
            <w:proofErr w:type="gramStart"/>
            <w:r>
              <w:rPr>
                <w:sz w:val="20"/>
                <w:szCs w:val="20"/>
              </w:rPr>
              <w:t xml:space="preserve">at  </w:t>
            </w:r>
            <w:proofErr w:type="spellStart"/>
            <w:r w:rsidRPr="00702D4F">
              <w:rPr>
                <w:sz w:val="20"/>
                <w:szCs w:val="20"/>
              </w:rPr>
              <w:t>Bataraza</w:t>
            </w:r>
            <w:proofErr w:type="spellEnd"/>
            <w:proofErr w:type="gramEnd"/>
            <w:r w:rsidRPr="00702D4F">
              <w:rPr>
                <w:sz w:val="20"/>
                <w:szCs w:val="20"/>
              </w:rPr>
              <w:t xml:space="preserve">, Palawan </w:t>
            </w:r>
            <w:r>
              <w:rPr>
                <w:sz w:val="20"/>
                <w:szCs w:val="20"/>
              </w:rPr>
              <w:t xml:space="preserve"> for d</w:t>
            </w:r>
            <w:r w:rsidRPr="00702D4F">
              <w:rPr>
                <w:sz w:val="20"/>
                <w:szCs w:val="20"/>
              </w:rPr>
              <w:t>ata sharing with Singapore</w:t>
            </w:r>
            <w:r>
              <w:rPr>
                <w:sz w:val="20"/>
                <w:szCs w:val="20"/>
              </w:rPr>
              <w:t>.</w:t>
            </w:r>
          </w:p>
          <w:p w:rsidR="00CA34E0" w:rsidRDefault="00CA34E0" w:rsidP="00CA34E0">
            <w:pPr>
              <w:pStyle w:val="NormalWeb"/>
              <w:spacing w:line="240" w:lineRule="exact"/>
              <w:rPr>
                <w:sz w:val="20"/>
                <w:szCs w:val="20"/>
              </w:rPr>
            </w:pPr>
            <w:r w:rsidRPr="00814AB2">
              <w:rPr>
                <w:sz w:val="20"/>
                <w:szCs w:val="20"/>
              </w:rPr>
              <w:t>Additional</w:t>
            </w:r>
            <w:r>
              <w:rPr>
                <w:sz w:val="20"/>
                <w:szCs w:val="20"/>
              </w:rPr>
              <w:t xml:space="preserve"> </w:t>
            </w:r>
            <w:r w:rsidRPr="00814AB2">
              <w:rPr>
                <w:sz w:val="20"/>
                <w:szCs w:val="20"/>
              </w:rPr>
              <w:t>ground</w:t>
            </w:r>
            <w:r>
              <w:rPr>
                <w:sz w:val="20"/>
                <w:szCs w:val="20"/>
              </w:rPr>
              <w:t xml:space="preserve"> </w:t>
            </w:r>
            <w:r w:rsidRPr="00814AB2">
              <w:rPr>
                <w:sz w:val="20"/>
                <w:szCs w:val="20"/>
              </w:rPr>
              <w:t>stations are</w:t>
            </w:r>
            <w:r>
              <w:rPr>
                <w:sz w:val="20"/>
                <w:szCs w:val="20"/>
              </w:rPr>
              <w:t xml:space="preserve"> </w:t>
            </w:r>
            <w:r w:rsidRPr="00814AB2">
              <w:rPr>
                <w:sz w:val="20"/>
                <w:szCs w:val="20"/>
              </w:rPr>
              <w:t>planned to be</w:t>
            </w:r>
            <w:r>
              <w:rPr>
                <w:sz w:val="20"/>
                <w:szCs w:val="20"/>
              </w:rPr>
              <w:t xml:space="preserve"> </w:t>
            </w:r>
            <w:r w:rsidRPr="00814AB2">
              <w:rPr>
                <w:sz w:val="20"/>
                <w:szCs w:val="20"/>
              </w:rPr>
              <w:t>installed in</w:t>
            </w:r>
            <w:r>
              <w:rPr>
                <w:sz w:val="20"/>
                <w:szCs w:val="20"/>
              </w:rPr>
              <w:t xml:space="preserve"> </w:t>
            </w:r>
            <w:proofErr w:type="spellStart"/>
            <w:r w:rsidRPr="00814AB2">
              <w:rPr>
                <w:sz w:val="20"/>
                <w:szCs w:val="20"/>
              </w:rPr>
              <w:t>Laoag</w:t>
            </w:r>
            <w:proofErr w:type="spellEnd"/>
            <w:r>
              <w:rPr>
                <w:sz w:val="20"/>
                <w:szCs w:val="20"/>
              </w:rPr>
              <w:t xml:space="preserve"> </w:t>
            </w:r>
            <w:r w:rsidRPr="00814AB2">
              <w:rPr>
                <w:sz w:val="20"/>
                <w:szCs w:val="20"/>
              </w:rPr>
              <w:t>Airport,</w:t>
            </w:r>
            <w:r>
              <w:rPr>
                <w:sz w:val="20"/>
                <w:szCs w:val="20"/>
              </w:rPr>
              <w:t xml:space="preserve"> </w:t>
            </w:r>
            <w:r w:rsidR="00E42BB7">
              <w:rPr>
                <w:sz w:val="20"/>
                <w:szCs w:val="20"/>
              </w:rPr>
              <w:t>Tagaytay</w:t>
            </w:r>
            <w:bookmarkStart w:id="0" w:name="_GoBack"/>
            <w:bookmarkEnd w:id="0"/>
            <w:r w:rsidRPr="00814AB2">
              <w:rPr>
                <w:sz w:val="20"/>
                <w:szCs w:val="20"/>
              </w:rPr>
              <w:t>,</w:t>
            </w:r>
            <w:r>
              <w:rPr>
                <w:sz w:val="20"/>
                <w:szCs w:val="20"/>
              </w:rPr>
              <w:t xml:space="preserve"> </w:t>
            </w:r>
            <w:proofErr w:type="spellStart"/>
            <w:r w:rsidRPr="00814AB2">
              <w:rPr>
                <w:sz w:val="20"/>
                <w:szCs w:val="20"/>
              </w:rPr>
              <w:t>Jomalig</w:t>
            </w:r>
            <w:proofErr w:type="spellEnd"/>
            <w:r>
              <w:rPr>
                <w:sz w:val="20"/>
                <w:szCs w:val="20"/>
              </w:rPr>
              <w:t xml:space="preserve"> </w:t>
            </w:r>
            <w:r w:rsidRPr="00814AB2">
              <w:rPr>
                <w:sz w:val="20"/>
                <w:szCs w:val="20"/>
              </w:rPr>
              <w:t>Island,</w:t>
            </w:r>
            <w:r>
              <w:rPr>
                <w:sz w:val="20"/>
                <w:szCs w:val="20"/>
              </w:rPr>
              <w:t xml:space="preserve"> </w:t>
            </w:r>
            <w:r w:rsidRPr="00814AB2">
              <w:rPr>
                <w:sz w:val="20"/>
                <w:szCs w:val="20"/>
              </w:rPr>
              <w:t>Puerto</w:t>
            </w:r>
            <w:r>
              <w:rPr>
                <w:sz w:val="20"/>
                <w:szCs w:val="20"/>
              </w:rPr>
              <w:t xml:space="preserve"> </w:t>
            </w:r>
            <w:proofErr w:type="spellStart"/>
            <w:r w:rsidRPr="00814AB2">
              <w:rPr>
                <w:sz w:val="20"/>
                <w:szCs w:val="20"/>
              </w:rPr>
              <w:t>Princesa</w:t>
            </w:r>
            <w:proofErr w:type="spellEnd"/>
            <w:r>
              <w:rPr>
                <w:sz w:val="20"/>
                <w:szCs w:val="20"/>
              </w:rPr>
              <w:t xml:space="preserve"> </w:t>
            </w:r>
            <w:r w:rsidRPr="00814AB2">
              <w:rPr>
                <w:sz w:val="20"/>
                <w:szCs w:val="20"/>
              </w:rPr>
              <w:t>Airport, Mt.</w:t>
            </w:r>
            <w:r>
              <w:rPr>
                <w:sz w:val="20"/>
                <w:szCs w:val="20"/>
              </w:rPr>
              <w:t xml:space="preserve"> </w:t>
            </w:r>
            <w:proofErr w:type="spellStart"/>
            <w:r w:rsidRPr="00814AB2">
              <w:rPr>
                <w:sz w:val="20"/>
                <w:szCs w:val="20"/>
              </w:rPr>
              <w:t>Majic</w:t>
            </w:r>
            <w:proofErr w:type="spellEnd"/>
            <w:r>
              <w:rPr>
                <w:sz w:val="20"/>
                <w:szCs w:val="20"/>
              </w:rPr>
              <w:t xml:space="preserve"> </w:t>
            </w:r>
            <w:proofErr w:type="spellStart"/>
            <w:r w:rsidRPr="00814AB2">
              <w:rPr>
                <w:sz w:val="20"/>
                <w:szCs w:val="20"/>
              </w:rPr>
              <w:t>Mactan</w:t>
            </w:r>
            <w:proofErr w:type="spellEnd"/>
            <w:r w:rsidRPr="00814AB2">
              <w:rPr>
                <w:sz w:val="20"/>
                <w:szCs w:val="20"/>
              </w:rPr>
              <w:t>, and</w:t>
            </w:r>
            <w:r>
              <w:rPr>
                <w:sz w:val="20"/>
                <w:szCs w:val="20"/>
              </w:rPr>
              <w:t xml:space="preserve"> </w:t>
            </w:r>
            <w:r w:rsidRPr="00814AB2">
              <w:rPr>
                <w:sz w:val="20"/>
                <w:szCs w:val="20"/>
              </w:rPr>
              <w:t>General</w:t>
            </w:r>
            <w:r>
              <w:rPr>
                <w:sz w:val="20"/>
                <w:szCs w:val="20"/>
              </w:rPr>
              <w:t xml:space="preserve"> </w:t>
            </w:r>
            <w:r w:rsidRPr="00814AB2">
              <w:rPr>
                <w:sz w:val="20"/>
                <w:szCs w:val="20"/>
              </w:rPr>
              <w:t>Santos</w:t>
            </w:r>
            <w:r>
              <w:rPr>
                <w:sz w:val="20"/>
                <w:szCs w:val="20"/>
              </w:rPr>
              <w:t xml:space="preserve"> </w:t>
            </w:r>
            <w:r w:rsidRPr="00814AB2">
              <w:rPr>
                <w:rFonts w:hint="cs"/>
                <w:sz w:val="20"/>
                <w:szCs w:val="20"/>
              </w:rPr>
              <w:t>“</w:t>
            </w:r>
            <w:proofErr w:type="spellStart"/>
            <w:r w:rsidRPr="00814AB2">
              <w:rPr>
                <w:sz w:val="20"/>
                <w:szCs w:val="20"/>
              </w:rPr>
              <w:t>Tambler</w:t>
            </w:r>
            <w:proofErr w:type="spellEnd"/>
            <w:r w:rsidRPr="00814AB2">
              <w:rPr>
                <w:rFonts w:hint="cs"/>
                <w:sz w:val="20"/>
                <w:szCs w:val="20"/>
              </w:rPr>
              <w:t>”</w:t>
            </w:r>
            <w:r>
              <w:rPr>
                <w:sz w:val="20"/>
                <w:szCs w:val="20"/>
              </w:rPr>
              <w:t xml:space="preserve"> </w:t>
            </w:r>
            <w:r w:rsidRPr="00814AB2">
              <w:rPr>
                <w:sz w:val="20"/>
                <w:szCs w:val="20"/>
              </w:rPr>
              <w:t>Airport</w:t>
            </w:r>
            <w:r>
              <w:rPr>
                <w:sz w:val="20"/>
                <w:szCs w:val="20"/>
              </w:rPr>
              <w:t>.</w:t>
            </w:r>
          </w:p>
          <w:p w:rsidR="00CA34E0" w:rsidRPr="00702D4F" w:rsidRDefault="00CA34E0" w:rsidP="00CA34E0">
            <w:pPr>
              <w:pStyle w:val="NormalWeb"/>
              <w:spacing w:before="0" w:beforeAutospacing="0" w:after="0" w:afterAutospacing="0" w:line="240" w:lineRule="exact"/>
              <w:rPr>
                <w:sz w:val="20"/>
                <w:szCs w:val="20"/>
                <w:highlight w:val="yellow"/>
                <w:lang w:val="en-AU"/>
              </w:rPr>
            </w:pPr>
          </w:p>
        </w:tc>
        <w:tc>
          <w:tcPr>
            <w:tcW w:w="1980" w:type="dxa"/>
          </w:tcPr>
          <w:p w:rsidR="00CA34E0" w:rsidRPr="00702D4F" w:rsidRDefault="00CA34E0" w:rsidP="00CA34E0">
            <w:pPr>
              <w:pStyle w:val="NormalWeb"/>
              <w:spacing w:before="0" w:beforeAutospacing="0" w:after="0" w:afterAutospacing="0" w:line="240" w:lineRule="exact"/>
              <w:rPr>
                <w:sz w:val="20"/>
                <w:szCs w:val="20"/>
                <w:lang w:val="en-AU"/>
              </w:rPr>
            </w:pPr>
          </w:p>
        </w:tc>
        <w:tc>
          <w:tcPr>
            <w:tcW w:w="1260" w:type="dxa"/>
          </w:tcPr>
          <w:p w:rsidR="00CA34E0" w:rsidRPr="00702D4F" w:rsidRDefault="00CA34E0" w:rsidP="00CA34E0">
            <w:pPr>
              <w:pStyle w:val="NormalWeb"/>
              <w:spacing w:before="0" w:beforeAutospacing="0" w:after="0" w:afterAutospacing="0" w:line="240" w:lineRule="exact"/>
              <w:rPr>
                <w:sz w:val="20"/>
                <w:szCs w:val="20"/>
                <w:lang w:val="en-AU"/>
              </w:rPr>
            </w:pPr>
          </w:p>
        </w:tc>
        <w:tc>
          <w:tcPr>
            <w:tcW w:w="1699" w:type="dxa"/>
          </w:tcPr>
          <w:p w:rsidR="00CA34E0" w:rsidRPr="00702D4F" w:rsidRDefault="00CA34E0" w:rsidP="00CA34E0">
            <w:pPr>
              <w:pStyle w:val="NormalWeb"/>
              <w:spacing w:before="0" w:beforeAutospacing="0" w:after="0" w:afterAutospacing="0" w:line="240" w:lineRule="exact"/>
              <w:rPr>
                <w:sz w:val="20"/>
                <w:szCs w:val="20"/>
                <w:lang w:val="en-AU"/>
              </w:rPr>
            </w:pPr>
          </w:p>
        </w:tc>
        <w:tc>
          <w:tcPr>
            <w:tcW w:w="1560" w:type="dxa"/>
          </w:tcPr>
          <w:p w:rsidR="00CA34E0" w:rsidRDefault="00CA34E0" w:rsidP="00CA34E0">
            <w:pPr>
              <w:pStyle w:val="NormalWeb"/>
              <w:spacing w:before="0" w:beforeAutospacing="0" w:after="0" w:afterAutospacing="0"/>
              <w:rPr>
                <w:sz w:val="20"/>
                <w:szCs w:val="20"/>
              </w:rPr>
            </w:pPr>
          </w:p>
          <w:p w:rsidR="00CA34E0" w:rsidRPr="00702D4F" w:rsidRDefault="00CA34E0" w:rsidP="00CA34E0">
            <w:pPr>
              <w:pStyle w:val="NormalWeb"/>
              <w:spacing w:before="0" w:beforeAutospacing="0" w:after="0" w:afterAutospacing="0"/>
              <w:rPr>
                <w:sz w:val="20"/>
                <w:szCs w:val="20"/>
              </w:rPr>
            </w:pPr>
          </w:p>
          <w:p w:rsidR="00CA34E0" w:rsidRPr="006D3E66" w:rsidRDefault="00CA34E0" w:rsidP="00CA34E0">
            <w:pPr>
              <w:pStyle w:val="PlainText"/>
              <w:rPr>
                <w:rFonts w:ascii="Times New Roman" w:hAnsi="Times New Roman" w:cs="Times New Roman"/>
                <w:sz w:val="20"/>
                <w:szCs w:val="20"/>
              </w:rPr>
            </w:pPr>
          </w:p>
          <w:p w:rsidR="00CA34E0" w:rsidRPr="006D3E66" w:rsidRDefault="00CA34E0" w:rsidP="00CA34E0">
            <w:pPr>
              <w:pStyle w:val="PlainText"/>
              <w:rPr>
                <w:rFonts w:ascii="Times New Roman" w:hAnsi="Times New Roman" w:cs="Times New Roman"/>
                <w:sz w:val="20"/>
                <w:szCs w:val="20"/>
                <w:lang w:val="en-AU"/>
              </w:rPr>
            </w:pPr>
          </w:p>
        </w:tc>
      </w:tr>
      <w:tr w:rsidR="00A658AE" w:rsidRPr="00702D4F" w:rsidTr="001A663F">
        <w:trPr>
          <w:trHeight w:val="656"/>
          <w:jc w:val="center"/>
        </w:trPr>
        <w:tc>
          <w:tcPr>
            <w:tcW w:w="1713" w:type="dxa"/>
          </w:tcPr>
          <w:p w:rsidR="00A658AE" w:rsidRDefault="00A658AE" w:rsidP="00A658AE">
            <w:pPr>
              <w:spacing w:line="240" w:lineRule="exact"/>
              <w:rPr>
                <w:rFonts w:ascii="Times New Roman" w:hAnsi="Times New Roman" w:cs="Times New Roman"/>
                <w:b/>
                <w:sz w:val="20"/>
                <w:szCs w:val="20"/>
              </w:rPr>
            </w:pPr>
          </w:p>
          <w:p w:rsidR="00A658AE" w:rsidRPr="00702D4F" w:rsidRDefault="00A658AE" w:rsidP="00A658AE">
            <w:pPr>
              <w:spacing w:line="240" w:lineRule="exact"/>
              <w:rPr>
                <w:rFonts w:ascii="Times New Roman" w:hAnsi="Times New Roman" w:cs="Times New Roman"/>
                <w:b/>
                <w:sz w:val="20"/>
                <w:szCs w:val="20"/>
              </w:rPr>
            </w:pPr>
            <w:r w:rsidRPr="00702D4F">
              <w:rPr>
                <w:rFonts w:ascii="Times New Roman" w:hAnsi="Times New Roman" w:cs="Times New Roman"/>
                <w:b/>
                <w:sz w:val="20"/>
                <w:szCs w:val="20"/>
              </w:rPr>
              <w:t>REPUBLIC OF KOREA</w:t>
            </w:r>
          </w:p>
          <w:p w:rsidR="00A658AE" w:rsidRPr="00702D4F" w:rsidRDefault="00A658AE" w:rsidP="00A658AE">
            <w:pPr>
              <w:spacing w:line="240" w:lineRule="exact"/>
              <w:rPr>
                <w:rFonts w:ascii="Times New Roman" w:hAnsi="Times New Roman" w:cs="Times New Roman"/>
                <w:b/>
                <w:sz w:val="20"/>
                <w:szCs w:val="20"/>
              </w:rPr>
            </w:pPr>
          </w:p>
        </w:tc>
        <w:tc>
          <w:tcPr>
            <w:tcW w:w="2981" w:type="dxa"/>
          </w:tcPr>
          <w:p w:rsidR="00A658AE" w:rsidRPr="006C2AC1" w:rsidRDefault="00A658AE" w:rsidP="00A658AE">
            <w:pPr>
              <w:pStyle w:val="NormalWeb"/>
              <w:spacing w:before="0" w:beforeAutospacing="0" w:after="0" w:afterAutospacing="0" w:line="240" w:lineRule="exact"/>
              <w:rPr>
                <w:sz w:val="20"/>
                <w:szCs w:val="20"/>
                <w:lang w:val="en-AU"/>
              </w:rPr>
            </w:pPr>
          </w:p>
          <w:p w:rsidR="00A658AE" w:rsidRPr="006C2AC1" w:rsidRDefault="00A658AE" w:rsidP="00A658AE">
            <w:pPr>
              <w:pStyle w:val="NormalWeb"/>
              <w:spacing w:before="0" w:beforeAutospacing="0" w:after="0" w:afterAutospacing="0" w:line="240" w:lineRule="exact"/>
              <w:rPr>
                <w:sz w:val="20"/>
                <w:szCs w:val="20"/>
                <w:lang w:val="en-AU"/>
              </w:rPr>
            </w:pPr>
            <w:r w:rsidRPr="006C2AC1">
              <w:rPr>
                <w:sz w:val="20"/>
                <w:szCs w:val="20"/>
                <w:lang w:val="en-AU"/>
              </w:rPr>
              <w:t xml:space="preserve">Currently, MLAT/ADS-B are being used for surface monitoring and situation awareness at some airports.                                      </w:t>
            </w:r>
          </w:p>
          <w:p w:rsidR="00A658AE" w:rsidRPr="006C2AC1" w:rsidRDefault="00A658AE" w:rsidP="00A658AE">
            <w:pPr>
              <w:pStyle w:val="NormalWeb"/>
              <w:spacing w:before="0" w:beforeAutospacing="0" w:after="0" w:afterAutospacing="0" w:line="240" w:lineRule="exact"/>
              <w:rPr>
                <w:sz w:val="20"/>
                <w:szCs w:val="20"/>
                <w:lang w:val="en-AU"/>
              </w:rPr>
            </w:pPr>
            <w:r w:rsidRPr="006C2AC1">
              <w:rPr>
                <w:sz w:val="20"/>
                <w:szCs w:val="20"/>
                <w:lang w:val="en-AU"/>
              </w:rPr>
              <w:t xml:space="preserve">For </w:t>
            </w:r>
            <w:proofErr w:type="spellStart"/>
            <w:r w:rsidRPr="006C2AC1">
              <w:rPr>
                <w:sz w:val="20"/>
                <w:szCs w:val="20"/>
                <w:lang w:val="en-AU"/>
              </w:rPr>
              <w:t>enroute</w:t>
            </w:r>
            <w:proofErr w:type="spellEnd"/>
            <w:r w:rsidRPr="006C2AC1">
              <w:rPr>
                <w:sz w:val="20"/>
                <w:szCs w:val="20"/>
                <w:lang w:val="en-AU"/>
              </w:rPr>
              <w:t xml:space="preserve"> surveillance , additional installation of 10 </w:t>
            </w:r>
            <w:r w:rsidRPr="006C2AC1">
              <w:rPr>
                <w:sz w:val="20"/>
                <w:szCs w:val="20"/>
                <w:lang w:val="en-AU"/>
              </w:rPr>
              <w:br/>
              <w:t>ADS-B Ground stations is now in progress. It will be completed by December 2019.</w:t>
            </w:r>
          </w:p>
          <w:p w:rsidR="00A658AE" w:rsidRPr="006C2AC1" w:rsidRDefault="00A658AE" w:rsidP="00A658AE">
            <w:pPr>
              <w:pStyle w:val="NormalWeb"/>
              <w:spacing w:before="0" w:beforeAutospacing="0" w:after="0" w:afterAutospacing="0" w:line="240" w:lineRule="exact"/>
              <w:rPr>
                <w:sz w:val="20"/>
                <w:szCs w:val="20"/>
                <w:lang w:val="en-AU"/>
              </w:rPr>
            </w:pPr>
            <w:r w:rsidRPr="006C2AC1">
              <w:rPr>
                <w:sz w:val="20"/>
                <w:szCs w:val="20"/>
                <w:lang w:val="en-AU"/>
              </w:rPr>
              <w:t>95% of Korean national carriers are equipped with ADS-B Out transponder as of 2018.</w:t>
            </w:r>
          </w:p>
          <w:p w:rsidR="00A658AE" w:rsidRPr="006C2AC1" w:rsidRDefault="00A658AE" w:rsidP="00A658AE">
            <w:pPr>
              <w:pStyle w:val="NormalWeb"/>
              <w:spacing w:before="0" w:beforeAutospacing="0" w:after="0" w:afterAutospacing="0" w:line="240" w:lineRule="exact"/>
              <w:rPr>
                <w:sz w:val="20"/>
                <w:szCs w:val="20"/>
                <w:lang w:val="en-AU"/>
              </w:rPr>
            </w:pPr>
          </w:p>
        </w:tc>
        <w:tc>
          <w:tcPr>
            <w:tcW w:w="1980" w:type="dxa"/>
          </w:tcPr>
          <w:p w:rsidR="00A658AE" w:rsidRPr="006C2AC1" w:rsidRDefault="00A658AE" w:rsidP="00A658AE">
            <w:pPr>
              <w:pStyle w:val="NormalWeb"/>
              <w:spacing w:before="0" w:beforeAutospacing="0" w:after="0" w:afterAutospacing="0" w:line="240" w:lineRule="exact"/>
              <w:rPr>
                <w:rFonts w:eastAsia="Malgun Gothic"/>
                <w:sz w:val="20"/>
                <w:szCs w:val="20"/>
                <w:lang w:val="en-AU" w:eastAsia="ko-KR"/>
              </w:rPr>
            </w:pPr>
          </w:p>
          <w:p w:rsidR="00A658AE" w:rsidRPr="006C2AC1" w:rsidRDefault="00A658AE" w:rsidP="00A658AE">
            <w:pPr>
              <w:pStyle w:val="NormalWeb"/>
              <w:spacing w:before="0" w:beforeAutospacing="0" w:after="0" w:afterAutospacing="0" w:line="240" w:lineRule="exact"/>
              <w:rPr>
                <w:rFonts w:eastAsia="Malgun Gothic"/>
                <w:sz w:val="20"/>
                <w:szCs w:val="20"/>
                <w:lang w:val="en-AU" w:eastAsia="ko-KR"/>
              </w:rPr>
            </w:pPr>
            <w:r w:rsidRPr="006C2AC1">
              <w:rPr>
                <w:rFonts w:eastAsia="Malgun Gothic" w:hint="eastAsia"/>
                <w:sz w:val="20"/>
                <w:szCs w:val="20"/>
                <w:lang w:val="en-AU" w:eastAsia="ko-KR"/>
              </w:rPr>
              <w:t xml:space="preserve">After trial operation in the first half of 2020, time for </w:t>
            </w:r>
            <w:r w:rsidRPr="006C2AC1">
              <w:rPr>
                <w:rFonts w:eastAsia="Malgun Gothic"/>
                <w:sz w:val="20"/>
                <w:szCs w:val="20"/>
                <w:lang w:val="en-AU" w:eastAsia="ko-KR"/>
              </w:rPr>
              <w:t>equipage</w:t>
            </w:r>
            <w:r w:rsidRPr="006C2AC1">
              <w:rPr>
                <w:rFonts w:eastAsia="Malgun Gothic" w:hint="eastAsia"/>
                <w:sz w:val="20"/>
                <w:szCs w:val="20"/>
                <w:lang w:val="en-AU" w:eastAsia="ko-KR"/>
              </w:rPr>
              <w:t xml:space="preserve"> mandate will be decided.</w:t>
            </w:r>
          </w:p>
        </w:tc>
        <w:tc>
          <w:tcPr>
            <w:tcW w:w="1260" w:type="dxa"/>
          </w:tcPr>
          <w:p w:rsidR="00A658AE" w:rsidRPr="006C2AC1" w:rsidRDefault="00A658AE" w:rsidP="00A658AE">
            <w:pPr>
              <w:pStyle w:val="NormalWeb"/>
              <w:spacing w:before="0" w:beforeAutospacing="0" w:after="0" w:afterAutospacing="0" w:line="240" w:lineRule="exact"/>
              <w:rPr>
                <w:rFonts w:eastAsia="Malgun Gothic"/>
                <w:sz w:val="20"/>
                <w:szCs w:val="20"/>
                <w:lang w:val="en-AU" w:eastAsia="ko-KR"/>
              </w:rPr>
            </w:pPr>
          </w:p>
          <w:p w:rsidR="00A658AE" w:rsidRPr="006C2AC1" w:rsidRDefault="00A658AE" w:rsidP="00A658AE">
            <w:pPr>
              <w:pStyle w:val="NormalWeb"/>
              <w:spacing w:before="0" w:beforeAutospacing="0" w:after="0" w:afterAutospacing="0" w:line="240" w:lineRule="exact"/>
              <w:rPr>
                <w:sz w:val="20"/>
                <w:szCs w:val="20"/>
                <w:lang w:val="en-AU"/>
              </w:rPr>
            </w:pPr>
            <w:r w:rsidRPr="006C2AC1">
              <w:rPr>
                <w:rFonts w:eastAsia="Malgun Gothic" w:hint="eastAsia"/>
                <w:sz w:val="20"/>
                <w:szCs w:val="20"/>
                <w:lang w:val="en-AU" w:eastAsia="ko-KR"/>
              </w:rPr>
              <w:t xml:space="preserve">After trial operation in the first half of 2020, the scope of </w:t>
            </w:r>
            <w:r w:rsidRPr="006C2AC1">
              <w:rPr>
                <w:rFonts w:eastAsia="Malgun Gothic"/>
                <w:sz w:val="20"/>
                <w:szCs w:val="20"/>
                <w:lang w:val="en-AU" w:eastAsia="ko-KR"/>
              </w:rPr>
              <w:t>application</w:t>
            </w:r>
            <w:r w:rsidRPr="006C2AC1">
              <w:rPr>
                <w:rFonts w:eastAsia="Malgun Gothic" w:hint="eastAsia"/>
                <w:sz w:val="20"/>
                <w:szCs w:val="20"/>
                <w:lang w:val="en-AU" w:eastAsia="ko-KR"/>
              </w:rPr>
              <w:t xml:space="preserve"> will be </w:t>
            </w:r>
            <w:proofErr w:type="gramStart"/>
            <w:r w:rsidRPr="006C2AC1">
              <w:rPr>
                <w:rFonts w:eastAsia="Malgun Gothic" w:hint="eastAsia"/>
                <w:sz w:val="20"/>
                <w:szCs w:val="20"/>
                <w:lang w:val="en-AU" w:eastAsia="ko-KR"/>
              </w:rPr>
              <w:t>decided .</w:t>
            </w:r>
            <w:proofErr w:type="gramEnd"/>
          </w:p>
          <w:p w:rsidR="00A658AE" w:rsidRPr="006C2AC1" w:rsidRDefault="00A658AE" w:rsidP="00A658AE">
            <w:pPr>
              <w:pStyle w:val="NormalWeb"/>
              <w:spacing w:before="0" w:beforeAutospacing="0" w:after="0" w:afterAutospacing="0" w:line="240" w:lineRule="exact"/>
              <w:rPr>
                <w:sz w:val="20"/>
                <w:szCs w:val="20"/>
                <w:lang w:val="en-AU"/>
              </w:rPr>
            </w:pPr>
          </w:p>
          <w:p w:rsidR="00A658AE" w:rsidRPr="006C2AC1" w:rsidRDefault="00A658AE" w:rsidP="00A658AE">
            <w:pPr>
              <w:pStyle w:val="NormalWeb"/>
              <w:spacing w:before="0" w:beforeAutospacing="0" w:after="0" w:afterAutospacing="0" w:line="240" w:lineRule="exact"/>
              <w:rPr>
                <w:sz w:val="20"/>
                <w:szCs w:val="20"/>
                <w:lang w:val="en-AU" w:eastAsia="en-US"/>
              </w:rPr>
            </w:pPr>
          </w:p>
        </w:tc>
        <w:tc>
          <w:tcPr>
            <w:tcW w:w="1699" w:type="dxa"/>
          </w:tcPr>
          <w:p w:rsidR="00A658AE" w:rsidRPr="006C2AC1" w:rsidRDefault="00A658AE" w:rsidP="00A658AE">
            <w:pPr>
              <w:pStyle w:val="NormalWeb"/>
              <w:spacing w:before="0" w:beforeAutospacing="0" w:after="0" w:afterAutospacing="0" w:line="240" w:lineRule="exact"/>
              <w:rPr>
                <w:sz w:val="20"/>
                <w:szCs w:val="20"/>
                <w:lang w:val="en-AU"/>
              </w:rPr>
            </w:pPr>
          </w:p>
          <w:p w:rsidR="00A658AE" w:rsidRPr="006C2AC1" w:rsidRDefault="00A658AE" w:rsidP="00A658AE">
            <w:pPr>
              <w:pStyle w:val="NormalWeb"/>
              <w:spacing w:before="0" w:beforeAutospacing="0" w:after="0" w:afterAutospacing="0" w:line="240" w:lineRule="exact"/>
              <w:rPr>
                <w:sz w:val="20"/>
                <w:szCs w:val="20"/>
                <w:lang w:val="en-AU"/>
              </w:rPr>
            </w:pPr>
            <w:r w:rsidRPr="006C2AC1">
              <w:rPr>
                <w:sz w:val="20"/>
                <w:szCs w:val="20"/>
                <w:lang w:val="en-AU"/>
              </w:rPr>
              <w:t>After trial operation in the first half of 2020, separation criteria  will be decided.</w:t>
            </w:r>
          </w:p>
        </w:tc>
        <w:tc>
          <w:tcPr>
            <w:tcW w:w="1560" w:type="dxa"/>
          </w:tcPr>
          <w:p w:rsidR="00A658AE" w:rsidRPr="00702D4F" w:rsidRDefault="00A658AE" w:rsidP="00A658AE">
            <w:pPr>
              <w:pStyle w:val="NormalWeb"/>
              <w:spacing w:before="0" w:beforeAutospacing="0" w:after="0" w:afterAutospacing="0" w:line="240" w:lineRule="exact"/>
              <w:rPr>
                <w:sz w:val="20"/>
                <w:szCs w:val="20"/>
                <w:lang w:val="en-AU"/>
              </w:rPr>
            </w:pPr>
          </w:p>
        </w:tc>
      </w:tr>
      <w:tr w:rsidR="00CA34E0" w:rsidRPr="00702D4F" w:rsidTr="001A663F">
        <w:trPr>
          <w:trHeight w:val="1300"/>
          <w:jc w:val="center"/>
        </w:trPr>
        <w:tc>
          <w:tcPr>
            <w:tcW w:w="1713" w:type="dxa"/>
          </w:tcPr>
          <w:p w:rsidR="00CA34E0" w:rsidRPr="00F51542" w:rsidRDefault="00CA34E0" w:rsidP="00CA34E0">
            <w:pPr>
              <w:rPr>
                <w:rFonts w:ascii="Times New Roman" w:hAnsi="Times New Roman" w:cs="Times New Roman"/>
                <w:b/>
                <w:color w:val="000000" w:themeColor="text1"/>
                <w:sz w:val="20"/>
                <w:szCs w:val="20"/>
              </w:rPr>
            </w:pPr>
          </w:p>
          <w:p w:rsidR="00CA34E0" w:rsidRPr="00F51542" w:rsidRDefault="00CA34E0" w:rsidP="00CA34E0">
            <w:pPr>
              <w:rPr>
                <w:rFonts w:ascii="Times New Roman" w:hAnsi="Times New Roman" w:cs="Times New Roman"/>
                <w:b/>
                <w:color w:val="000000" w:themeColor="text1"/>
                <w:sz w:val="20"/>
                <w:szCs w:val="20"/>
              </w:rPr>
            </w:pPr>
            <w:r w:rsidRPr="00F51542">
              <w:rPr>
                <w:rFonts w:ascii="Times New Roman" w:hAnsi="Times New Roman" w:cs="Times New Roman"/>
                <w:b/>
                <w:color w:val="000000" w:themeColor="text1"/>
                <w:sz w:val="20"/>
                <w:szCs w:val="20"/>
              </w:rPr>
              <w:t>SINGAPORE</w:t>
            </w:r>
          </w:p>
        </w:tc>
        <w:tc>
          <w:tcPr>
            <w:tcW w:w="2981" w:type="dxa"/>
          </w:tcPr>
          <w:p w:rsidR="00CA34E0" w:rsidRPr="00F51542" w:rsidRDefault="00CA34E0" w:rsidP="00CA34E0">
            <w:pPr>
              <w:spacing w:line="240" w:lineRule="exact"/>
              <w:rPr>
                <w:rFonts w:ascii="Times New Roman" w:eastAsia="Times New Roman" w:hAnsi="Times New Roman" w:cs="Times New Roman"/>
                <w:color w:val="000000" w:themeColor="text1"/>
                <w:sz w:val="20"/>
                <w:szCs w:val="20"/>
                <w:lang w:val="en-CA"/>
              </w:rPr>
            </w:pPr>
          </w:p>
          <w:p w:rsidR="00CA34E0" w:rsidRPr="00F51542" w:rsidRDefault="00CA34E0" w:rsidP="00CA34E0">
            <w:pPr>
              <w:spacing w:line="240" w:lineRule="exact"/>
              <w:rPr>
                <w:rFonts w:ascii="Times New Roman" w:eastAsia="Times New Roman" w:hAnsi="Times New Roman" w:cs="Times New Roman"/>
                <w:color w:val="000000" w:themeColor="text1"/>
                <w:sz w:val="20"/>
                <w:szCs w:val="20"/>
                <w:lang w:val="en-CA"/>
              </w:rPr>
            </w:pPr>
            <w:r w:rsidRPr="00F51542">
              <w:rPr>
                <w:rFonts w:ascii="Times New Roman" w:eastAsia="Times New Roman" w:hAnsi="Times New Roman" w:cs="Times New Roman"/>
                <w:color w:val="000000" w:themeColor="text1"/>
                <w:sz w:val="20"/>
                <w:szCs w:val="20"/>
                <w:lang w:val="en-CA"/>
              </w:rPr>
              <w:t xml:space="preserve">The airport MLAT system was installed in 2007 and “far-range” ADS-B sensor was installed in 2009. </w:t>
            </w:r>
          </w:p>
          <w:p w:rsidR="00CA34E0" w:rsidRPr="00F51542" w:rsidRDefault="00CA34E0" w:rsidP="00CA34E0">
            <w:pPr>
              <w:spacing w:line="240" w:lineRule="exact"/>
              <w:rPr>
                <w:rFonts w:ascii="Times New Roman" w:eastAsia="Times New Roman" w:hAnsi="Times New Roman" w:cs="Times New Roman"/>
                <w:color w:val="000000" w:themeColor="text1"/>
                <w:sz w:val="20"/>
                <w:szCs w:val="20"/>
                <w:lang w:val="en-CA"/>
              </w:rPr>
            </w:pPr>
          </w:p>
          <w:p w:rsidR="00CA34E0" w:rsidRPr="00F51542" w:rsidRDefault="00CA34E0" w:rsidP="00CA34E0">
            <w:pPr>
              <w:spacing w:line="240" w:lineRule="exact"/>
              <w:rPr>
                <w:rFonts w:ascii="Times New Roman" w:eastAsia="Times New Roman" w:hAnsi="Times New Roman" w:cs="Times New Roman"/>
                <w:color w:val="000000" w:themeColor="text1"/>
                <w:sz w:val="20"/>
                <w:szCs w:val="20"/>
                <w:lang w:val="en-CA"/>
              </w:rPr>
            </w:pPr>
            <w:r w:rsidRPr="00F51542">
              <w:rPr>
                <w:rFonts w:ascii="Times New Roman" w:eastAsia="Times New Roman" w:hAnsi="Times New Roman" w:cs="Times New Roman"/>
                <w:color w:val="000000" w:themeColor="text1"/>
                <w:sz w:val="20"/>
                <w:szCs w:val="20"/>
                <w:lang w:val="en-CA"/>
              </w:rPr>
              <w:t>ATC system has been processing ADS-B data since 2013.</w:t>
            </w:r>
          </w:p>
          <w:p w:rsidR="00CA34E0" w:rsidRPr="00F51542" w:rsidRDefault="00CA34E0" w:rsidP="00CA34E0">
            <w:pPr>
              <w:spacing w:line="240" w:lineRule="exact"/>
              <w:rPr>
                <w:rFonts w:ascii="Times New Roman" w:hAnsi="Times New Roman" w:cs="Times New Roman"/>
                <w:color w:val="000000" w:themeColor="text1"/>
                <w:sz w:val="20"/>
                <w:szCs w:val="20"/>
                <w:lang w:val="en-CA"/>
              </w:rPr>
            </w:pPr>
          </w:p>
        </w:tc>
        <w:tc>
          <w:tcPr>
            <w:tcW w:w="1980" w:type="dxa"/>
          </w:tcPr>
          <w:p w:rsidR="00CA34E0" w:rsidRPr="006C2AC1" w:rsidRDefault="00CA34E0" w:rsidP="00CA34E0">
            <w:pPr>
              <w:spacing w:line="240" w:lineRule="exact"/>
              <w:rPr>
                <w:rFonts w:ascii="Times New Roman" w:hAnsi="Times New Roman" w:cs="Times New Roman"/>
                <w:sz w:val="20"/>
                <w:szCs w:val="20"/>
                <w:lang w:val="en-CA"/>
              </w:rPr>
            </w:pPr>
          </w:p>
          <w:p w:rsidR="00BA1506" w:rsidRPr="006C2AC1" w:rsidRDefault="00BA1506" w:rsidP="00BA1506">
            <w:pPr>
              <w:widowControl w:val="0"/>
              <w:ind w:left="102" w:right="-20"/>
              <w:rPr>
                <w:rFonts w:ascii="Times New Roman" w:eastAsia="Times New Roman" w:hAnsi="Times New Roman" w:cs="Times New Roman"/>
                <w:sz w:val="20"/>
                <w:szCs w:val="20"/>
              </w:rPr>
            </w:pPr>
            <w:r w:rsidRPr="006C2AC1">
              <w:rPr>
                <w:rFonts w:ascii="Times New Roman" w:eastAsia="Times New Roman" w:hAnsi="Times New Roman" w:cs="Times New Roman"/>
                <w:spacing w:val="-2"/>
                <w:sz w:val="20"/>
                <w:szCs w:val="20"/>
              </w:rPr>
              <w:t>A</w:t>
            </w:r>
            <w:r w:rsidRPr="006C2AC1">
              <w:rPr>
                <w:rFonts w:ascii="Times New Roman" w:eastAsia="Times New Roman" w:hAnsi="Times New Roman" w:cs="Times New Roman"/>
                <w:spacing w:val="3"/>
                <w:sz w:val="20"/>
                <w:szCs w:val="20"/>
              </w:rPr>
              <w:t>I</w:t>
            </w:r>
            <w:r w:rsidRPr="006C2AC1">
              <w:rPr>
                <w:rFonts w:ascii="Times New Roman" w:eastAsia="Times New Roman" w:hAnsi="Times New Roman" w:cs="Times New Roman"/>
                <w:sz w:val="20"/>
                <w:szCs w:val="20"/>
              </w:rPr>
              <w:t>C</w:t>
            </w:r>
            <w:r w:rsidRPr="006C2AC1">
              <w:rPr>
                <w:rFonts w:ascii="Times New Roman" w:eastAsia="Times New Roman" w:hAnsi="Times New Roman" w:cs="Times New Roman"/>
                <w:spacing w:val="-1"/>
                <w:sz w:val="20"/>
                <w:szCs w:val="20"/>
              </w:rPr>
              <w:t xml:space="preserve"> </w:t>
            </w:r>
            <w:r w:rsidRPr="006C2AC1">
              <w:rPr>
                <w:rFonts w:ascii="Times New Roman" w:eastAsia="Times New Roman" w:hAnsi="Times New Roman" w:cs="Times New Roman"/>
                <w:spacing w:val="-2"/>
                <w:sz w:val="20"/>
                <w:szCs w:val="20"/>
              </w:rPr>
              <w:t>w</w:t>
            </w:r>
            <w:r w:rsidRPr="006C2AC1">
              <w:rPr>
                <w:rFonts w:ascii="Times New Roman" w:eastAsia="Times New Roman" w:hAnsi="Times New Roman" w:cs="Times New Roman"/>
                <w:sz w:val="20"/>
                <w:szCs w:val="20"/>
              </w:rPr>
              <w:t>as</w:t>
            </w:r>
            <w:r w:rsidRPr="006C2AC1">
              <w:rPr>
                <w:rFonts w:ascii="Times New Roman" w:eastAsia="Times New Roman" w:hAnsi="Times New Roman" w:cs="Times New Roman"/>
                <w:spacing w:val="-3"/>
                <w:sz w:val="20"/>
                <w:szCs w:val="20"/>
              </w:rPr>
              <w:t xml:space="preserve"> </w:t>
            </w:r>
            <w:r w:rsidRPr="006C2AC1">
              <w:rPr>
                <w:rFonts w:ascii="Times New Roman" w:eastAsia="Times New Roman" w:hAnsi="Times New Roman" w:cs="Times New Roman"/>
                <w:sz w:val="20"/>
                <w:szCs w:val="20"/>
              </w:rPr>
              <w:t>i</w:t>
            </w:r>
            <w:r w:rsidRPr="006C2AC1">
              <w:rPr>
                <w:rFonts w:ascii="Times New Roman" w:eastAsia="Times New Roman" w:hAnsi="Times New Roman" w:cs="Times New Roman"/>
                <w:spacing w:val="2"/>
                <w:sz w:val="20"/>
                <w:szCs w:val="20"/>
              </w:rPr>
              <w:t>s</w:t>
            </w:r>
            <w:r w:rsidRPr="006C2AC1">
              <w:rPr>
                <w:rFonts w:ascii="Times New Roman" w:eastAsia="Times New Roman" w:hAnsi="Times New Roman" w:cs="Times New Roman"/>
                <w:spacing w:val="-1"/>
                <w:sz w:val="20"/>
                <w:szCs w:val="20"/>
              </w:rPr>
              <w:t>su</w:t>
            </w:r>
            <w:r w:rsidRPr="006C2AC1">
              <w:rPr>
                <w:rFonts w:ascii="Times New Roman" w:eastAsia="Times New Roman" w:hAnsi="Times New Roman" w:cs="Times New Roman"/>
                <w:sz w:val="20"/>
                <w:szCs w:val="20"/>
              </w:rPr>
              <w:t>ed</w:t>
            </w:r>
            <w:r w:rsidRPr="006C2AC1">
              <w:rPr>
                <w:rFonts w:ascii="Times New Roman" w:eastAsia="Times New Roman" w:hAnsi="Times New Roman" w:cs="Times New Roman"/>
                <w:spacing w:val="-3"/>
                <w:sz w:val="20"/>
                <w:szCs w:val="20"/>
              </w:rPr>
              <w:t xml:space="preserve"> </w:t>
            </w:r>
            <w:r w:rsidRPr="006C2AC1">
              <w:rPr>
                <w:rFonts w:ascii="Times New Roman" w:eastAsia="Times New Roman" w:hAnsi="Times New Roman" w:cs="Times New Roman"/>
                <w:spacing w:val="1"/>
                <w:sz w:val="20"/>
                <w:szCs w:val="20"/>
              </w:rPr>
              <w:t>o</w:t>
            </w:r>
            <w:r w:rsidRPr="006C2AC1">
              <w:rPr>
                <w:rFonts w:ascii="Times New Roman" w:eastAsia="Times New Roman" w:hAnsi="Times New Roman" w:cs="Times New Roman"/>
                <w:sz w:val="20"/>
                <w:szCs w:val="20"/>
              </w:rPr>
              <w:t>n</w:t>
            </w:r>
            <w:r w:rsidRPr="006C2AC1">
              <w:rPr>
                <w:rFonts w:ascii="Times New Roman" w:eastAsia="Times New Roman" w:hAnsi="Times New Roman" w:cs="Times New Roman"/>
                <w:spacing w:val="-3"/>
                <w:sz w:val="20"/>
                <w:szCs w:val="20"/>
              </w:rPr>
              <w:t xml:space="preserve"> </w:t>
            </w:r>
            <w:r w:rsidRPr="006C2AC1">
              <w:rPr>
                <w:rFonts w:ascii="Times New Roman" w:eastAsia="Times New Roman" w:hAnsi="Times New Roman" w:cs="Times New Roman"/>
                <w:spacing w:val="1"/>
                <w:sz w:val="20"/>
                <w:szCs w:val="20"/>
              </w:rPr>
              <w:t>2</w:t>
            </w:r>
            <w:r w:rsidRPr="006C2AC1">
              <w:rPr>
                <w:rFonts w:ascii="Times New Roman" w:eastAsia="Times New Roman" w:hAnsi="Times New Roman" w:cs="Times New Roman"/>
                <w:sz w:val="20"/>
                <w:szCs w:val="20"/>
              </w:rPr>
              <w:t>8 De</w:t>
            </w:r>
            <w:r w:rsidRPr="006C2AC1">
              <w:rPr>
                <w:rFonts w:ascii="Times New Roman" w:eastAsia="Times New Roman" w:hAnsi="Times New Roman" w:cs="Times New Roman"/>
                <w:spacing w:val="1"/>
                <w:sz w:val="20"/>
                <w:szCs w:val="20"/>
              </w:rPr>
              <w:t>c</w:t>
            </w:r>
            <w:r w:rsidRPr="006C2AC1">
              <w:rPr>
                <w:rFonts w:ascii="Times New Roman" w:eastAsia="Times New Roman" w:hAnsi="Times New Roman" w:cs="Times New Roman"/>
                <w:spacing w:val="3"/>
                <w:sz w:val="20"/>
                <w:szCs w:val="20"/>
              </w:rPr>
              <w:t>e</w:t>
            </w:r>
            <w:r w:rsidRPr="006C2AC1">
              <w:rPr>
                <w:rFonts w:ascii="Times New Roman" w:eastAsia="Times New Roman" w:hAnsi="Times New Roman" w:cs="Times New Roman"/>
                <w:spacing w:val="-4"/>
                <w:sz w:val="20"/>
                <w:szCs w:val="20"/>
              </w:rPr>
              <w:t>m</w:t>
            </w:r>
            <w:r w:rsidRPr="006C2AC1">
              <w:rPr>
                <w:rFonts w:ascii="Times New Roman" w:eastAsia="Times New Roman" w:hAnsi="Times New Roman" w:cs="Times New Roman"/>
                <w:spacing w:val="1"/>
                <w:sz w:val="20"/>
                <w:szCs w:val="20"/>
              </w:rPr>
              <w:t>b</w:t>
            </w:r>
            <w:r w:rsidRPr="006C2AC1">
              <w:rPr>
                <w:rFonts w:ascii="Times New Roman" w:eastAsia="Times New Roman" w:hAnsi="Times New Roman" w:cs="Times New Roman"/>
                <w:sz w:val="20"/>
                <w:szCs w:val="20"/>
              </w:rPr>
              <w:t>er</w:t>
            </w:r>
          </w:p>
          <w:p w:rsidR="00BA1506" w:rsidRPr="006C2AC1" w:rsidRDefault="00BA1506" w:rsidP="00BA1506">
            <w:pPr>
              <w:widowControl w:val="0"/>
              <w:spacing w:before="10"/>
              <w:ind w:left="102" w:right="-20"/>
              <w:rPr>
                <w:rFonts w:ascii="Times New Roman" w:eastAsia="Times New Roman" w:hAnsi="Times New Roman" w:cs="Times New Roman"/>
                <w:sz w:val="20"/>
                <w:szCs w:val="20"/>
              </w:rPr>
            </w:pPr>
            <w:r w:rsidRPr="006C2AC1">
              <w:rPr>
                <w:rFonts w:ascii="Times New Roman" w:eastAsia="Times New Roman" w:hAnsi="Times New Roman" w:cs="Times New Roman"/>
                <w:spacing w:val="1"/>
                <w:sz w:val="20"/>
                <w:szCs w:val="20"/>
              </w:rPr>
              <w:t>2010</w:t>
            </w:r>
            <w:r w:rsidRPr="006C2AC1">
              <w:rPr>
                <w:rFonts w:ascii="Times New Roman" w:eastAsia="Times New Roman" w:hAnsi="Times New Roman" w:cs="Times New Roman"/>
                <w:sz w:val="20"/>
                <w:szCs w:val="20"/>
              </w:rPr>
              <w:t>/e</w:t>
            </w:r>
            <w:r w:rsidRPr="006C2AC1">
              <w:rPr>
                <w:rFonts w:ascii="Times New Roman" w:eastAsia="Times New Roman" w:hAnsi="Times New Roman" w:cs="Times New Roman"/>
                <w:spacing w:val="-1"/>
                <w:sz w:val="20"/>
                <w:szCs w:val="20"/>
              </w:rPr>
              <w:t>f</w:t>
            </w:r>
            <w:r w:rsidRPr="006C2AC1">
              <w:rPr>
                <w:rFonts w:ascii="Times New Roman" w:eastAsia="Times New Roman" w:hAnsi="Times New Roman" w:cs="Times New Roman"/>
                <w:spacing w:val="-2"/>
                <w:sz w:val="20"/>
                <w:szCs w:val="20"/>
              </w:rPr>
              <w:t>f</w:t>
            </w:r>
            <w:r w:rsidRPr="006C2AC1">
              <w:rPr>
                <w:rFonts w:ascii="Times New Roman" w:eastAsia="Times New Roman" w:hAnsi="Times New Roman" w:cs="Times New Roman"/>
                <w:sz w:val="20"/>
                <w:szCs w:val="20"/>
              </w:rPr>
              <w:t>e</w:t>
            </w:r>
            <w:r w:rsidRPr="006C2AC1">
              <w:rPr>
                <w:rFonts w:ascii="Times New Roman" w:eastAsia="Times New Roman" w:hAnsi="Times New Roman" w:cs="Times New Roman"/>
                <w:spacing w:val="1"/>
                <w:sz w:val="20"/>
                <w:szCs w:val="20"/>
              </w:rPr>
              <w:t>c</w:t>
            </w:r>
            <w:r w:rsidRPr="006C2AC1">
              <w:rPr>
                <w:rFonts w:ascii="Times New Roman" w:eastAsia="Times New Roman" w:hAnsi="Times New Roman" w:cs="Times New Roman"/>
                <w:sz w:val="20"/>
                <w:szCs w:val="20"/>
              </w:rPr>
              <w:t>ti</w:t>
            </w:r>
            <w:r w:rsidRPr="006C2AC1">
              <w:rPr>
                <w:rFonts w:ascii="Times New Roman" w:eastAsia="Times New Roman" w:hAnsi="Times New Roman" w:cs="Times New Roman"/>
                <w:spacing w:val="-2"/>
                <w:sz w:val="20"/>
                <w:szCs w:val="20"/>
              </w:rPr>
              <w:t>v</w:t>
            </w:r>
            <w:r w:rsidRPr="006C2AC1">
              <w:rPr>
                <w:rFonts w:ascii="Times New Roman" w:eastAsia="Times New Roman" w:hAnsi="Times New Roman" w:cs="Times New Roman"/>
                <w:sz w:val="20"/>
                <w:szCs w:val="20"/>
              </w:rPr>
              <w:t>e</w:t>
            </w:r>
            <w:r w:rsidRPr="006C2AC1">
              <w:rPr>
                <w:rFonts w:ascii="Times New Roman" w:eastAsia="Times New Roman" w:hAnsi="Times New Roman" w:cs="Times New Roman"/>
                <w:spacing w:val="-9"/>
                <w:sz w:val="20"/>
                <w:szCs w:val="20"/>
              </w:rPr>
              <w:t xml:space="preserve"> </w:t>
            </w:r>
            <w:r w:rsidRPr="006C2AC1">
              <w:rPr>
                <w:rFonts w:ascii="Times New Roman" w:eastAsia="Times New Roman" w:hAnsi="Times New Roman" w:cs="Times New Roman"/>
                <w:spacing w:val="-2"/>
                <w:sz w:val="20"/>
                <w:szCs w:val="20"/>
              </w:rPr>
              <w:t>f</w:t>
            </w:r>
            <w:r w:rsidRPr="006C2AC1">
              <w:rPr>
                <w:rFonts w:ascii="Times New Roman" w:eastAsia="Times New Roman" w:hAnsi="Times New Roman" w:cs="Times New Roman"/>
                <w:spacing w:val="1"/>
                <w:sz w:val="20"/>
                <w:szCs w:val="20"/>
              </w:rPr>
              <w:t>r</w:t>
            </w:r>
            <w:r w:rsidRPr="006C2AC1">
              <w:rPr>
                <w:rFonts w:ascii="Times New Roman" w:eastAsia="Times New Roman" w:hAnsi="Times New Roman" w:cs="Times New Roman"/>
                <w:spacing w:val="3"/>
                <w:sz w:val="20"/>
                <w:szCs w:val="20"/>
              </w:rPr>
              <w:t>o</w:t>
            </w:r>
            <w:r w:rsidRPr="006C2AC1">
              <w:rPr>
                <w:rFonts w:ascii="Times New Roman" w:eastAsia="Times New Roman" w:hAnsi="Times New Roman" w:cs="Times New Roman"/>
                <w:sz w:val="20"/>
                <w:szCs w:val="20"/>
              </w:rPr>
              <w:t>m</w:t>
            </w:r>
          </w:p>
          <w:p w:rsidR="00BA1506" w:rsidRPr="006C2AC1" w:rsidRDefault="00BA1506" w:rsidP="00BA1506">
            <w:pPr>
              <w:widowControl w:val="0"/>
              <w:spacing w:before="10"/>
              <w:ind w:left="102" w:right="-20"/>
              <w:rPr>
                <w:rFonts w:ascii="Times New Roman" w:eastAsia="Times New Roman" w:hAnsi="Times New Roman" w:cs="Times New Roman"/>
                <w:sz w:val="20"/>
                <w:szCs w:val="20"/>
              </w:rPr>
            </w:pPr>
            <w:r w:rsidRPr="006C2AC1">
              <w:rPr>
                <w:rFonts w:ascii="Times New Roman" w:eastAsia="Times New Roman" w:hAnsi="Times New Roman" w:cs="Times New Roman"/>
                <w:spacing w:val="1"/>
                <w:sz w:val="20"/>
                <w:szCs w:val="20"/>
              </w:rPr>
              <w:t>1</w:t>
            </w:r>
            <w:r w:rsidRPr="006C2AC1">
              <w:rPr>
                <w:rFonts w:ascii="Times New Roman" w:eastAsia="Times New Roman" w:hAnsi="Times New Roman" w:cs="Times New Roman"/>
                <w:sz w:val="20"/>
                <w:szCs w:val="20"/>
              </w:rPr>
              <w:t>2</w:t>
            </w:r>
            <w:r w:rsidRPr="006C2AC1">
              <w:rPr>
                <w:rFonts w:ascii="Times New Roman" w:eastAsia="Times New Roman" w:hAnsi="Times New Roman" w:cs="Times New Roman"/>
                <w:spacing w:val="-1"/>
                <w:sz w:val="20"/>
                <w:szCs w:val="20"/>
              </w:rPr>
              <w:t xml:space="preserve"> </w:t>
            </w:r>
            <w:r w:rsidRPr="006C2AC1">
              <w:rPr>
                <w:rFonts w:ascii="Times New Roman" w:eastAsia="Times New Roman" w:hAnsi="Times New Roman" w:cs="Times New Roman"/>
                <w:sz w:val="20"/>
                <w:szCs w:val="20"/>
              </w:rPr>
              <w:t>De</w:t>
            </w:r>
            <w:r w:rsidRPr="006C2AC1">
              <w:rPr>
                <w:rFonts w:ascii="Times New Roman" w:eastAsia="Times New Roman" w:hAnsi="Times New Roman" w:cs="Times New Roman"/>
                <w:spacing w:val="1"/>
                <w:sz w:val="20"/>
                <w:szCs w:val="20"/>
              </w:rPr>
              <w:t>c</w:t>
            </w:r>
            <w:r w:rsidRPr="006C2AC1">
              <w:rPr>
                <w:rFonts w:ascii="Times New Roman" w:eastAsia="Times New Roman" w:hAnsi="Times New Roman" w:cs="Times New Roman"/>
                <w:sz w:val="20"/>
                <w:szCs w:val="20"/>
              </w:rPr>
              <w:t>.</w:t>
            </w:r>
            <w:r w:rsidRPr="006C2AC1">
              <w:rPr>
                <w:rFonts w:ascii="Times New Roman" w:eastAsia="Times New Roman" w:hAnsi="Times New Roman" w:cs="Times New Roman"/>
                <w:spacing w:val="1"/>
                <w:sz w:val="20"/>
                <w:szCs w:val="20"/>
              </w:rPr>
              <w:t>2</w:t>
            </w:r>
            <w:r w:rsidRPr="006C2AC1">
              <w:rPr>
                <w:rFonts w:ascii="Times New Roman" w:eastAsia="Times New Roman" w:hAnsi="Times New Roman" w:cs="Times New Roman"/>
                <w:spacing w:val="-1"/>
                <w:sz w:val="20"/>
                <w:szCs w:val="20"/>
              </w:rPr>
              <w:t>0</w:t>
            </w:r>
            <w:r w:rsidRPr="006C2AC1">
              <w:rPr>
                <w:rFonts w:ascii="Times New Roman" w:eastAsia="Times New Roman" w:hAnsi="Times New Roman" w:cs="Times New Roman"/>
                <w:spacing w:val="1"/>
                <w:sz w:val="20"/>
                <w:szCs w:val="20"/>
              </w:rPr>
              <w:t>13</w:t>
            </w:r>
            <w:r w:rsidRPr="006C2AC1">
              <w:rPr>
                <w:rFonts w:ascii="Times New Roman" w:eastAsia="Times New Roman" w:hAnsi="Times New Roman" w:cs="Times New Roman"/>
                <w:sz w:val="20"/>
                <w:szCs w:val="20"/>
              </w:rPr>
              <w:t>.</w:t>
            </w:r>
          </w:p>
          <w:p w:rsidR="00BA1506" w:rsidRPr="006C2AC1" w:rsidRDefault="00BA1506" w:rsidP="00BA1506">
            <w:pPr>
              <w:widowControl w:val="0"/>
              <w:spacing w:before="10" w:line="240" w:lineRule="exact"/>
              <w:rPr>
                <w:rFonts w:ascii="Times New Roman" w:eastAsia="Calibri" w:hAnsi="Times New Roman" w:cs="Times New Roman"/>
                <w:sz w:val="24"/>
                <w:szCs w:val="24"/>
              </w:rPr>
            </w:pPr>
          </w:p>
          <w:p w:rsidR="00BA1506" w:rsidRPr="006C2AC1" w:rsidRDefault="00BA1506" w:rsidP="00BA1506">
            <w:pPr>
              <w:autoSpaceDE w:val="0"/>
              <w:autoSpaceDN w:val="0"/>
              <w:adjustRightInd w:val="0"/>
              <w:ind w:left="102"/>
              <w:rPr>
                <w:rFonts w:ascii="Times New Roman" w:eastAsia="Calibri" w:hAnsi="Times New Roman" w:cs="Times New Roman"/>
                <w:bCs/>
                <w:sz w:val="20"/>
                <w:szCs w:val="20"/>
              </w:rPr>
            </w:pPr>
            <w:r w:rsidRPr="006C2AC1">
              <w:rPr>
                <w:rFonts w:ascii="Times New Roman" w:eastAsia="Calibri" w:hAnsi="Times New Roman" w:cs="Times New Roman"/>
                <w:bCs/>
                <w:sz w:val="20"/>
                <w:szCs w:val="20"/>
              </w:rPr>
              <w:t>AIP updated in May   2018 to reflect the ADS-B equipment certified as meeting:</w:t>
            </w:r>
          </w:p>
          <w:p w:rsidR="00BA1506" w:rsidRPr="006C2AC1" w:rsidRDefault="00BA1506" w:rsidP="00BA1506">
            <w:pPr>
              <w:autoSpaceDE w:val="0"/>
              <w:autoSpaceDN w:val="0"/>
              <w:adjustRightInd w:val="0"/>
              <w:ind w:left="102"/>
              <w:rPr>
                <w:rFonts w:ascii="Times New Roman" w:eastAsia="Calibri" w:hAnsi="Times New Roman" w:cs="Times New Roman"/>
                <w:sz w:val="20"/>
                <w:szCs w:val="20"/>
              </w:rPr>
            </w:pPr>
          </w:p>
          <w:p w:rsidR="00BA1506" w:rsidRPr="006C2AC1" w:rsidRDefault="00BA1506" w:rsidP="00BA1506">
            <w:pPr>
              <w:widowControl w:val="0"/>
              <w:autoSpaceDE w:val="0"/>
              <w:autoSpaceDN w:val="0"/>
              <w:adjustRightInd w:val="0"/>
              <w:ind w:left="102"/>
              <w:rPr>
                <w:rFonts w:ascii="Times New Roman" w:eastAsia="Calibri" w:hAnsi="Times New Roman" w:cs="Times New Roman"/>
                <w:sz w:val="20"/>
                <w:szCs w:val="20"/>
              </w:rPr>
            </w:pPr>
            <w:r w:rsidRPr="006C2AC1">
              <w:rPr>
                <w:rFonts w:ascii="Times New Roman" w:eastAsia="Calibri" w:hAnsi="Times New Roman" w:cs="Times New Roman"/>
                <w:sz w:val="20"/>
                <w:szCs w:val="20"/>
              </w:rPr>
              <w:t>a. EASA - (AMC 20-24), or</w:t>
            </w:r>
          </w:p>
          <w:p w:rsidR="00BA1506" w:rsidRPr="006C2AC1" w:rsidRDefault="00BA1506" w:rsidP="00BA1506">
            <w:pPr>
              <w:widowControl w:val="0"/>
              <w:autoSpaceDE w:val="0"/>
              <w:autoSpaceDN w:val="0"/>
              <w:adjustRightInd w:val="0"/>
              <w:ind w:left="102"/>
              <w:rPr>
                <w:rFonts w:ascii="Times New Roman" w:eastAsia="Calibri" w:hAnsi="Times New Roman" w:cs="Times New Roman"/>
                <w:sz w:val="20"/>
                <w:szCs w:val="20"/>
              </w:rPr>
            </w:pPr>
          </w:p>
          <w:p w:rsidR="00A658AE" w:rsidRPr="006C2AC1" w:rsidRDefault="00A658AE" w:rsidP="00BA1506">
            <w:pPr>
              <w:widowControl w:val="0"/>
              <w:autoSpaceDE w:val="0"/>
              <w:autoSpaceDN w:val="0"/>
              <w:adjustRightInd w:val="0"/>
              <w:ind w:left="102"/>
              <w:rPr>
                <w:rFonts w:ascii="Times New Roman" w:eastAsia="Calibri" w:hAnsi="Times New Roman" w:cs="Times New Roman"/>
                <w:sz w:val="20"/>
                <w:szCs w:val="20"/>
              </w:rPr>
            </w:pPr>
          </w:p>
          <w:p w:rsidR="00A658AE" w:rsidRPr="006C2AC1" w:rsidRDefault="00A658AE" w:rsidP="00BA1506">
            <w:pPr>
              <w:widowControl w:val="0"/>
              <w:autoSpaceDE w:val="0"/>
              <w:autoSpaceDN w:val="0"/>
              <w:adjustRightInd w:val="0"/>
              <w:ind w:left="102"/>
              <w:rPr>
                <w:rFonts w:ascii="Times New Roman" w:eastAsia="Calibri" w:hAnsi="Times New Roman" w:cs="Times New Roman"/>
                <w:sz w:val="20"/>
                <w:szCs w:val="20"/>
              </w:rPr>
            </w:pPr>
          </w:p>
          <w:p w:rsidR="00A658AE" w:rsidRPr="006C2AC1" w:rsidRDefault="00A658AE" w:rsidP="00BA1506">
            <w:pPr>
              <w:widowControl w:val="0"/>
              <w:autoSpaceDE w:val="0"/>
              <w:autoSpaceDN w:val="0"/>
              <w:adjustRightInd w:val="0"/>
              <w:ind w:left="102"/>
              <w:rPr>
                <w:rFonts w:ascii="Times New Roman" w:eastAsia="Calibri" w:hAnsi="Times New Roman" w:cs="Times New Roman"/>
                <w:sz w:val="20"/>
                <w:szCs w:val="20"/>
              </w:rPr>
            </w:pPr>
          </w:p>
          <w:p w:rsidR="00BA1506" w:rsidRPr="006C2AC1" w:rsidRDefault="00BA1506" w:rsidP="00BA1506">
            <w:pPr>
              <w:widowControl w:val="0"/>
              <w:autoSpaceDE w:val="0"/>
              <w:autoSpaceDN w:val="0"/>
              <w:adjustRightInd w:val="0"/>
              <w:ind w:left="102"/>
              <w:rPr>
                <w:rFonts w:ascii="Times New Roman" w:eastAsia="Calibri" w:hAnsi="Times New Roman" w:cs="Times New Roman"/>
                <w:sz w:val="20"/>
                <w:szCs w:val="20"/>
              </w:rPr>
            </w:pPr>
            <w:r w:rsidRPr="006C2AC1">
              <w:rPr>
                <w:rFonts w:ascii="Times New Roman" w:eastAsia="Calibri" w:hAnsi="Times New Roman" w:cs="Times New Roman"/>
                <w:sz w:val="20"/>
                <w:szCs w:val="20"/>
              </w:rPr>
              <w:t xml:space="preserve">b. EASA CS-ACNS </w:t>
            </w:r>
            <w:r w:rsidRPr="006C2AC1">
              <w:rPr>
                <w:rFonts w:ascii="Times New Roman" w:eastAsia="Calibri" w:hAnsi="Times New Roman" w:cs="Times New Roman"/>
                <w:sz w:val="20"/>
                <w:szCs w:val="20"/>
              </w:rPr>
              <w:lastRenderedPageBreak/>
              <w:t>(Subpart D - Surveillance - SUR), or</w:t>
            </w:r>
          </w:p>
          <w:p w:rsidR="00BA1506" w:rsidRPr="006C2AC1" w:rsidRDefault="00BA1506" w:rsidP="00BA1506">
            <w:pPr>
              <w:widowControl w:val="0"/>
              <w:autoSpaceDE w:val="0"/>
              <w:autoSpaceDN w:val="0"/>
              <w:adjustRightInd w:val="0"/>
              <w:ind w:left="102"/>
              <w:rPr>
                <w:rFonts w:ascii="Times New Roman" w:eastAsia="Calibri" w:hAnsi="Times New Roman" w:cs="Times New Roman"/>
                <w:sz w:val="20"/>
                <w:szCs w:val="20"/>
              </w:rPr>
            </w:pPr>
          </w:p>
          <w:p w:rsidR="00BA1506" w:rsidRPr="006C2AC1" w:rsidRDefault="00BA1506" w:rsidP="00BA1506">
            <w:pPr>
              <w:widowControl w:val="0"/>
              <w:autoSpaceDE w:val="0"/>
              <w:autoSpaceDN w:val="0"/>
              <w:adjustRightInd w:val="0"/>
              <w:ind w:left="102"/>
              <w:rPr>
                <w:rFonts w:ascii="Times New Roman" w:eastAsia="Calibri" w:hAnsi="Times New Roman" w:cs="Times New Roman"/>
                <w:sz w:val="20"/>
                <w:szCs w:val="20"/>
              </w:rPr>
            </w:pPr>
            <w:r w:rsidRPr="006C2AC1">
              <w:rPr>
                <w:rFonts w:ascii="Times New Roman" w:eastAsia="Calibri" w:hAnsi="Times New Roman" w:cs="Times New Roman"/>
                <w:sz w:val="20"/>
                <w:szCs w:val="20"/>
              </w:rPr>
              <w:t>c. FAA - Advisory Circular No: 20-165A (or later versions), or</w:t>
            </w:r>
          </w:p>
          <w:p w:rsidR="00BA1506" w:rsidRPr="006C2AC1" w:rsidRDefault="00BA1506" w:rsidP="00BA1506">
            <w:pPr>
              <w:spacing w:line="240" w:lineRule="exact"/>
              <w:rPr>
                <w:rFonts w:ascii="Times New Roman" w:eastAsia="Calibri" w:hAnsi="Times New Roman" w:cs="Times New Roman"/>
                <w:sz w:val="20"/>
                <w:szCs w:val="20"/>
              </w:rPr>
            </w:pPr>
          </w:p>
          <w:p w:rsidR="00CA34E0" w:rsidRPr="006C2AC1" w:rsidRDefault="00BA1506" w:rsidP="00BA1506">
            <w:pPr>
              <w:spacing w:line="240" w:lineRule="exact"/>
              <w:ind w:left="61"/>
              <w:rPr>
                <w:rFonts w:ascii="Times New Roman" w:eastAsia="Calibri" w:hAnsi="Times New Roman" w:cs="Times New Roman"/>
                <w:sz w:val="20"/>
                <w:szCs w:val="20"/>
              </w:rPr>
            </w:pPr>
            <w:r w:rsidRPr="006C2AC1">
              <w:rPr>
                <w:rFonts w:ascii="Times New Roman" w:eastAsia="Calibri" w:hAnsi="Times New Roman" w:cs="Times New Roman"/>
                <w:sz w:val="20"/>
                <w:szCs w:val="20"/>
              </w:rPr>
              <w:t>d. The equipment configuration standards in Appendix XI of Civil Aviation Order 20.18 of CASA.</w:t>
            </w:r>
          </w:p>
          <w:p w:rsidR="00BA1506" w:rsidRPr="00F51542" w:rsidRDefault="00BA1506" w:rsidP="00BA1506">
            <w:pPr>
              <w:spacing w:line="240" w:lineRule="exact"/>
              <w:ind w:left="61"/>
              <w:rPr>
                <w:rFonts w:ascii="Times New Roman" w:hAnsi="Times New Roman" w:cs="Times New Roman"/>
                <w:color w:val="000000" w:themeColor="text1"/>
                <w:sz w:val="20"/>
                <w:szCs w:val="20"/>
                <w:lang w:val="en-CA"/>
              </w:rPr>
            </w:pPr>
          </w:p>
        </w:tc>
        <w:tc>
          <w:tcPr>
            <w:tcW w:w="1260" w:type="dxa"/>
          </w:tcPr>
          <w:p w:rsidR="00CA34E0" w:rsidRPr="00F51542" w:rsidRDefault="00CA34E0" w:rsidP="00CA34E0">
            <w:pPr>
              <w:spacing w:line="240" w:lineRule="exact"/>
              <w:rPr>
                <w:rFonts w:ascii="Times New Roman" w:hAnsi="Times New Roman" w:cs="Times New Roman"/>
                <w:color w:val="000000" w:themeColor="text1"/>
                <w:sz w:val="20"/>
                <w:szCs w:val="20"/>
                <w:lang w:val="en-CA"/>
              </w:rPr>
            </w:pPr>
          </w:p>
          <w:p w:rsidR="00CA34E0" w:rsidRPr="00F51542" w:rsidRDefault="00CA34E0" w:rsidP="00CA34E0">
            <w:pPr>
              <w:spacing w:line="240" w:lineRule="exact"/>
              <w:rPr>
                <w:rFonts w:ascii="Times New Roman" w:hAnsi="Times New Roman" w:cs="Times New Roman"/>
                <w:color w:val="000000" w:themeColor="text1"/>
                <w:sz w:val="20"/>
                <w:szCs w:val="20"/>
                <w:lang w:val="en-CA"/>
              </w:rPr>
            </w:pPr>
            <w:r w:rsidRPr="00F51542">
              <w:rPr>
                <w:rFonts w:ascii="Times New Roman" w:hAnsi="Times New Roman" w:cs="Times New Roman"/>
                <w:color w:val="000000" w:themeColor="text1"/>
                <w:sz w:val="20"/>
                <w:szCs w:val="20"/>
                <w:lang w:val="en-CA"/>
              </w:rPr>
              <w:t xml:space="preserve">L642 and M771. </w:t>
            </w:r>
          </w:p>
          <w:p w:rsidR="00CA34E0" w:rsidRPr="00F51542" w:rsidRDefault="00CA34E0" w:rsidP="00CA34E0">
            <w:pPr>
              <w:spacing w:line="240" w:lineRule="exact"/>
              <w:rPr>
                <w:rFonts w:ascii="Times New Roman" w:hAnsi="Times New Roman" w:cs="Times New Roman"/>
                <w:color w:val="000000" w:themeColor="text1"/>
                <w:sz w:val="20"/>
                <w:szCs w:val="20"/>
                <w:lang w:val="en-CA"/>
              </w:rPr>
            </w:pPr>
            <w:r w:rsidRPr="00F51542">
              <w:rPr>
                <w:rFonts w:ascii="Times New Roman" w:hAnsi="Times New Roman" w:cs="Times New Roman"/>
                <w:color w:val="000000" w:themeColor="text1"/>
                <w:sz w:val="20"/>
                <w:szCs w:val="20"/>
                <w:lang w:val="en-CA"/>
              </w:rPr>
              <w:t xml:space="preserve">At and above FL290. Also affect the following ATS routes </w:t>
            </w:r>
          </w:p>
          <w:p w:rsidR="00CA34E0" w:rsidRPr="00F51542" w:rsidRDefault="00CA34E0" w:rsidP="00CA34E0">
            <w:pPr>
              <w:spacing w:line="240" w:lineRule="exact"/>
              <w:rPr>
                <w:rFonts w:ascii="Times New Roman" w:hAnsi="Times New Roman" w:cs="Times New Roman"/>
                <w:color w:val="000000" w:themeColor="text1"/>
                <w:sz w:val="20"/>
                <w:szCs w:val="20"/>
                <w:lang w:val="en-CA"/>
              </w:rPr>
            </w:pPr>
            <w:r w:rsidRPr="00F51542">
              <w:rPr>
                <w:rFonts w:ascii="Times New Roman" w:hAnsi="Times New Roman" w:cs="Times New Roman"/>
                <w:color w:val="000000" w:themeColor="text1"/>
                <w:sz w:val="20"/>
                <w:szCs w:val="20"/>
                <w:lang w:val="en-CA"/>
              </w:rPr>
              <w:t>N891, M753, L644 &amp; N892</w:t>
            </w:r>
          </w:p>
        </w:tc>
        <w:tc>
          <w:tcPr>
            <w:tcW w:w="1699" w:type="dxa"/>
          </w:tcPr>
          <w:p w:rsidR="00CA34E0" w:rsidRPr="00F51542" w:rsidRDefault="00CA34E0" w:rsidP="00CA34E0">
            <w:pPr>
              <w:spacing w:line="240" w:lineRule="exact"/>
              <w:rPr>
                <w:rFonts w:ascii="Times New Roman" w:hAnsi="Times New Roman" w:cs="Times New Roman"/>
                <w:color w:val="000000" w:themeColor="text1"/>
                <w:sz w:val="20"/>
                <w:szCs w:val="20"/>
                <w:lang w:val="en-CA"/>
              </w:rPr>
            </w:pPr>
          </w:p>
          <w:p w:rsidR="00CA34E0" w:rsidRPr="00F51542" w:rsidRDefault="00CA34E0" w:rsidP="00CA34E0">
            <w:pPr>
              <w:spacing w:line="240" w:lineRule="exact"/>
              <w:rPr>
                <w:rFonts w:ascii="Times New Roman" w:hAnsi="Times New Roman" w:cs="Times New Roman"/>
                <w:color w:val="000000" w:themeColor="text1"/>
                <w:sz w:val="20"/>
                <w:szCs w:val="20"/>
                <w:lang w:val="en-CA"/>
              </w:rPr>
            </w:pPr>
            <w:r w:rsidRPr="00F51542">
              <w:rPr>
                <w:rFonts w:ascii="Times New Roman" w:hAnsi="Times New Roman" w:cs="Times New Roman"/>
                <w:color w:val="000000" w:themeColor="text1"/>
                <w:sz w:val="20"/>
                <w:szCs w:val="20"/>
                <w:lang w:val="en-CA"/>
              </w:rPr>
              <w:t>40nm on ATS routes L642, L644, M753, M771, N891 and N892</w:t>
            </w:r>
          </w:p>
          <w:p w:rsidR="00CA34E0" w:rsidRPr="00F51542" w:rsidRDefault="00CA34E0" w:rsidP="00CA34E0">
            <w:pPr>
              <w:spacing w:line="240" w:lineRule="exact"/>
              <w:rPr>
                <w:rFonts w:ascii="Times New Roman" w:hAnsi="Times New Roman" w:cs="Times New Roman"/>
                <w:color w:val="000000" w:themeColor="text1"/>
                <w:sz w:val="20"/>
                <w:szCs w:val="20"/>
                <w:lang w:val="en-CA"/>
              </w:rPr>
            </w:pPr>
            <w:r w:rsidRPr="00F51542">
              <w:rPr>
                <w:rFonts w:ascii="Times New Roman" w:hAnsi="Times New Roman" w:cs="Times New Roman"/>
                <w:color w:val="000000" w:themeColor="text1"/>
                <w:sz w:val="20"/>
                <w:szCs w:val="20"/>
                <w:lang w:val="en-CA"/>
              </w:rPr>
              <w:t> </w:t>
            </w:r>
          </w:p>
          <w:p w:rsidR="00CA34E0" w:rsidRPr="00F51542" w:rsidRDefault="00CA34E0" w:rsidP="00CA34E0">
            <w:pPr>
              <w:spacing w:line="240" w:lineRule="exact"/>
              <w:rPr>
                <w:rFonts w:ascii="Times New Roman" w:hAnsi="Times New Roman" w:cs="Times New Roman"/>
                <w:color w:val="000000" w:themeColor="text1"/>
                <w:sz w:val="20"/>
                <w:szCs w:val="20"/>
                <w:lang w:val="en-CA"/>
              </w:rPr>
            </w:pPr>
            <w:r w:rsidRPr="00F51542">
              <w:rPr>
                <w:rFonts w:ascii="Times New Roman" w:hAnsi="Times New Roman" w:cs="Times New Roman"/>
                <w:color w:val="000000" w:themeColor="text1"/>
                <w:sz w:val="20"/>
                <w:szCs w:val="20"/>
                <w:lang w:val="en-CA"/>
              </w:rPr>
              <w:t xml:space="preserve">30nm implemented on </w:t>
            </w:r>
          </w:p>
          <w:p w:rsidR="00CA34E0" w:rsidRPr="00F51542" w:rsidRDefault="00CA34E0" w:rsidP="00CA34E0">
            <w:pPr>
              <w:spacing w:line="240" w:lineRule="exact"/>
              <w:rPr>
                <w:rFonts w:ascii="Times New Roman" w:hAnsi="Times New Roman" w:cs="Times New Roman"/>
                <w:color w:val="000000" w:themeColor="text1"/>
                <w:sz w:val="20"/>
                <w:szCs w:val="20"/>
                <w:lang w:val="en-CA"/>
              </w:rPr>
            </w:pPr>
            <w:r w:rsidRPr="00F51542">
              <w:rPr>
                <w:rFonts w:ascii="Times New Roman" w:hAnsi="Times New Roman" w:cs="Times New Roman"/>
                <w:color w:val="000000" w:themeColor="text1"/>
                <w:sz w:val="20"/>
                <w:szCs w:val="20"/>
                <w:lang w:val="en-CA"/>
              </w:rPr>
              <w:t>26th June</w:t>
            </w:r>
          </w:p>
          <w:p w:rsidR="00CA34E0" w:rsidRPr="00F51542" w:rsidRDefault="00CA34E0" w:rsidP="00CA34E0">
            <w:pPr>
              <w:spacing w:line="240" w:lineRule="exact"/>
              <w:rPr>
                <w:rFonts w:ascii="Times New Roman" w:hAnsi="Times New Roman" w:cs="Times New Roman"/>
                <w:color w:val="000000" w:themeColor="text1"/>
                <w:sz w:val="20"/>
                <w:szCs w:val="20"/>
                <w:lang w:val="en-CA"/>
              </w:rPr>
            </w:pPr>
            <w:r w:rsidRPr="00F51542">
              <w:rPr>
                <w:rFonts w:ascii="Times New Roman" w:hAnsi="Times New Roman" w:cs="Times New Roman"/>
                <w:color w:val="000000" w:themeColor="text1"/>
                <w:sz w:val="20"/>
                <w:szCs w:val="20"/>
                <w:lang w:val="en-CA"/>
              </w:rPr>
              <w:t>2014 on ATS routes L642, M753, M771 and N892;</w:t>
            </w:r>
          </w:p>
          <w:p w:rsidR="00CA34E0" w:rsidRPr="00F51542" w:rsidRDefault="00CA34E0" w:rsidP="00CA34E0">
            <w:pPr>
              <w:spacing w:line="240" w:lineRule="exact"/>
              <w:rPr>
                <w:rFonts w:ascii="Times New Roman" w:hAnsi="Times New Roman" w:cs="Times New Roman"/>
                <w:color w:val="000000" w:themeColor="text1"/>
                <w:sz w:val="20"/>
                <w:szCs w:val="20"/>
                <w:lang w:val="en-CA"/>
              </w:rPr>
            </w:pPr>
          </w:p>
          <w:p w:rsidR="00CA34E0" w:rsidRPr="00F51542" w:rsidRDefault="00CA34E0" w:rsidP="00CA34E0">
            <w:pPr>
              <w:spacing w:line="240" w:lineRule="exact"/>
              <w:rPr>
                <w:rFonts w:ascii="Times New Roman" w:hAnsi="Times New Roman" w:cs="Times New Roman"/>
                <w:color w:val="000000" w:themeColor="text1"/>
                <w:sz w:val="20"/>
                <w:szCs w:val="20"/>
              </w:rPr>
            </w:pPr>
            <w:r w:rsidRPr="00F51542">
              <w:rPr>
                <w:rFonts w:ascii="Times New Roman" w:hAnsi="Times New Roman" w:cs="Times New Roman"/>
                <w:color w:val="000000" w:themeColor="text1"/>
                <w:sz w:val="20"/>
                <w:szCs w:val="20"/>
              </w:rPr>
              <w:t xml:space="preserve">20nm implemented on </w:t>
            </w:r>
            <w:r w:rsidRPr="00F51542">
              <w:rPr>
                <w:rFonts w:ascii="Times New Roman" w:hAnsi="Times New Roman" w:cs="Times New Roman"/>
                <w:color w:val="000000" w:themeColor="text1"/>
                <w:sz w:val="20"/>
                <w:szCs w:val="20"/>
              </w:rPr>
              <w:lastRenderedPageBreak/>
              <w:t>10 Nov 2016 on ATS routes L642, M771, M753 and N892</w:t>
            </w:r>
          </w:p>
        </w:tc>
        <w:tc>
          <w:tcPr>
            <w:tcW w:w="1560" w:type="dxa"/>
          </w:tcPr>
          <w:p w:rsidR="00CA34E0" w:rsidRPr="00F51542" w:rsidRDefault="00CA34E0" w:rsidP="00CA34E0">
            <w:pPr>
              <w:spacing w:line="240" w:lineRule="exact"/>
              <w:rPr>
                <w:rFonts w:ascii="Times New Roman" w:hAnsi="Times New Roman" w:cs="Times New Roman"/>
                <w:color w:val="000000" w:themeColor="text1"/>
                <w:sz w:val="20"/>
                <w:szCs w:val="20"/>
              </w:rPr>
            </w:pPr>
          </w:p>
          <w:p w:rsidR="00CA34E0" w:rsidRPr="00F51542" w:rsidRDefault="00CA34E0" w:rsidP="00CA34E0">
            <w:pPr>
              <w:spacing w:line="240" w:lineRule="exact"/>
              <w:rPr>
                <w:rFonts w:ascii="Times New Roman" w:hAnsi="Times New Roman" w:cs="Times New Roman"/>
                <w:color w:val="000000" w:themeColor="text1"/>
                <w:sz w:val="20"/>
                <w:szCs w:val="20"/>
              </w:rPr>
            </w:pPr>
            <w:r w:rsidRPr="00F51542">
              <w:rPr>
                <w:rFonts w:ascii="Times New Roman" w:hAnsi="Times New Roman" w:cs="Times New Roman"/>
                <w:color w:val="000000" w:themeColor="text1"/>
                <w:sz w:val="20"/>
                <w:szCs w:val="20"/>
              </w:rPr>
              <w:t>Safety case was completed end of November. 2013.</w:t>
            </w:r>
          </w:p>
        </w:tc>
      </w:tr>
      <w:tr w:rsidR="00CA34E0" w:rsidRPr="00702D4F" w:rsidTr="001A663F">
        <w:trPr>
          <w:trHeight w:val="3995"/>
          <w:jc w:val="center"/>
        </w:trPr>
        <w:tc>
          <w:tcPr>
            <w:tcW w:w="1713" w:type="dxa"/>
          </w:tcPr>
          <w:p w:rsidR="00CA34E0" w:rsidRPr="00B1691E" w:rsidRDefault="00CA34E0" w:rsidP="00CA34E0">
            <w:pPr>
              <w:rPr>
                <w:rFonts w:ascii="Times New Roman" w:hAnsi="Times New Roman" w:cs="Times New Roman"/>
                <w:b/>
                <w:sz w:val="20"/>
                <w:szCs w:val="20"/>
              </w:rPr>
            </w:pPr>
          </w:p>
          <w:p w:rsidR="00CA34E0" w:rsidRPr="00B1691E" w:rsidRDefault="00CA34E0" w:rsidP="00CA34E0">
            <w:pPr>
              <w:rPr>
                <w:rFonts w:ascii="Times New Roman" w:hAnsi="Times New Roman" w:cs="Times New Roman"/>
                <w:b/>
                <w:sz w:val="20"/>
                <w:szCs w:val="20"/>
              </w:rPr>
            </w:pPr>
            <w:r w:rsidRPr="00B1691E">
              <w:rPr>
                <w:rFonts w:ascii="Times New Roman" w:hAnsi="Times New Roman" w:cs="Times New Roman"/>
                <w:b/>
                <w:sz w:val="20"/>
                <w:szCs w:val="20"/>
              </w:rPr>
              <w:t>SRI LANKA</w:t>
            </w:r>
          </w:p>
        </w:tc>
        <w:tc>
          <w:tcPr>
            <w:tcW w:w="2981" w:type="dxa"/>
          </w:tcPr>
          <w:p w:rsidR="00CA34E0" w:rsidRPr="00B1691E" w:rsidRDefault="00CA34E0" w:rsidP="00CA34E0">
            <w:pPr>
              <w:ind w:left="100"/>
              <w:rPr>
                <w:rFonts w:ascii="Times New Roman" w:hAnsi="Times New Roman" w:cs="Times New Roman"/>
                <w:sz w:val="20"/>
                <w:szCs w:val="20"/>
              </w:rPr>
            </w:pPr>
          </w:p>
          <w:p w:rsidR="00CA34E0" w:rsidRPr="00B1691E" w:rsidRDefault="00CA34E0" w:rsidP="00CA34E0">
            <w:pPr>
              <w:ind w:left="100"/>
              <w:rPr>
                <w:rFonts w:ascii="Times New Roman" w:hAnsi="Times New Roman" w:cs="Times New Roman"/>
                <w:sz w:val="20"/>
                <w:szCs w:val="20"/>
              </w:rPr>
            </w:pPr>
            <w:r w:rsidRPr="00B1691E">
              <w:rPr>
                <w:rFonts w:ascii="Times New Roman" w:hAnsi="Times New Roman" w:cs="Times New Roman"/>
                <w:sz w:val="20"/>
                <w:szCs w:val="20"/>
              </w:rPr>
              <w:t xml:space="preserve">Total of 5 ADS-B Ground Receiving Stations and 01 Central Processing Station have been </w:t>
            </w:r>
            <w:proofErr w:type="gramStart"/>
            <w:r w:rsidRPr="00B1691E">
              <w:rPr>
                <w:rFonts w:ascii="Times New Roman" w:hAnsi="Times New Roman" w:cs="Times New Roman"/>
                <w:sz w:val="20"/>
                <w:szCs w:val="20"/>
              </w:rPr>
              <w:t>installed  in</w:t>
            </w:r>
            <w:proofErr w:type="gramEnd"/>
            <w:r w:rsidRPr="00B1691E">
              <w:rPr>
                <w:rFonts w:ascii="Times New Roman" w:hAnsi="Times New Roman" w:cs="Times New Roman"/>
                <w:sz w:val="20"/>
                <w:szCs w:val="20"/>
              </w:rPr>
              <w:t xml:space="preserve"> March 2017. ADS-B Data is fused with Multi-sensor Data, including MSSR and ADS-C in the ATM system at Colombo ACC </w:t>
            </w:r>
            <w:proofErr w:type="spellStart"/>
            <w:proofErr w:type="gramStart"/>
            <w:r w:rsidRPr="00B1691E">
              <w:rPr>
                <w:rFonts w:ascii="Times New Roman" w:hAnsi="Times New Roman" w:cs="Times New Roman"/>
                <w:sz w:val="20"/>
                <w:szCs w:val="20"/>
              </w:rPr>
              <w:t>Ratmalana</w:t>
            </w:r>
            <w:proofErr w:type="spellEnd"/>
            <w:r w:rsidRPr="00B1691E">
              <w:rPr>
                <w:rFonts w:ascii="Times New Roman" w:hAnsi="Times New Roman" w:cs="Times New Roman"/>
                <w:sz w:val="20"/>
                <w:szCs w:val="20"/>
              </w:rPr>
              <w:t xml:space="preserve">  was</w:t>
            </w:r>
            <w:proofErr w:type="gramEnd"/>
            <w:r w:rsidRPr="00B1691E">
              <w:rPr>
                <w:rFonts w:ascii="Times New Roman" w:hAnsi="Times New Roman" w:cs="Times New Roman"/>
                <w:sz w:val="20"/>
                <w:szCs w:val="20"/>
              </w:rPr>
              <w:t xml:space="preserve"> launched for operational used on 15 Nov. 2017. New ATM system planned for operational at APP Centre in 2018 will also be capable of fusing Multi-sensor Data, including MSSR and ADS-B</w:t>
            </w:r>
          </w:p>
        </w:tc>
        <w:tc>
          <w:tcPr>
            <w:tcW w:w="1980" w:type="dxa"/>
          </w:tcPr>
          <w:p w:rsidR="00CA34E0" w:rsidRPr="00B1691E" w:rsidRDefault="00CA34E0" w:rsidP="00CA34E0">
            <w:pPr>
              <w:rPr>
                <w:rFonts w:ascii="Times New Roman" w:hAnsi="Times New Roman" w:cs="Times New Roman"/>
                <w:sz w:val="20"/>
                <w:szCs w:val="20"/>
              </w:rPr>
            </w:pPr>
          </w:p>
          <w:p w:rsidR="00CA34E0" w:rsidRPr="00B1691E" w:rsidRDefault="00CA34E0" w:rsidP="00CA34E0">
            <w:pPr>
              <w:rPr>
                <w:rFonts w:ascii="Times New Roman" w:hAnsi="Times New Roman" w:cs="Times New Roman"/>
                <w:sz w:val="20"/>
                <w:szCs w:val="20"/>
              </w:rPr>
            </w:pPr>
            <w:r w:rsidRPr="00B1691E">
              <w:rPr>
                <w:rFonts w:ascii="Times New Roman" w:hAnsi="Times New Roman" w:cs="Times New Roman"/>
                <w:sz w:val="20"/>
                <w:szCs w:val="20"/>
              </w:rPr>
              <w:t>Revised Date of Equipage mandate would be 31st Dec 2020.</w:t>
            </w:r>
          </w:p>
          <w:p w:rsidR="00CA34E0" w:rsidRPr="00B1691E" w:rsidRDefault="00CA34E0" w:rsidP="00CA34E0">
            <w:pPr>
              <w:rPr>
                <w:rFonts w:ascii="Times New Roman" w:hAnsi="Times New Roman" w:cs="Times New Roman"/>
                <w:sz w:val="20"/>
                <w:szCs w:val="20"/>
              </w:rPr>
            </w:pPr>
          </w:p>
          <w:p w:rsidR="00CA34E0" w:rsidRPr="00B1691E" w:rsidRDefault="00CA34E0" w:rsidP="00CA34E0">
            <w:pPr>
              <w:rPr>
                <w:rFonts w:ascii="Times New Roman" w:hAnsi="Times New Roman" w:cs="Times New Roman"/>
                <w:sz w:val="20"/>
                <w:szCs w:val="20"/>
              </w:rPr>
            </w:pPr>
            <w:r w:rsidRPr="00B1691E">
              <w:rPr>
                <w:rFonts w:ascii="Times New Roman" w:hAnsi="Times New Roman" w:cs="Times New Roman"/>
                <w:sz w:val="20"/>
                <w:szCs w:val="20"/>
              </w:rPr>
              <w:t xml:space="preserve"> Ref: AIC A02/16</w:t>
            </w:r>
          </w:p>
          <w:p w:rsidR="00CA34E0" w:rsidRPr="00B1691E" w:rsidRDefault="00CA34E0" w:rsidP="00CA34E0">
            <w:pPr>
              <w:rPr>
                <w:rFonts w:ascii="Times New Roman" w:hAnsi="Times New Roman" w:cs="Times New Roman"/>
                <w:sz w:val="20"/>
                <w:szCs w:val="20"/>
              </w:rPr>
            </w:pPr>
            <w:r w:rsidRPr="00B1691E">
              <w:rPr>
                <w:rFonts w:ascii="Times New Roman" w:hAnsi="Times New Roman" w:cs="Times New Roman"/>
                <w:bCs/>
                <w:sz w:val="20"/>
                <w:szCs w:val="20"/>
              </w:rPr>
              <w:t>(Initially AIC A02/14 was issued in November 2014)</w:t>
            </w:r>
          </w:p>
        </w:tc>
        <w:tc>
          <w:tcPr>
            <w:tcW w:w="1260" w:type="dxa"/>
          </w:tcPr>
          <w:p w:rsidR="00CA34E0" w:rsidRPr="00B1691E" w:rsidRDefault="00CA34E0" w:rsidP="00CA34E0">
            <w:pPr>
              <w:rPr>
                <w:rFonts w:ascii="Times New Roman" w:hAnsi="Times New Roman" w:cs="Times New Roman"/>
                <w:sz w:val="20"/>
                <w:szCs w:val="20"/>
              </w:rPr>
            </w:pPr>
          </w:p>
          <w:p w:rsidR="00CA34E0" w:rsidRPr="00B1691E" w:rsidRDefault="00CA34E0" w:rsidP="00CA34E0">
            <w:pPr>
              <w:rPr>
                <w:rFonts w:ascii="Times New Roman" w:hAnsi="Times New Roman" w:cs="Times New Roman"/>
                <w:sz w:val="20"/>
                <w:szCs w:val="20"/>
              </w:rPr>
            </w:pPr>
            <w:r w:rsidRPr="00B1691E">
              <w:rPr>
                <w:rFonts w:ascii="Times New Roman" w:hAnsi="Times New Roman" w:cs="Times New Roman"/>
                <w:sz w:val="20"/>
                <w:szCs w:val="20"/>
              </w:rPr>
              <w:t>All ATS Routes within Colombo TMA</w:t>
            </w:r>
          </w:p>
        </w:tc>
        <w:tc>
          <w:tcPr>
            <w:tcW w:w="1699" w:type="dxa"/>
          </w:tcPr>
          <w:p w:rsidR="00CA34E0" w:rsidRPr="00B1691E" w:rsidRDefault="00CA34E0" w:rsidP="00CA34E0">
            <w:pPr>
              <w:ind w:left="18"/>
              <w:rPr>
                <w:rFonts w:ascii="Times New Roman" w:hAnsi="Times New Roman" w:cs="Times New Roman"/>
                <w:sz w:val="20"/>
                <w:szCs w:val="20"/>
              </w:rPr>
            </w:pPr>
          </w:p>
          <w:p w:rsidR="00CA34E0" w:rsidRPr="00B1691E" w:rsidRDefault="00CA34E0" w:rsidP="00CA34E0">
            <w:pPr>
              <w:ind w:left="18"/>
              <w:rPr>
                <w:rFonts w:ascii="Times New Roman" w:hAnsi="Times New Roman" w:cs="Times New Roman"/>
                <w:sz w:val="20"/>
                <w:szCs w:val="20"/>
              </w:rPr>
            </w:pPr>
            <w:r w:rsidRPr="00B1691E">
              <w:rPr>
                <w:rFonts w:ascii="Times New Roman" w:hAnsi="Times New Roman" w:cs="Times New Roman"/>
                <w:sz w:val="20"/>
                <w:szCs w:val="20"/>
              </w:rPr>
              <w:t>Initially 5 NM within Approach Radar Coverage, 8 Nm within Area Radar Coverage &amp; Procedural Separation minima outside Radar Coverage.</w:t>
            </w:r>
          </w:p>
        </w:tc>
        <w:tc>
          <w:tcPr>
            <w:tcW w:w="1560" w:type="dxa"/>
          </w:tcPr>
          <w:p w:rsidR="00CA34E0" w:rsidRPr="00B1691E" w:rsidRDefault="00CA34E0" w:rsidP="00CA34E0">
            <w:pPr>
              <w:ind w:left="81"/>
              <w:rPr>
                <w:rFonts w:ascii="Times New Roman" w:hAnsi="Times New Roman" w:cs="Times New Roman"/>
                <w:sz w:val="20"/>
                <w:szCs w:val="20"/>
              </w:rPr>
            </w:pPr>
          </w:p>
          <w:p w:rsidR="00CA34E0" w:rsidRPr="00B1691E" w:rsidRDefault="00CA34E0" w:rsidP="00CA34E0">
            <w:pPr>
              <w:ind w:left="81"/>
              <w:rPr>
                <w:rFonts w:ascii="Times New Roman" w:hAnsi="Times New Roman" w:cs="Times New Roman"/>
                <w:sz w:val="20"/>
                <w:szCs w:val="20"/>
              </w:rPr>
            </w:pPr>
            <w:r w:rsidRPr="00B1691E">
              <w:rPr>
                <w:rFonts w:ascii="Times New Roman" w:hAnsi="Times New Roman" w:cs="Times New Roman"/>
                <w:sz w:val="20"/>
                <w:szCs w:val="20"/>
              </w:rPr>
              <w:t>On completion of a safety assessment, use of ADS-B alone for ATC separation purposes.</w:t>
            </w:r>
          </w:p>
        </w:tc>
      </w:tr>
      <w:tr w:rsidR="00E541AA" w:rsidRPr="00702D4F" w:rsidTr="001A663F">
        <w:trPr>
          <w:trHeight w:val="1250"/>
          <w:jc w:val="center"/>
        </w:trPr>
        <w:tc>
          <w:tcPr>
            <w:tcW w:w="1713" w:type="dxa"/>
          </w:tcPr>
          <w:p w:rsidR="00E541AA" w:rsidRPr="00301303" w:rsidRDefault="00E541AA" w:rsidP="00F55F18">
            <w:pPr>
              <w:spacing w:line="240" w:lineRule="atLeast"/>
              <w:rPr>
                <w:rFonts w:ascii="Times New Roman" w:hAnsi="Times New Roman" w:cs="Times New Roman"/>
                <w:b/>
                <w:color w:val="000000" w:themeColor="text1"/>
                <w:sz w:val="20"/>
                <w:szCs w:val="20"/>
              </w:rPr>
            </w:pPr>
          </w:p>
          <w:p w:rsidR="00E541AA" w:rsidRPr="00301303" w:rsidRDefault="00E541AA" w:rsidP="00F55F18">
            <w:pPr>
              <w:spacing w:line="240" w:lineRule="atLeast"/>
              <w:rPr>
                <w:rFonts w:ascii="Times New Roman" w:hAnsi="Times New Roman" w:cs="Times New Roman"/>
                <w:b/>
                <w:color w:val="000000" w:themeColor="text1"/>
                <w:sz w:val="20"/>
                <w:szCs w:val="20"/>
              </w:rPr>
            </w:pPr>
            <w:r w:rsidRPr="00301303">
              <w:rPr>
                <w:rFonts w:ascii="Times New Roman" w:hAnsi="Times New Roman" w:cs="Times New Roman"/>
                <w:b/>
                <w:color w:val="000000" w:themeColor="text1"/>
                <w:sz w:val="20"/>
                <w:szCs w:val="20"/>
              </w:rPr>
              <w:t>THAILAND</w:t>
            </w:r>
          </w:p>
        </w:tc>
        <w:tc>
          <w:tcPr>
            <w:tcW w:w="2981" w:type="dxa"/>
          </w:tcPr>
          <w:p w:rsidR="00F55F18" w:rsidRPr="00301303" w:rsidRDefault="00F55F18" w:rsidP="00F55F18">
            <w:pPr>
              <w:spacing w:line="240" w:lineRule="atLeast"/>
              <w:rPr>
                <w:rFonts w:ascii="Times New Roman" w:hAnsi="Times New Roman" w:cs="Times New Roman"/>
                <w:color w:val="000000" w:themeColor="text1"/>
                <w:sz w:val="20"/>
                <w:szCs w:val="20"/>
              </w:rPr>
            </w:pPr>
          </w:p>
          <w:p w:rsidR="00F55F18" w:rsidRPr="00301303" w:rsidRDefault="00F55F18" w:rsidP="00F55F18">
            <w:pPr>
              <w:spacing w:line="240" w:lineRule="atLeast"/>
              <w:rPr>
                <w:rFonts w:ascii="Times New Roman" w:hAnsi="Times New Roman" w:cs="Times New Roman"/>
                <w:color w:val="000000" w:themeColor="text1"/>
                <w:sz w:val="20"/>
                <w:szCs w:val="20"/>
              </w:rPr>
            </w:pPr>
            <w:r w:rsidRPr="00301303">
              <w:rPr>
                <w:rFonts w:ascii="Times New Roman" w:hAnsi="Times New Roman" w:cs="Times New Roman"/>
                <w:color w:val="000000" w:themeColor="text1"/>
                <w:sz w:val="20"/>
                <w:szCs w:val="20"/>
              </w:rPr>
              <w:t>Six ADS-B ground stations (DO-260B compliant) have been installed since 2015 for the research and development purpose.</w:t>
            </w:r>
            <w:r w:rsidR="002F0420" w:rsidRPr="00301303">
              <w:rPr>
                <w:rFonts w:ascii="Times New Roman" w:hAnsi="Times New Roman" w:cs="Times New Roman"/>
                <w:color w:val="000000" w:themeColor="text1"/>
                <w:sz w:val="20"/>
                <w:szCs w:val="20"/>
              </w:rPr>
              <w:t xml:space="preserve"> Installation of more ADS-B ground stations to provide coverage in terminal and airport areas is being assessed.</w:t>
            </w:r>
          </w:p>
          <w:p w:rsidR="00F55F18" w:rsidRPr="00301303" w:rsidRDefault="00F55F18" w:rsidP="00F55F18">
            <w:pPr>
              <w:spacing w:line="240" w:lineRule="atLeast"/>
              <w:rPr>
                <w:rFonts w:ascii="Times New Roman" w:hAnsi="Times New Roman" w:cs="Times New Roman"/>
                <w:color w:val="000000" w:themeColor="text1"/>
                <w:sz w:val="20"/>
                <w:szCs w:val="20"/>
              </w:rPr>
            </w:pPr>
          </w:p>
          <w:p w:rsidR="00F55F18" w:rsidRPr="00301303" w:rsidRDefault="00F55F18" w:rsidP="00F55F18">
            <w:pPr>
              <w:spacing w:line="240" w:lineRule="atLeast"/>
              <w:rPr>
                <w:rFonts w:ascii="Times New Roman" w:hAnsi="Times New Roman" w:cs="Times New Roman"/>
                <w:color w:val="000000" w:themeColor="text1"/>
                <w:sz w:val="20"/>
                <w:szCs w:val="20"/>
              </w:rPr>
            </w:pPr>
            <w:r w:rsidRPr="00301303">
              <w:rPr>
                <w:rFonts w:ascii="Times New Roman" w:hAnsi="Times New Roman" w:cs="Times New Roman"/>
                <w:color w:val="000000" w:themeColor="text1"/>
                <w:sz w:val="20"/>
                <w:szCs w:val="20"/>
              </w:rPr>
              <w:t xml:space="preserve">The MLAT system have been implemented at VTBS and VTBD. </w:t>
            </w:r>
            <w:r w:rsidR="002F0420" w:rsidRPr="00301303">
              <w:rPr>
                <w:rFonts w:ascii="Times New Roman" w:hAnsi="Times New Roman" w:cs="Times New Roman"/>
                <w:color w:val="000000" w:themeColor="text1"/>
                <w:sz w:val="20"/>
                <w:szCs w:val="20"/>
              </w:rPr>
              <w:t>At VTSP and VTCC, MLAT systems are being installed with expectation to be operational in 2020.</w:t>
            </w:r>
          </w:p>
          <w:p w:rsidR="00F55F18" w:rsidRPr="00301303" w:rsidRDefault="00F55F18" w:rsidP="00F55F18">
            <w:pPr>
              <w:spacing w:line="240" w:lineRule="atLeast"/>
              <w:rPr>
                <w:rFonts w:ascii="Times New Roman" w:hAnsi="Times New Roman" w:cs="Times New Roman"/>
                <w:color w:val="000000" w:themeColor="text1"/>
                <w:sz w:val="20"/>
                <w:szCs w:val="20"/>
              </w:rPr>
            </w:pPr>
          </w:p>
          <w:p w:rsidR="00F55F18" w:rsidRPr="00301303" w:rsidRDefault="00F55F18" w:rsidP="00F55F18">
            <w:pPr>
              <w:spacing w:line="240" w:lineRule="atLeast"/>
              <w:contextualSpacing/>
              <w:rPr>
                <w:rFonts w:ascii="Times New Roman" w:hAnsi="Times New Roman" w:cs="Times New Roman"/>
                <w:color w:val="000000" w:themeColor="text1"/>
                <w:sz w:val="20"/>
                <w:szCs w:val="20"/>
              </w:rPr>
            </w:pPr>
            <w:r w:rsidRPr="00301303">
              <w:rPr>
                <w:rFonts w:ascii="Times New Roman" w:hAnsi="Times New Roman" w:cs="Times New Roman"/>
                <w:color w:val="000000" w:themeColor="text1"/>
                <w:sz w:val="20"/>
                <w:szCs w:val="20"/>
              </w:rPr>
              <w:t xml:space="preserve">Multiple surveillance sensor data such as Mode-S SSR, ADS-B, MLAT and WAM </w:t>
            </w:r>
            <w:r w:rsidR="002F0420" w:rsidRPr="00301303">
              <w:rPr>
                <w:rFonts w:ascii="Times New Roman" w:hAnsi="Times New Roman" w:cs="Times New Roman"/>
                <w:color w:val="000000" w:themeColor="text1"/>
                <w:sz w:val="20"/>
                <w:szCs w:val="20"/>
              </w:rPr>
              <w:t>are</w:t>
            </w:r>
            <w:r w:rsidRPr="00301303">
              <w:rPr>
                <w:rFonts w:ascii="Times New Roman" w:hAnsi="Times New Roman" w:cs="Times New Roman"/>
                <w:color w:val="000000" w:themeColor="text1"/>
                <w:sz w:val="20"/>
                <w:szCs w:val="20"/>
              </w:rPr>
              <w:t xml:space="preserve"> integrated into the new ATM systems </w:t>
            </w:r>
            <w:r w:rsidR="002F0420" w:rsidRPr="00301303">
              <w:rPr>
                <w:rFonts w:ascii="Times New Roman" w:hAnsi="Times New Roman" w:cs="Times New Roman"/>
                <w:color w:val="000000" w:themeColor="text1"/>
                <w:sz w:val="20"/>
                <w:szCs w:val="20"/>
              </w:rPr>
              <w:t xml:space="preserve">and </w:t>
            </w:r>
            <w:r w:rsidRPr="00301303">
              <w:rPr>
                <w:rFonts w:ascii="Times New Roman" w:hAnsi="Times New Roman" w:cs="Times New Roman"/>
                <w:color w:val="000000" w:themeColor="text1"/>
                <w:sz w:val="20"/>
                <w:szCs w:val="20"/>
              </w:rPr>
              <w:t xml:space="preserve">expected to be operational in </w:t>
            </w:r>
            <w:r w:rsidR="002F0420" w:rsidRPr="00301303">
              <w:rPr>
                <w:rFonts w:ascii="Times New Roman" w:hAnsi="Times New Roman" w:cs="Times New Roman"/>
                <w:color w:val="000000" w:themeColor="text1"/>
                <w:sz w:val="20"/>
                <w:szCs w:val="20"/>
              </w:rPr>
              <w:t>early</w:t>
            </w:r>
            <w:r w:rsidRPr="00301303">
              <w:rPr>
                <w:rFonts w:ascii="Times New Roman" w:hAnsi="Times New Roman" w:cs="Times New Roman"/>
                <w:color w:val="000000" w:themeColor="text1"/>
                <w:sz w:val="20"/>
                <w:szCs w:val="20"/>
              </w:rPr>
              <w:t xml:space="preserve"> 20</w:t>
            </w:r>
            <w:r w:rsidR="002F0420" w:rsidRPr="00301303">
              <w:rPr>
                <w:rFonts w:ascii="Times New Roman" w:hAnsi="Times New Roman" w:cs="Times New Roman"/>
                <w:color w:val="000000" w:themeColor="text1"/>
                <w:sz w:val="20"/>
                <w:szCs w:val="20"/>
              </w:rPr>
              <w:t>20</w:t>
            </w:r>
            <w:r w:rsidRPr="00301303">
              <w:rPr>
                <w:rFonts w:ascii="Times New Roman" w:hAnsi="Times New Roman" w:cs="Times New Roman"/>
                <w:color w:val="000000" w:themeColor="text1"/>
                <w:sz w:val="20"/>
                <w:szCs w:val="20"/>
              </w:rPr>
              <w:t>.</w:t>
            </w:r>
          </w:p>
          <w:p w:rsidR="00F55F18" w:rsidRPr="00301303" w:rsidRDefault="00F55F18" w:rsidP="00F55F18">
            <w:pPr>
              <w:spacing w:line="240" w:lineRule="atLeast"/>
              <w:contextualSpacing/>
              <w:rPr>
                <w:rFonts w:ascii="Times New Roman" w:hAnsi="Times New Roman" w:cs="Times New Roman"/>
                <w:color w:val="000000" w:themeColor="text1"/>
                <w:sz w:val="20"/>
                <w:szCs w:val="20"/>
              </w:rPr>
            </w:pPr>
          </w:p>
          <w:p w:rsidR="00F55F18" w:rsidRPr="00301303" w:rsidRDefault="00F55F18" w:rsidP="00F55F18">
            <w:pPr>
              <w:spacing w:line="240" w:lineRule="atLeast"/>
              <w:contextualSpacing/>
              <w:rPr>
                <w:rFonts w:ascii="Times New Roman" w:hAnsi="Times New Roman" w:cs="Times New Roman"/>
                <w:color w:val="000000" w:themeColor="text1"/>
                <w:sz w:val="20"/>
                <w:szCs w:val="20"/>
              </w:rPr>
            </w:pPr>
            <w:r w:rsidRPr="00301303">
              <w:rPr>
                <w:rFonts w:ascii="Times New Roman" w:hAnsi="Times New Roman" w:cs="Times New Roman"/>
                <w:color w:val="000000" w:themeColor="text1"/>
                <w:sz w:val="20"/>
                <w:szCs w:val="20"/>
              </w:rPr>
              <w:t>The ATS surveillance data sharing with the adjacent FIRs was approved in principle in October 2018.</w:t>
            </w:r>
          </w:p>
          <w:p w:rsidR="00E541AA" w:rsidRPr="00301303" w:rsidRDefault="00E541AA" w:rsidP="00F55F18">
            <w:pPr>
              <w:pStyle w:val="NormalWeb"/>
              <w:spacing w:before="0" w:beforeAutospacing="0" w:after="0" w:afterAutospacing="0" w:line="240" w:lineRule="atLeast"/>
              <w:rPr>
                <w:color w:val="000000" w:themeColor="text1"/>
                <w:sz w:val="20"/>
                <w:szCs w:val="20"/>
                <w:lang w:val="en-CA"/>
              </w:rPr>
            </w:pPr>
          </w:p>
        </w:tc>
        <w:tc>
          <w:tcPr>
            <w:tcW w:w="1980" w:type="dxa"/>
          </w:tcPr>
          <w:p w:rsidR="00E541AA" w:rsidRPr="00301303" w:rsidRDefault="00E541AA" w:rsidP="00F55F18">
            <w:pPr>
              <w:pStyle w:val="NormalWeb"/>
              <w:spacing w:before="0" w:beforeAutospacing="0" w:after="0" w:afterAutospacing="0" w:line="240" w:lineRule="atLeast"/>
              <w:rPr>
                <w:color w:val="000000" w:themeColor="text1"/>
                <w:sz w:val="20"/>
                <w:szCs w:val="20"/>
              </w:rPr>
            </w:pPr>
          </w:p>
          <w:p w:rsidR="00E541AA" w:rsidRPr="00301303" w:rsidRDefault="00E541AA" w:rsidP="00AC37B3">
            <w:pPr>
              <w:pStyle w:val="NormalWeb"/>
              <w:spacing w:before="0" w:beforeAutospacing="0" w:after="0" w:afterAutospacing="0" w:line="240" w:lineRule="atLeast"/>
              <w:rPr>
                <w:color w:val="000000" w:themeColor="text1"/>
                <w:sz w:val="20"/>
                <w:szCs w:val="20"/>
                <w:lang w:val="en-AU"/>
              </w:rPr>
            </w:pPr>
            <w:r w:rsidRPr="00301303">
              <w:rPr>
                <w:color w:val="000000" w:themeColor="text1"/>
                <w:sz w:val="20"/>
                <w:szCs w:val="20"/>
              </w:rPr>
              <w:t>Aircraft equipage mandate is expected to be issued in 202</w:t>
            </w:r>
            <w:r w:rsidR="00AC37B3" w:rsidRPr="00301303">
              <w:rPr>
                <w:color w:val="000000" w:themeColor="text1"/>
                <w:sz w:val="20"/>
                <w:szCs w:val="20"/>
              </w:rPr>
              <w:t>1</w:t>
            </w:r>
            <w:r w:rsidRPr="00301303">
              <w:rPr>
                <w:color w:val="000000" w:themeColor="text1"/>
                <w:sz w:val="20"/>
                <w:szCs w:val="20"/>
              </w:rPr>
              <w:t xml:space="preserve"> with the expected target effective date in 202</w:t>
            </w:r>
            <w:r w:rsidR="00AC37B3" w:rsidRPr="00301303">
              <w:rPr>
                <w:color w:val="000000" w:themeColor="text1"/>
                <w:sz w:val="20"/>
                <w:szCs w:val="20"/>
              </w:rPr>
              <w:t>6.</w:t>
            </w:r>
          </w:p>
        </w:tc>
        <w:tc>
          <w:tcPr>
            <w:tcW w:w="1260" w:type="dxa"/>
          </w:tcPr>
          <w:p w:rsidR="00E541AA" w:rsidRPr="004144CB" w:rsidRDefault="00E541AA" w:rsidP="00F55F18">
            <w:pPr>
              <w:pStyle w:val="NormalWeb"/>
              <w:spacing w:before="0" w:beforeAutospacing="0" w:after="0" w:afterAutospacing="0" w:line="240" w:lineRule="atLeast"/>
              <w:rPr>
                <w:color w:val="000000" w:themeColor="text1"/>
                <w:sz w:val="20"/>
                <w:szCs w:val="20"/>
                <w:lang w:val="en-AU"/>
              </w:rPr>
            </w:pPr>
          </w:p>
        </w:tc>
        <w:tc>
          <w:tcPr>
            <w:tcW w:w="1699" w:type="dxa"/>
          </w:tcPr>
          <w:p w:rsidR="00E541AA" w:rsidRPr="006D3E66" w:rsidRDefault="00E541AA" w:rsidP="00F55F18">
            <w:pPr>
              <w:pStyle w:val="NormalWeb"/>
              <w:spacing w:before="0" w:beforeAutospacing="0" w:after="0" w:afterAutospacing="0" w:line="240" w:lineRule="atLeast"/>
              <w:rPr>
                <w:color w:val="0000FF"/>
                <w:sz w:val="20"/>
                <w:szCs w:val="20"/>
                <w:lang w:val="en-AU"/>
              </w:rPr>
            </w:pPr>
          </w:p>
        </w:tc>
        <w:tc>
          <w:tcPr>
            <w:tcW w:w="1560" w:type="dxa"/>
          </w:tcPr>
          <w:p w:rsidR="00E541AA" w:rsidRPr="00702D4F" w:rsidRDefault="00E541AA" w:rsidP="00F55F18">
            <w:pPr>
              <w:pStyle w:val="NormalWeb"/>
              <w:spacing w:before="0" w:beforeAutospacing="0" w:after="0" w:afterAutospacing="0" w:line="240" w:lineRule="atLeast"/>
              <w:rPr>
                <w:sz w:val="20"/>
                <w:szCs w:val="20"/>
                <w:lang w:val="en-AU"/>
              </w:rPr>
            </w:pPr>
          </w:p>
        </w:tc>
      </w:tr>
      <w:tr w:rsidR="00CA34E0" w:rsidRPr="00702D4F" w:rsidTr="001A663F">
        <w:trPr>
          <w:trHeight w:val="467"/>
          <w:jc w:val="center"/>
        </w:trPr>
        <w:tc>
          <w:tcPr>
            <w:tcW w:w="1713" w:type="dxa"/>
          </w:tcPr>
          <w:p w:rsidR="00CA34E0" w:rsidRDefault="00CA34E0" w:rsidP="00CA34E0">
            <w:pPr>
              <w:rPr>
                <w:rFonts w:ascii="Times New Roman" w:hAnsi="Times New Roman" w:cs="Times New Roman"/>
                <w:b/>
                <w:sz w:val="20"/>
                <w:szCs w:val="20"/>
              </w:rPr>
            </w:pPr>
          </w:p>
          <w:p w:rsidR="00CA34E0" w:rsidRPr="00702D4F" w:rsidRDefault="00CA34E0" w:rsidP="00CA34E0">
            <w:pPr>
              <w:rPr>
                <w:rFonts w:ascii="Times New Roman" w:hAnsi="Times New Roman" w:cs="Times New Roman"/>
                <w:b/>
                <w:sz w:val="20"/>
                <w:szCs w:val="20"/>
              </w:rPr>
            </w:pPr>
            <w:r w:rsidRPr="00702D4F">
              <w:rPr>
                <w:rFonts w:ascii="Times New Roman" w:hAnsi="Times New Roman" w:cs="Times New Roman"/>
                <w:b/>
                <w:sz w:val="20"/>
                <w:szCs w:val="20"/>
              </w:rPr>
              <w:t>TONGA</w:t>
            </w:r>
          </w:p>
          <w:p w:rsidR="00CA34E0" w:rsidRPr="00702D4F" w:rsidRDefault="00CA34E0" w:rsidP="00CA34E0">
            <w:pPr>
              <w:rPr>
                <w:rFonts w:ascii="Times New Roman" w:hAnsi="Times New Roman" w:cs="Times New Roman"/>
                <w:b/>
                <w:sz w:val="20"/>
                <w:szCs w:val="20"/>
              </w:rPr>
            </w:pPr>
          </w:p>
        </w:tc>
        <w:tc>
          <w:tcPr>
            <w:tcW w:w="2981" w:type="dxa"/>
          </w:tcPr>
          <w:p w:rsidR="00CA34E0" w:rsidRDefault="00CA34E0" w:rsidP="00CA34E0">
            <w:pPr>
              <w:pStyle w:val="NormalWeb"/>
              <w:spacing w:before="0" w:beforeAutospacing="0" w:after="0" w:afterAutospacing="0"/>
              <w:rPr>
                <w:sz w:val="20"/>
                <w:szCs w:val="20"/>
                <w:lang w:val="en-AU"/>
              </w:rPr>
            </w:pPr>
          </w:p>
          <w:p w:rsidR="00CA34E0" w:rsidRPr="00702D4F" w:rsidRDefault="00CA34E0" w:rsidP="00CA34E0">
            <w:pPr>
              <w:pStyle w:val="NormalWeb"/>
              <w:spacing w:before="0" w:beforeAutospacing="0" w:after="0" w:afterAutospacing="0"/>
              <w:rPr>
                <w:color w:val="000000" w:themeColor="text1"/>
                <w:sz w:val="20"/>
                <w:szCs w:val="20"/>
                <w:lang w:val="en-AU"/>
              </w:rPr>
            </w:pPr>
            <w:r w:rsidRPr="00702D4F">
              <w:rPr>
                <w:sz w:val="20"/>
                <w:szCs w:val="20"/>
                <w:lang w:val="en-AU"/>
              </w:rPr>
              <w:t xml:space="preserve">Trial planned for </w:t>
            </w:r>
            <w:r w:rsidRPr="00702D4F">
              <w:rPr>
                <w:color w:val="000000" w:themeColor="text1"/>
                <w:sz w:val="20"/>
                <w:szCs w:val="20"/>
                <w:lang w:val="en-AU"/>
              </w:rPr>
              <w:t>2017</w:t>
            </w:r>
          </w:p>
          <w:p w:rsidR="00CA34E0" w:rsidRPr="00702D4F" w:rsidRDefault="00CA34E0" w:rsidP="00CA34E0">
            <w:pPr>
              <w:pStyle w:val="NormalWeb"/>
              <w:spacing w:before="0" w:beforeAutospacing="0" w:after="0" w:afterAutospacing="0"/>
              <w:rPr>
                <w:sz w:val="20"/>
                <w:szCs w:val="20"/>
                <w:lang w:val="en-AU"/>
              </w:rPr>
            </w:pPr>
          </w:p>
        </w:tc>
        <w:tc>
          <w:tcPr>
            <w:tcW w:w="1980" w:type="dxa"/>
          </w:tcPr>
          <w:p w:rsidR="00CA34E0" w:rsidRPr="00702D4F" w:rsidRDefault="00CA34E0" w:rsidP="00CA34E0">
            <w:pPr>
              <w:pStyle w:val="NormalWeb"/>
              <w:spacing w:before="0" w:beforeAutospacing="0" w:after="0" w:afterAutospacing="0"/>
              <w:rPr>
                <w:sz w:val="20"/>
                <w:szCs w:val="20"/>
                <w:lang w:val="en-AU"/>
              </w:rPr>
            </w:pPr>
          </w:p>
        </w:tc>
        <w:tc>
          <w:tcPr>
            <w:tcW w:w="1260" w:type="dxa"/>
          </w:tcPr>
          <w:p w:rsidR="00CA34E0" w:rsidRPr="00702D4F" w:rsidRDefault="00CA34E0" w:rsidP="00CA34E0">
            <w:pPr>
              <w:pStyle w:val="NormalWeb"/>
              <w:spacing w:before="0" w:beforeAutospacing="0" w:after="0" w:afterAutospacing="0"/>
              <w:rPr>
                <w:sz w:val="20"/>
                <w:szCs w:val="20"/>
                <w:lang w:val="en-AU"/>
              </w:rPr>
            </w:pPr>
          </w:p>
        </w:tc>
        <w:tc>
          <w:tcPr>
            <w:tcW w:w="1699" w:type="dxa"/>
          </w:tcPr>
          <w:p w:rsidR="00CA34E0" w:rsidRPr="00702D4F" w:rsidRDefault="00CA34E0" w:rsidP="00CA34E0">
            <w:pPr>
              <w:pStyle w:val="NormalWeb"/>
              <w:spacing w:before="0" w:beforeAutospacing="0" w:after="0" w:afterAutospacing="0"/>
              <w:rPr>
                <w:sz w:val="20"/>
                <w:szCs w:val="20"/>
                <w:lang w:val="en-AU"/>
              </w:rPr>
            </w:pPr>
          </w:p>
        </w:tc>
        <w:tc>
          <w:tcPr>
            <w:tcW w:w="1560" w:type="dxa"/>
          </w:tcPr>
          <w:p w:rsidR="00CA34E0" w:rsidRPr="00702D4F" w:rsidRDefault="00CA34E0" w:rsidP="00CA34E0">
            <w:pPr>
              <w:pStyle w:val="NormalWeb"/>
              <w:spacing w:before="0" w:beforeAutospacing="0" w:after="0" w:afterAutospacing="0"/>
              <w:rPr>
                <w:sz w:val="20"/>
                <w:szCs w:val="20"/>
                <w:lang w:val="en-AU"/>
              </w:rPr>
            </w:pPr>
          </w:p>
        </w:tc>
      </w:tr>
      <w:tr w:rsidR="009D2CFC" w:rsidRPr="00702D4F" w:rsidTr="001A663F">
        <w:trPr>
          <w:trHeight w:val="1088"/>
          <w:jc w:val="center"/>
        </w:trPr>
        <w:tc>
          <w:tcPr>
            <w:tcW w:w="1713" w:type="dxa"/>
          </w:tcPr>
          <w:p w:rsidR="009D2CFC" w:rsidRDefault="009D2CFC" w:rsidP="009D2CFC">
            <w:pPr>
              <w:rPr>
                <w:rFonts w:ascii="Times New Roman" w:hAnsi="Times New Roman" w:cs="Times New Roman"/>
                <w:b/>
                <w:sz w:val="20"/>
                <w:szCs w:val="20"/>
              </w:rPr>
            </w:pPr>
          </w:p>
          <w:p w:rsidR="009D2CFC" w:rsidRPr="00702D4F" w:rsidRDefault="009D2CFC" w:rsidP="009D2CFC">
            <w:pPr>
              <w:rPr>
                <w:rFonts w:ascii="Times New Roman" w:hAnsi="Times New Roman" w:cs="Times New Roman"/>
                <w:b/>
                <w:sz w:val="20"/>
                <w:szCs w:val="20"/>
              </w:rPr>
            </w:pPr>
            <w:r>
              <w:rPr>
                <w:rFonts w:ascii="Times New Roman" w:hAnsi="Times New Roman" w:cs="Times New Roman"/>
                <w:b/>
                <w:sz w:val="20"/>
                <w:szCs w:val="20"/>
              </w:rPr>
              <w:t>UNITED STATES</w:t>
            </w:r>
          </w:p>
        </w:tc>
        <w:tc>
          <w:tcPr>
            <w:tcW w:w="2981" w:type="dxa"/>
          </w:tcPr>
          <w:p w:rsidR="009D2CFC" w:rsidRPr="006C2AC1" w:rsidRDefault="009D2CFC" w:rsidP="009D2CFC">
            <w:pPr>
              <w:pStyle w:val="NormalWeb"/>
              <w:spacing w:before="0" w:beforeAutospacing="0" w:after="0" w:afterAutospacing="0"/>
              <w:rPr>
                <w:sz w:val="20"/>
                <w:szCs w:val="20"/>
              </w:rPr>
            </w:pPr>
          </w:p>
          <w:p w:rsidR="009D2CFC" w:rsidRPr="006C2AC1" w:rsidRDefault="009D2CFC" w:rsidP="009D2CFC">
            <w:pPr>
              <w:pStyle w:val="NormalWeb"/>
              <w:spacing w:before="0" w:beforeAutospacing="0" w:after="0" w:afterAutospacing="0"/>
              <w:rPr>
                <w:sz w:val="20"/>
                <w:szCs w:val="20"/>
              </w:rPr>
            </w:pPr>
            <w:r w:rsidRPr="006C2AC1">
              <w:rPr>
                <w:sz w:val="20"/>
                <w:szCs w:val="20"/>
              </w:rPr>
              <w:t>The “baseline” set of Service Volumes planned by the FAA in 2007 have been operational since 2014, using data from over 600 radio sites installed by Harris. Since 2007, FAA has planned and funded activities to activate additional Service Volumes that Harris will service using additional radio sites; all but 2 of these Service Volumes are operational as of 1 March 2019.</w:t>
            </w:r>
          </w:p>
          <w:p w:rsidR="009D2CFC" w:rsidRPr="006C2AC1" w:rsidRDefault="009D2CFC" w:rsidP="009D2CFC">
            <w:pPr>
              <w:pStyle w:val="NormalWeb"/>
              <w:spacing w:before="0" w:beforeAutospacing="0" w:after="0" w:afterAutospacing="0"/>
              <w:rPr>
                <w:sz w:val="20"/>
                <w:szCs w:val="20"/>
              </w:rPr>
            </w:pPr>
            <w:r w:rsidRPr="006C2AC1">
              <w:rPr>
                <w:sz w:val="20"/>
                <w:szCs w:val="20"/>
              </w:rPr>
              <w:t xml:space="preserve">As of 1 March 2019, 201 of the 225 U.S. air traffic control facilities are using ADS-B for ATC separation; all </w:t>
            </w:r>
            <w:proofErr w:type="spellStart"/>
            <w:r w:rsidRPr="006C2AC1">
              <w:rPr>
                <w:sz w:val="20"/>
                <w:szCs w:val="20"/>
              </w:rPr>
              <w:t>En</w:t>
            </w:r>
            <w:proofErr w:type="spellEnd"/>
            <w:r w:rsidRPr="006C2AC1">
              <w:rPr>
                <w:sz w:val="20"/>
                <w:szCs w:val="20"/>
              </w:rPr>
              <w:t xml:space="preserve"> Route Centers and major Terminal facilities are using ADS-B for ATC separation; all remaining facilities are planned to be using ADS-B by the end of 2019.</w:t>
            </w:r>
          </w:p>
          <w:p w:rsidR="009D2CFC" w:rsidRPr="006C2AC1" w:rsidRDefault="009D2CFC" w:rsidP="009D2CFC">
            <w:pPr>
              <w:pStyle w:val="NormalWeb"/>
              <w:spacing w:before="0" w:beforeAutospacing="0" w:after="0" w:afterAutospacing="0"/>
              <w:rPr>
                <w:sz w:val="20"/>
                <w:szCs w:val="20"/>
                <w:lang w:val="en-AU"/>
              </w:rPr>
            </w:pPr>
          </w:p>
        </w:tc>
        <w:tc>
          <w:tcPr>
            <w:tcW w:w="1980" w:type="dxa"/>
          </w:tcPr>
          <w:p w:rsidR="009D2CFC" w:rsidRPr="006C2AC1" w:rsidRDefault="009D2CFC" w:rsidP="009D2CFC">
            <w:pPr>
              <w:pStyle w:val="NormalWeb"/>
              <w:spacing w:before="0" w:beforeAutospacing="0" w:after="0" w:afterAutospacing="0"/>
              <w:rPr>
                <w:sz w:val="20"/>
                <w:szCs w:val="20"/>
                <w:lang w:val="en-AU"/>
              </w:rPr>
            </w:pPr>
          </w:p>
          <w:p w:rsidR="009D2CFC" w:rsidRPr="006C2AC1" w:rsidRDefault="009D2CFC" w:rsidP="009D2CFC">
            <w:pPr>
              <w:pStyle w:val="NormalWeb"/>
              <w:spacing w:before="0" w:beforeAutospacing="0" w:after="0" w:afterAutospacing="0"/>
              <w:rPr>
                <w:sz w:val="20"/>
                <w:szCs w:val="20"/>
                <w:lang w:val="en-AU"/>
              </w:rPr>
            </w:pPr>
            <w:r w:rsidRPr="006C2AC1">
              <w:rPr>
                <w:sz w:val="20"/>
                <w:szCs w:val="20"/>
                <w:lang w:val="en-AU"/>
              </w:rPr>
              <w:t>The U.S. ADS-B Out rule (14 CFR 91.225 and 14 CFR 91.227) was issued in May 2010 and specifies that the ADS-B Out mandate is effective on 1 January 2020.</w:t>
            </w:r>
          </w:p>
        </w:tc>
        <w:tc>
          <w:tcPr>
            <w:tcW w:w="1260" w:type="dxa"/>
          </w:tcPr>
          <w:p w:rsidR="009D2CFC" w:rsidRPr="006C2AC1" w:rsidRDefault="009D2CFC" w:rsidP="009D2CFC">
            <w:pPr>
              <w:pStyle w:val="NormalWeb"/>
              <w:spacing w:before="0" w:beforeAutospacing="0" w:after="0" w:afterAutospacing="0"/>
              <w:rPr>
                <w:sz w:val="20"/>
                <w:szCs w:val="20"/>
                <w:lang w:val="en-AU"/>
              </w:rPr>
            </w:pPr>
          </w:p>
          <w:p w:rsidR="009D2CFC" w:rsidRPr="006C2AC1" w:rsidRDefault="009D2CFC" w:rsidP="009D2CFC">
            <w:pPr>
              <w:pStyle w:val="NormalWeb"/>
              <w:spacing w:before="0" w:beforeAutospacing="0" w:after="0" w:afterAutospacing="0"/>
              <w:rPr>
                <w:sz w:val="20"/>
                <w:szCs w:val="20"/>
                <w:lang w:val="en-AU"/>
              </w:rPr>
            </w:pPr>
            <w:r w:rsidRPr="006C2AC1">
              <w:rPr>
                <w:sz w:val="20"/>
                <w:szCs w:val="20"/>
                <w:lang w:val="en-AU"/>
              </w:rPr>
              <w:t xml:space="preserve">Class A, B, and C airspace, plus Class E airspace above 10,000 </w:t>
            </w:r>
            <w:proofErr w:type="spellStart"/>
            <w:r w:rsidRPr="006C2AC1">
              <w:rPr>
                <w:sz w:val="20"/>
                <w:szCs w:val="20"/>
                <w:lang w:val="en-AU"/>
              </w:rPr>
              <w:t>ft</w:t>
            </w:r>
            <w:proofErr w:type="spellEnd"/>
            <w:r w:rsidRPr="006C2AC1">
              <w:rPr>
                <w:sz w:val="20"/>
                <w:szCs w:val="20"/>
                <w:lang w:val="en-AU"/>
              </w:rPr>
              <w:t xml:space="preserve"> MSL. See 14 CFR 91.225 for details.</w:t>
            </w:r>
          </w:p>
        </w:tc>
        <w:tc>
          <w:tcPr>
            <w:tcW w:w="1699" w:type="dxa"/>
          </w:tcPr>
          <w:p w:rsidR="009D2CFC" w:rsidRPr="006C2AC1" w:rsidRDefault="009D2CFC" w:rsidP="009D2CFC">
            <w:pPr>
              <w:pStyle w:val="NormalWeb"/>
              <w:spacing w:before="0" w:beforeAutospacing="0" w:after="0" w:afterAutospacing="0"/>
              <w:rPr>
                <w:sz w:val="20"/>
                <w:szCs w:val="20"/>
                <w:lang w:val="en-AU"/>
              </w:rPr>
            </w:pPr>
          </w:p>
          <w:p w:rsidR="009D2CFC" w:rsidRPr="006C2AC1" w:rsidRDefault="009D2CFC" w:rsidP="009D2CFC">
            <w:pPr>
              <w:pStyle w:val="NormalWeb"/>
              <w:spacing w:before="0" w:beforeAutospacing="0" w:after="0" w:afterAutospacing="0"/>
              <w:rPr>
                <w:sz w:val="20"/>
                <w:szCs w:val="20"/>
                <w:lang w:val="en-AU"/>
              </w:rPr>
            </w:pPr>
            <w:r w:rsidRPr="006C2AC1">
              <w:rPr>
                <w:sz w:val="20"/>
                <w:szCs w:val="20"/>
                <w:lang w:val="en-AU"/>
              </w:rPr>
              <w:t xml:space="preserve">The U.S. is using both terminal and </w:t>
            </w:r>
            <w:proofErr w:type="spellStart"/>
            <w:r w:rsidRPr="006C2AC1">
              <w:rPr>
                <w:sz w:val="20"/>
                <w:szCs w:val="20"/>
                <w:lang w:val="en-AU"/>
              </w:rPr>
              <w:t>en</w:t>
            </w:r>
            <w:proofErr w:type="spellEnd"/>
            <w:r w:rsidRPr="006C2AC1">
              <w:rPr>
                <w:sz w:val="20"/>
                <w:szCs w:val="20"/>
                <w:lang w:val="en-AU"/>
              </w:rPr>
              <w:t xml:space="preserve"> route (5nm) separation criteria, depending on the specific airspace and available surveillance information. Terminal separation includes the following separation criteria:</w:t>
            </w:r>
          </w:p>
          <w:p w:rsidR="009D2CFC" w:rsidRPr="006C2AC1" w:rsidRDefault="009D2CFC" w:rsidP="009D2CFC">
            <w:pPr>
              <w:pStyle w:val="NormalWeb"/>
              <w:spacing w:before="0" w:beforeAutospacing="0" w:after="0" w:afterAutospacing="0"/>
              <w:rPr>
                <w:sz w:val="20"/>
                <w:szCs w:val="20"/>
                <w:lang w:val="en-AU"/>
              </w:rPr>
            </w:pPr>
          </w:p>
          <w:p w:rsidR="009D2CFC" w:rsidRPr="006C2AC1" w:rsidRDefault="009D2CFC" w:rsidP="009D2CFC">
            <w:pPr>
              <w:pStyle w:val="NormalWeb"/>
              <w:spacing w:before="0" w:beforeAutospacing="0" w:after="0" w:afterAutospacing="0"/>
              <w:rPr>
                <w:sz w:val="20"/>
                <w:szCs w:val="20"/>
                <w:lang w:val="en-AU"/>
              </w:rPr>
            </w:pPr>
            <w:r w:rsidRPr="006C2AC1">
              <w:rPr>
                <w:sz w:val="20"/>
                <w:szCs w:val="20"/>
                <w:lang w:val="en-AU"/>
              </w:rPr>
              <w:t>- 3nm</w:t>
            </w:r>
          </w:p>
          <w:p w:rsidR="009D2CFC" w:rsidRPr="006C2AC1" w:rsidRDefault="009D2CFC" w:rsidP="009D2CFC">
            <w:pPr>
              <w:pStyle w:val="NormalWeb"/>
              <w:spacing w:before="0" w:beforeAutospacing="0" w:after="0" w:afterAutospacing="0"/>
              <w:rPr>
                <w:sz w:val="20"/>
                <w:szCs w:val="20"/>
                <w:lang w:val="en-AU"/>
              </w:rPr>
            </w:pPr>
          </w:p>
          <w:p w:rsidR="009D2CFC" w:rsidRPr="006C2AC1" w:rsidRDefault="009D2CFC" w:rsidP="009D2CFC">
            <w:pPr>
              <w:pStyle w:val="NormalWeb"/>
              <w:spacing w:before="0" w:beforeAutospacing="0" w:after="0" w:afterAutospacing="0"/>
              <w:rPr>
                <w:sz w:val="20"/>
                <w:szCs w:val="20"/>
                <w:lang w:val="en-AU"/>
              </w:rPr>
            </w:pPr>
            <w:r w:rsidRPr="006C2AC1">
              <w:rPr>
                <w:sz w:val="20"/>
                <w:szCs w:val="20"/>
                <w:lang w:val="en-AU"/>
              </w:rPr>
              <w:t>- 2.5nm</w:t>
            </w:r>
          </w:p>
          <w:p w:rsidR="009D2CFC" w:rsidRPr="006C2AC1" w:rsidRDefault="009D2CFC" w:rsidP="009D2CFC">
            <w:pPr>
              <w:pStyle w:val="NormalWeb"/>
              <w:spacing w:before="0" w:beforeAutospacing="0" w:after="0" w:afterAutospacing="0"/>
              <w:rPr>
                <w:sz w:val="20"/>
                <w:szCs w:val="20"/>
                <w:lang w:val="en-AU"/>
              </w:rPr>
            </w:pPr>
          </w:p>
          <w:p w:rsidR="009D2CFC" w:rsidRPr="006C2AC1" w:rsidRDefault="009D2CFC" w:rsidP="009D2CFC">
            <w:pPr>
              <w:pStyle w:val="NormalWeb"/>
              <w:spacing w:before="0" w:beforeAutospacing="0" w:after="0" w:afterAutospacing="0"/>
              <w:rPr>
                <w:sz w:val="20"/>
                <w:szCs w:val="20"/>
                <w:lang w:val="en-AU"/>
              </w:rPr>
            </w:pPr>
            <w:r w:rsidRPr="006C2AC1">
              <w:rPr>
                <w:sz w:val="20"/>
                <w:szCs w:val="20"/>
                <w:lang w:val="en-AU"/>
              </w:rPr>
              <w:t xml:space="preserve">- independent parallel approach operations down to 3600 </w:t>
            </w:r>
            <w:proofErr w:type="spellStart"/>
            <w:r w:rsidRPr="006C2AC1">
              <w:rPr>
                <w:sz w:val="20"/>
                <w:szCs w:val="20"/>
                <w:lang w:val="en-AU"/>
              </w:rPr>
              <w:t>ft</w:t>
            </w:r>
            <w:proofErr w:type="spellEnd"/>
            <w:r w:rsidRPr="006C2AC1">
              <w:rPr>
                <w:sz w:val="20"/>
                <w:szCs w:val="20"/>
                <w:lang w:val="en-AU"/>
              </w:rPr>
              <w:t xml:space="preserve"> centreline separation</w:t>
            </w:r>
          </w:p>
          <w:p w:rsidR="009D2CFC" w:rsidRPr="006C2AC1" w:rsidRDefault="009D2CFC" w:rsidP="009D2CFC">
            <w:pPr>
              <w:pStyle w:val="NormalWeb"/>
              <w:spacing w:before="0" w:beforeAutospacing="0" w:after="0" w:afterAutospacing="0"/>
              <w:rPr>
                <w:sz w:val="20"/>
                <w:szCs w:val="20"/>
                <w:lang w:val="en-AU"/>
              </w:rPr>
            </w:pPr>
          </w:p>
          <w:p w:rsidR="009D2CFC" w:rsidRPr="006C2AC1" w:rsidRDefault="009D2CFC" w:rsidP="009D2CFC">
            <w:pPr>
              <w:pStyle w:val="NormalWeb"/>
              <w:spacing w:before="0" w:beforeAutospacing="0" w:after="0" w:afterAutospacing="0"/>
              <w:ind w:right="-174"/>
              <w:rPr>
                <w:sz w:val="20"/>
                <w:szCs w:val="20"/>
                <w:lang w:val="en-AU"/>
              </w:rPr>
            </w:pPr>
            <w:r w:rsidRPr="006C2AC1">
              <w:rPr>
                <w:sz w:val="20"/>
                <w:szCs w:val="20"/>
                <w:lang w:val="en-AU"/>
              </w:rPr>
              <w:t xml:space="preserve">- dependent </w:t>
            </w:r>
          </w:p>
          <w:p w:rsidR="009D2CFC" w:rsidRPr="006C2AC1" w:rsidRDefault="009D2CFC" w:rsidP="009D2CFC">
            <w:pPr>
              <w:pStyle w:val="NormalWeb"/>
              <w:spacing w:before="0" w:beforeAutospacing="0" w:after="0" w:afterAutospacing="0"/>
              <w:ind w:right="-174"/>
              <w:rPr>
                <w:sz w:val="20"/>
                <w:szCs w:val="20"/>
                <w:lang w:val="en-AU"/>
              </w:rPr>
            </w:pPr>
            <w:r w:rsidRPr="006C2AC1">
              <w:rPr>
                <w:sz w:val="20"/>
                <w:szCs w:val="20"/>
                <w:lang w:val="en-AU"/>
              </w:rPr>
              <w:t xml:space="preserve">parallel approach operations down to 2500 </w:t>
            </w:r>
            <w:proofErr w:type="spellStart"/>
            <w:r w:rsidRPr="006C2AC1">
              <w:rPr>
                <w:sz w:val="20"/>
                <w:szCs w:val="20"/>
                <w:lang w:val="en-AU"/>
              </w:rPr>
              <w:t>ft</w:t>
            </w:r>
            <w:proofErr w:type="spellEnd"/>
            <w:r w:rsidRPr="006C2AC1">
              <w:rPr>
                <w:sz w:val="20"/>
                <w:szCs w:val="20"/>
                <w:lang w:val="en-AU"/>
              </w:rPr>
              <w:t xml:space="preserve"> centreline separation (currently 1.0 nm diagonal distance).</w:t>
            </w:r>
          </w:p>
          <w:p w:rsidR="009D2CFC" w:rsidRPr="006C2AC1" w:rsidRDefault="009D2CFC" w:rsidP="009D2CFC">
            <w:pPr>
              <w:pStyle w:val="NormalWeb"/>
              <w:spacing w:before="0" w:beforeAutospacing="0" w:after="0" w:afterAutospacing="0"/>
              <w:ind w:right="-174"/>
              <w:rPr>
                <w:sz w:val="20"/>
                <w:szCs w:val="20"/>
                <w:lang w:val="en-AU"/>
              </w:rPr>
            </w:pPr>
          </w:p>
        </w:tc>
        <w:tc>
          <w:tcPr>
            <w:tcW w:w="1560" w:type="dxa"/>
          </w:tcPr>
          <w:p w:rsidR="009D2CFC" w:rsidRPr="006C2AC1" w:rsidRDefault="009D2CFC" w:rsidP="009D2CFC">
            <w:pPr>
              <w:pStyle w:val="NormalWeb"/>
              <w:spacing w:before="0" w:beforeAutospacing="0" w:after="0" w:afterAutospacing="0"/>
              <w:rPr>
                <w:sz w:val="20"/>
                <w:szCs w:val="20"/>
                <w:lang w:val="en-AU"/>
              </w:rPr>
            </w:pPr>
          </w:p>
          <w:p w:rsidR="009D2CFC" w:rsidRPr="006C2AC1" w:rsidRDefault="009D2CFC" w:rsidP="009D2CFC">
            <w:pPr>
              <w:pStyle w:val="NormalWeb"/>
              <w:spacing w:before="0" w:beforeAutospacing="0" w:after="0" w:afterAutospacing="0"/>
              <w:rPr>
                <w:sz w:val="20"/>
                <w:szCs w:val="20"/>
                <w:lang w:val="en-AU"/>
              </w:rPr>
            </w:pPr>
            <w:r w:rsidRPr="006C2AC1">
              <w:rPr>
                <w:sz w:val="20"/>
                <w:szCs w:val="20"/>
                <w:lang w:val="en-AU"/>
              </w:rPr>
              <w:t xml:space="preserve">The U.S. has implemented </w:t>
            </w:r>
            <w:proofErr w:type="gramStart"/>
            <w:r w:rsidRPr="006C2AC1">
              <w:rPr>
                <w:sz w:val="20"/>
                <w:szCs w:val="20"/>
                <w:lang w:val="en-AU"/>
              </w:rPr>
              <w:t>integrated  WAM</w:t>
            </w:r>
            <w:proofErr w:type="gramEnd"/>
            <w:r w:rsidRPr="006C2AC1">
              <w:rPr>
                <w:sz w:val="20"/>
                <w:szCs w:val="20"/>
                <w:lang w:val="en-AU"/>
              </w:rPr>
              <w:t>/ADS-B in the following terminal areas:</w:t>
            </w:r>
          </w:p>
          <w:p w:rsidR="009D2CFC" w:rsidRPr="006C2AC1" w:rsidRDefault="009D2CFC" w:rsidP="009D2CFC">
            <w:pPr>
              <w:pStyle w:val="NormalWeb"/>
              <w:spacing w:before="0" w:beforeAutospacing="0" w:after="0" w:afterAutospacing="0"/>
              <w:rPr>
                <w:sz w:val="20"/>
                <w:szCs w:val="20"/>
                <w:lang w:val="en-AU"/>
              </w:rPr>
            </w:pPr>
            <w:r w:rsidRPr="006C2AC1">
              <w:rPr>
                <w:sz w:val="20"/>
                <w:szCs w:val="20"/>
                <w:lang w:val="en-AU"/>
              </w:rPr>
              <w:t>Charlotte</w:t>
            </w:r>
          </w:p>
          <w:p w:rsidR="009D2CFC" w:rsidRPr="006C2AC1" w:rsidRDefault="009D2CFC" w:rsidP="009D2CFC">
            <w:pPr>
              <w:pStyle w:val="NormalWeb"/>
              <w:spacing w:before="0" w:beforeAutospacing="0" w:after="0" w:afterAutospacing="0"/>
              <w:rPr>
                <w:sz w:val="20"/>
                <w:szCs w:val="20"/>
                <w:lang w:val="en-AU"/>
              </w:rPr>
            </w:pPr>
            <w:r w:rsidRPr="006C2AC1">
              <w:rPr>
                <w:sz w:val="20"/>
                <w:szCs w:val="20"/>
                <w:lang w:val="en-AU"/>
              </w:rPr>
              <w:t>LAX</w:t>
            </w:r>
          </w:p>
          <w:p w:rsidR="009D2CFC" w:rsidRPr="006C2AC1" w:rsidRDefault="009D2CFC" w:rsidP="009D2CFC">
            <w:pPr>
              <w:pStyle w:val="NormalWeb"/>
              <w:spacing w:before="0" w:beforeAutospacing="0" w:after="0" w:afterAutospacing="0"/>
              <w:rPr>
                <w:sz w:val="20"/>
                <w:szCs w:val="20"/>
                <w:lang w:val="en-AU"/>
              </w:rPr>
            </w:pPr>
          </w:p>
          <w:p w:rsidR="009D2CFC" w:rsidRPr="006C2AC1" w:rsidRDefault="009D2CFC" w:rsidP="009D2CFC">
            <w:pPr>
              <w:pStyle w:val="NormalWeb"/>
              <w:spacing w:before="0" w:beforeAutospacing="0" w:after="0" w:afterAutospacing="0"/>
              <w:rPr>
                <w:sz w:val="20"/>
                <w:szCs w:val="20"/>
                <w:lang w:val="en-AU"/>
              </w:rPr>
            </w:pPr>
            <w:r w:rsidRPr="006C2AC1">
              <w:rPr>
                <w:sz w:val="20"/>
                <w:szCs w:val="20"/>
                <w:lang w:val="en-AU"/>
              </w:rPr>
              <w:t>Implementation of integrated WAM/ADS-B is being considered for additional U.S. terminal areas.</w:t>
            </w:r>
          </w:p>
        </w:tc>
      </w:tr>
      <w:tr w:rsidR="00CA34E0" w:rsidRPr="00702D4F" w:rsidTr="001A663F">
        <w:trPr>
          <w:trHeight w:val="2128"/>
          <w:jc w:val="center"/>
        </w:trPr>
        <w:tc>
          <w:tcPr>
            <w:tcW w:w="1713" w:type="dxa"/>
          </w:tcPr>
          <w:p w:rsidR="00CA34E0" w:rsidRDefault="00CA34E0" w:rsidP="00CA34E0">
            <w:pPr>
              <w:rPr>
                <w:rFonts w:ascii="Times New Roman" w:hAnsi="Times New Roman" w:cs="Times New Roman"/>
                <w:b/>
                <w:sz w:val="20"/>
                <w:szCs w:val="20"/>
              </w:rPr>
            </w:pPr>
          </w:p>
          <w:p w:rsidR="00CA34E0" w:rsidRPr="00702D4F" w:rsidRDefault="00CA34E0" w:rsidP="00CA34E0">
            <w:pPr>
              <w:rPr>
                <w:rFonts w:ascii="Times New Roman" w:hAnsi="Times New Roman" w:cs="Times New Roman"/>
                <w:b/>
                <w:sz w:val="20"/>
                <w:szCs w:val="20"/>
              </w:rPr>
            </w:pPr>
            <w:r w:rsidRPr="00702D4F">
              <w:rPr>
                <w:rFonts w:ascii="Times New Roman" w:hAnsi="Times New Roman" w:cs="Times New Roman"/>
                <w:b/>
                <w:sz w:val="20"/>
                <w:szCs w:val="20"/>
              </w:rPr>
              <w:t>VIET NAM</w:t>
            </w:r>
          </w:p>
        </w:tc>
        <w:tc>
          <w:tcPr>
            <w:tcW w:w="2981" w:type="dxa"/>
          </w:tcPr>
          <w:p w:rsidR="00CA34E0" w:rsidRDefault="00CA34E0" w:rsidP="00CA34E0">
            <w:pPr>
              <w:pStyle w:val="NormalWeb"/>
              <w:spacing w:before="0" w:beforeAutospacing="0" w:after="0" w:afterAutospacing="0"/>
              <w:rPr>
                <w:sz w:val="20"/>
                <w:szCs w:val="20"/>
                <w:lang w:val="en-AU"/>
              </w:rPr>
            </w:pPr>
          </w:p>
          <w:p w:rsidR="00CA34E0" w:rsidRPr="00702D4F" w:rsidRDefault="00CA34E0" w:rsidP="00CA34E0">
            <w:pPr>
              <w:pStyle w:val="NormalWeb"/>
              <w:spacing w:before="0" w:beforeAutospacing="0" w:after="0" w:afterAutospacing="0"/>
              <w:rPr>
                <w:sz w:val="20"/>
                <w:szCs w:val="20"/>
                <w:lang w:val="en-AU"/>
              </w:rPr>
            </w:pPr>
            <w:r w:rsidRPr="00702D4F">
              <w:rPr>
                <w:sz w:val="20"/>
                <w:szCs w:val="20"/>
                <w:lang w:val="en-AU"/>
              </w:rPr>
              <w:t xml:space="preserve">Two phases ADS-B implementation plan adopted. Phase 1 implemented in March 2013. Phase 2 commenced in 2015 for whole lower and upper Hanoi FIR  and 2018 for Ho Chi Minh FIR </w:t>
            </w:r>
          </w:p>
        </w:tc>
        <w:tc>
          <w:tcPr>
            <w:tcW w:w="1980" w:type="dxa"/>
          </w:tcPr>
          <w:p w:rsidR="00CA34E0" w:rsidRDefault="00CA34E0" w:rsidP="00CA34E0">
            <w:pPr>
              <w:pStyle w:val="NormalWeb"/>
              <w:spacing w:before="0" w:beforeAutospacing="0" w:after="0" w:afterAutospacing="0"/>
              <w:rPr>
                <w:sz w:val="20"/>
                <w:szCs w:val="20"/>
                <w:lang w:val="en-AU"/>
              </w:rPr>
            </w:pPr>
          </w:p>
          <w:p w:rsidR="00CA34E0" w:rsidRPr="00702D4F" w:rsidRDefault="00CA34E0" w:rsidP="00CA34E0">
            <w:pPr>
              <w:pStyle w:val="NormalWeb"/>
              <w:spacing w:before="0" w:beforeAutospacing="0" w:after="0" w:afterAutospacing="0"/>
              <w:rPr>
                <w:sz w:val="20"/>
                <w:szCs w:val="20"/>
                <w:lang w:val="en-AU"/>
              </w:rPr>
            </w:pPr>
            <w:r w:rsidRPr="00702D4F">
              <w:rPr>
                <w:sz w:val="20"/>
                <w:szCs w:val="20"/>
                <w:lang w:val="en-AU"/>
              </w:rPr>
              <w:t>AIC issued on 20 June 2013/ADS-B mandating effective from 12 December 2013 in Ho Chi Minh FIR.</w:t>
            </w:r>
          </w:p>
        </w:tc>
        <w:tc>
          <w:tcPr>
            <w:tcW w:w="1260" w:type="dxa"/>
          </w:tcPr>
          <w:p w:rsidR="00CA34E0" w:rsidRDefault="00CA34E0" w:rsidP="00CA34E0">
            <w:pPr>
              <w:pStyle w:val="NormalWeb"/>
              <w:spacing w:before="0" w:beforeAutospacing="0" w:after="0" w:afterAutospacing="0"/>
              <w:rPr>
                <w:sz w:val="20"/>
                <w:szCs w:val="20"/>
                <w:lang w:val="en-AU"/>
              </w:rPr>
            </w:pPr>
          </w:p>
          <w:p w:rsidR="00CA34E0" w:rsidRPr="00702D4F" w:rsidRDefault="00CA34E0" w:rsidP="00CA34E0">
            <w:pPr>
              <w:pStyle w:val="NormalWeb"/>
              <w:spacing w:before="0" w:beforeAutospacing="0" w:after="0" w:afterAutospacing="0"/>
              <w:rPr>
                <w:sz w:val="20"/>
                <w:szCs w:val="20"/>
                <w:lang w:val="en-AU"/>
              </w:rPr>
            </w:pPr>
            <w:r w:rsidRPr="00702D4F">
              <w:rPr>
                <w:sz w:val="20"/>
                <w:szCs w:val="20"/>
                <w:lang w:val="en-AU"/>
              </w:rPr>
              <w:t>M771, L642, L625, N892, M765, M768, N500 and L628</w:t>
            </w:r>
          </w:p>
          <w:p w:rsidR="00CA34E0" w:rsidRPr="00702D4F" w:rsidRDefault="00CA34E0" w:rsidP="00CA34E0">
            <w:pPr>
              <w:pStyle w:val="NormalWeb"/>
              <w:spacing w:before="0" w:beforeAutospacing="0" w:after="0" w:afterAutospacing="0"/>
              <w:rPr>
                <w:sz w:val="20"/>
                <w:szCs w:val="20"/>
                <w:lang w:val="en-AU"/>
              </w:rPr>
            </w:pPr>
            <w:r w:rsidRPr="00702D4F">
              <w:rPr>
                <w:sz w:val="20"/>
                <w:szCs w:val="20"/>
                <w:lang w:val="en-AU"/>
              </w:rPr>
              <w:t>At/above FL290.</w:t>
            </w:r>
          </w:p>
        </w:tc>
        <w:tc>
          <w:tcPr>
            <w:tcW w:w="1699" w:type="dxa"/>
          </w:tcPr>
          <w:p w:rsidR="00CA34E0" w:rsidRPr="00702D4F" w:rsidRDefault="00CA34E0" w:rsidP="00CA34E0">
            <w:pPr>
              <w:pStyle w:val="NormalWeb"/>
              <w:spacing w:before="0" w:beforeAutospacing="0" w:after="0" w:afterAutospacing="0"/>
              <w:rPr>
                <w:sz w:val="20"/>
                <w:szCs w:val="20"/>
                <w:lang w:val="en-AU"/>
              </w:rPr>
            </w:pPr>
          </w:p>
        </w:tc>
        <w:tc>
          <w:tcPr>
            <w:tcW w:w="1560" w:type="dxa"/>
          </w:tcPr>
          <w:p w:rsidR="00CA34E0" w:rsidRDefault="00CA34E0" w:rsidP="00CA34E0">
            <w:pPr>
              <w:pStyle w:val="NormalWeb"/>
              <w:spacing w:before="0" w:beforeAutospacing="0" w:after="0" w:afterAutospacing="0"/>
              <w:rPr>
                <w:sz w:val="20"/>
                <w:szCs w:val="20"/>
                <w:lang w:val="en-AU"/>
              </w:rPr>
            </w:pPr>
          </w:p>
          <w:p w:rsidR="00CA34E0" w:rsidRPr="00702D4F" w:rsidRDefault="00CA34E0" w:rsidP="00CA34E0">
            <w:pPr>
              <w:pStyle w:val="NormalWeb"/>
              <w:spacing w:before="0" w:beforeAutospacing="0" w:after="0" w:afterAutospacing="0"/>
              <w:rPr>
                <w:sz w:val="20"/>
                <w:szCs w:val="20"/>
                <w:lang w:val="en-AU"/>
              </w:rPr>
            </w:pPr>
            <w:r w:rsidRPr="00702D4F">
              <w:rPr>
                <w:sz w:val="20"/>
                <w:szCs w:val="20"/>
                <w:lang w:val="en-AU"/>
              </w:rPr>
              <w:t>Operators required to have operational approval from State of aircraft registry.</w:t>
            </w:r>
          </w:p>
        </w:tc>
      </w:tr>
    </w:tbl>
    <w:p w:rsidR="0092432D" w:rsidRPr="00AA0F4C" w:rsidRDefault="0092432D" w:rsidP="00AA0F4C">
      <w:pPr>
        <w:jc w:val="center"/>
        <w:rPr>
          <w:rFonts w:ascii="Times New Roman" w:hAnsi="Times New Roman" w:cs="Times New Roman"/>
          <w:b/>
        </w:rPr>
      </w:pPr>
      <w:r>
        <w:rPr>
          <w:rFonts w:ascii="Times New Roman" w:hAnsi="Times New Roman" w:cs="Times New Roman"/>
          <w:b/>
        </w:rPr>
        <w:t>_ _ _ _ _ _ _ _ _ _ _ _ _ _</w:t>
      </w:r>
    </w:p>
    <w:sectPr w:rsidR="0092432D" w:rsidRPr="00AA0F4C" w:rsidSect="007A6664">
      <w:headerReference w:type="even" r:id="rId11"/>
      <w:headerReference w:type="default" r:id="rId12"/>
      <w:footerReference w:type="even" r:id="rId13"/>
      <w:footerReference w:type="default" r:id="rId14"/>
      <w:headerReference w:type="first" r:id="rId15"/>
      <w:footerReference w:type="first" r:id="rId16"/>
      <w:pgSz w:w="11909" w:h="16834" w:code="9"/>
      <w:pgMar w:top="1174" w:right="1136" w:bottom="126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EA6" w:rsidRDefault="00A54EA6" w:rsidP="00AA0F4C">
      <w:pPr>
        <w:spacing w:after="0" w:line="240" w:lineRule="auto"/>
      </w:pPr>
      <w:r>
        <w:separator/>
      </w:r>
    </w:p>
  </w:endnote>
  <w:endnote w:type="continuationSeparator" w:id="0">
    <w:p w:rsidR="00A54EA6" w:rsidRDefault="00A54EA6" w:rsidP="00AA0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694" w:rsidRDefault="002B269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F4C" w:rsidRPr="0017697B" w:rsidRDefault="006C2AC1" w:rsidP="003E7B89">
    <w:pPr>
      <w:pStyle w:val="Footer"/>
      <w:pBdr>
        <w:top w:val="single" w:sz="4" w:space="1" w:color="auto"/>
      </w:pBdr>
      <w:jc w:val="center"/>
      <w:rPr>
        <w:rFonts w:ascii="Times New Roman" w:hAnsi="Times New Roman" w:cs="Times New Roman"/>
        <w:sz w:val="20"/>
        <w:szCs w:val="20"/>
      </w:rPr>
    </w:pPr>
    <w:r>
      <w:rPr>
        <w:rFonts w:ascii="Times New Roman" w:hAnsi="Times New Roman" w:cs="Times New Roman"/>
        <w:sz w:val="20"/>
        <w:szCs w:val="20"/>
      </w:rPr>
      <w:t>A</w:t>
    </w:r>
    <w:r w:rsidR="0017697B" w:rsidRPr="0017697B">
      <w:rPr>
        <w:rFonts w:ascii="Times New Roman" w:hAnsi="Times New Roman" w:cs="Times New Roman"/>
        <w:sz w:val="20"/>
        <w:szCs w:val="20"/>
      </w:rPr>
      <w:t xml:space="preserve"> - </w:t>
    </w:r>
    <w:r w:rsidR="00AA0F4C" w:rsidRPr="0017697B">
      <w:rPr>
        <w:rFonts w:ascii="Times New Roman" w:hAnsi="Times New Roman" w:cs="Times New Roman"/>
        <w:sz w:val="20"/>
        <w:szCs w:val="20"/>
      </w:rPr>
      <w:fldChar w:fldCharType="begin"/>
    </w:r>
    <w:r w:rsidR="00AA0F4C" w:rsidRPr="0017697B">
      <w:rPr>
        <w:rFonts w:ascii="Times New Roman" w:hAnsi="Times New Roman" w:cs="Times New Roman"/>
        <w:sz w:val="20"/>
        <w:szCs w:val="20"/>
      </w:rPr>
      <w:instrText xml:space="preserve"> PAGE   \* MERGEFORMAT </w:instrText>
    </w:r>
    <w:r w:rsidR="00AA0F4C" w:rsidRPr="0017697B">
      <w:rPr>
        <w:rFonts w:ascii="Times New Roman" w:hAnsi="Times New Roman" w:cs="Times New Roman"/>
        <w:sz w:val="20"/>
        <w:szCs w:val="20"/>
      </w:rPr>
      <w:fldChar w:fldCharType="separate"/>
    </w:r>
    <w:r w:rsidR="00E42BB7">
      <w:rPr>
        <w:rFonts w:ascii="Times New Roman" w:hAnsi="Times New Roman" w:cs="Times New Roman"/>
        <w:noProof/>
        <w:sz w:val="20"/>
        <w:szCs w:val="20"/>
      </w:rPr>
      <w:t>10</w:t>
    </w:r>
    <w:r w:rsidR="00AA0F4C" w:rsidRPr="0017697B">
      <w:rPr>
        <w:rFonts w:ascii="Times New Roman" w:hAnsi="Times New Roman" w:cs="Times New Roman"/>
        <w:noProof/>
        <w:sz w:val="20"/>
        <w:szCs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694" w:rsidRDefault="002B269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EA6" w:rsidRDefault="00A54EA6" w:rsidP="00AA0F4C">
      <w:pPr>
        <w:spacing w:after="0" w:line="240" w:lineRule="auto"/>
      </w:pPr>
      <w:r>
        <w:separator/>
      </w:r>
    </w:p>
  </w:footnote>
  <w:footnote w:type="continuationSeparator" w:id="0">
    <w:p w:rsidR="00A54EA6" w:rsidRDefault="00A54EA6" w:rsidP="00AA0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694" w:rsidRDefault="002B269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BC8" w:rsidRPr="0017697B" w:rsidRDefault="002B2694" w:rsidP="00B43267">
    <w:pPr>
      <w:pStyle w:val="Header"/>
      <w:jc w:val="center"/>
      <w:rPr>
        <w:rFonts w:ascii="Times New Roman" w:hAnsi="Times New Roman" w:cs="Times New Roman"/>
        <w:bCs/>
        <w:sz w:val="20"/>
        <w:szCs w:val="20"/>
      </w:rPr>
    </w:pPr>
    <w:r>
      <w:rPr>
        <w:rFonts w:ascii="Times New Roman" w:hAnsi="Times New Roman" w:cs="Times New Roman"/>
        <w:bCs/>
        <w:sz w:val="20"/>
        <w:szCs w:val="20"/>
      </w:rPr>
      <w:t>SURICG/5</w:t>
    </w:r>
  </w:p>
  <w:p w:rsidR="00B43267" w:rsidRPr="0017697B" w:rsidRDefault="001F3070" w:rsidP="0017697B">
    <w:pPr>
      <w:pStyle w:val="Header"/>
      <w:pBdr>
        <w:bottom w:val="single" w:sz="4" w:space="1" w:color="auto"/>
      </w:pBdr>
      <w:jc w:val="center"/>
      <w:rPr>
        <w:rFonts w:ascii="Times New Roman" w:hAnsi="Times New Roman" w:cs="Times New Roman"/>
        <w:sz w:val="20"/>
        <w:szCs w:val="20"/>
      </w:rPr>
    </w:pPr>
    <w:r w:rsidRPr="0017697B">
      <w:rPr>
        <w:rFonts w:ascii="Times New Roman" w:hAnsi="Times New Roman" w:cs="Times New Roman"/>
        <w:bCs/>
        <w:sz w:val="20"/>
        <w:szCs w:val="20"/>
      </w:rPr>
      <w:t xml:space="preserve">Appendix </w:t>
    </w:r>
    <w:r w:rsidR="006C2AC1">
      <w:rPr>
        <w:rFonts w:ascii="Times New Roman" w:hAnsi="Times New Roman" w:cs="Times New Roman"/>
        <w:bCs/>
        <w:sz w:val="20"/>
        <w:szCs w:val="20"/>
      </w:rPr>
      <w:t>A</w:t>
    </w:r>
    <w:r w:rsidRPr="0017697B">
      <w:rPr>
        <w:rFonts w:ascii="Times New Roman" w:hAnsi="Times New Roman" w:cs="Times New Roman"/>
        <w:bCs/>
        <w:sz w:val="20"/>
        <w:szCs w:val="20"/>
      </w:rPr>
      <w:t xml:space="preserve"> </w:t>
    </w:r>
    <w:r w:rsidR="0017697B" w:rsidRPr="0017697B">
      <w:rPr>
        <w:rFonts w:ascii="Times New Roman" w:hAnsi="Times New Roman" w:cs="Times New Roman"/>
        <w:bCs/>
        <w:sz w:val="20"/>
        <w:szCs w:val="20"/>
      </w:rPr>
      <w:t xml:space="preserve">to </w:t>
    </w:r>
    <w:r w:rsidR="002B2694">
      <w:rPr>
        <w:rFonts w:ascii="Times New Roman" w:hAnsi="Times New Roman" w:cs="Times New Roman"/>
        <w:bCs/>
        <w:sz w:val="20"/>
        <w:szCs w:val="20"/>
      </w:rPr>
      <w:t>WP/05</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694" w:rsidRDefault="002B269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4451E"/>
    <w:multiLevelType w:val="hybridMultilevel"/>
    <w:tmpl w:val="888CC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234F52"/>
    <w:multiLevelType w:val="hybridMultilevel"/>
    <w:tmpl w:val="ABD6A424"/>
    <w:lvl w:ilvl="0" w:tplc="04090001">
      <w:start w:val="1"/>
      <w:numFmt w:val="bullet"/>
      <w:pStyle w:val="Heading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F4C"/>
    <w:rsid w:val="00005775"/>
    <w:rsid w:val="00014506"/>
    <w:rsid w:val="00020B6D"/>
    <w:rsid w:val="0004249E"/>
    <w:rsid w:val="00045A9C"/>
    <w:rsid w:val="00057279"/>
    <w:rsid w:val="000574A8"/>
    <w:rsid w:val="000702DE"/>
    <w:rsid w:val="000A5D66"/>
    <w:rsid w:val="000C04D8"/>
    <w:rsid w:val="000D30F5"/>
    <w:rsid w:val="000F15FE"/>
    <w:rsid w:val="000F4A58"/>
    <w:rsid w:val="001151B5"/>
    <w:rsid w:val="0013254A"/>
    <w:rsid w:val="001446BA"/>
    <w:rsid w:val="00151189"/>
    <w:rsid w:val="0017697B"/>
    <w:rsid w:val="00177C20"/>
    <w:rsid w:val="00183C49"/>
    <w:rsid w:val="001914E3"/>
    <w:rsid w:val="00195DF0"/>
    <w:rsid w:val="001A663F"/>
    <w:rsid w:val="001B081A"/>
    <w:rsid w:val="001B291C"/>
    <w:rsid w:val="001B4440"/>
    <w:rsid w:val="001C6629"/>
    <w:rsid w:val="001D6F71"/>
    <w:rsid w:val="001E05E3"/>
    <w:rsid w:val="001E45C3"/>
    <w:rsid w:val="001E4999"/>
    <w:rsid w:val="001F3070"/>
    <w:rsid w:val="00202566"/>
    <w:rsid w:val="00202970"/>
    <w:rsid w:val="002114D7"/>
    <w:rsid w:val="00211EBD"/>
    <w:rsid w:val="002215EB"/>
    <w:rsid w:val="00224B91"/>
    <w:rsid w:val="00253285"/>
    <w:rsid w:val="00256C0E"/>
    <w:rsid w:val="002740D4"/>
    <w:rsid w:val="00284EE0"/>
    <w:rsid w:val="002858CD"/>
    <w:rsid w:val="00293AD7"/>
    <w:rsid w:val="0029513B"/>
    <w:rsid w:val="002954C9"/>
    <w:rsid w:val="002A11CA"/>
    <w:rsid w:val="002A2FCE"/>
    <w:rsid w:val="002B2694"/>
    <w:rsid w:val="002B75D5"/>
    <w:rsid w:val="002C3676"/>
    <w:rsid w:val="002D2C30"/>
    <w:rsid w:val="002D3916"/>
    <w:rsid w:val="002D4706"/>
    <w:rsid w:val="002D4E0E"/>
    <w:rsid w:val="002E5AFD"/>
    <w:rsid w:val="002F0420"/>
    <w:rsid w:val="00301303"/>
    <w:rsid w:val="00322B3F"/>
    <w:rsid w:val="00327E5E"/>
    <w:rsid w:val="00351658"/>
    <w:rsid w:val="003541E5"/>
    <w:rsid w:val="00364400"/>
    <w:rsid w:val="003731D7"/>
    <w:rsid w:val="00394B81"/>
    <w:rsid w:val="003A27E5"/>
    <w:rsid w:val="003A3B56"/>
    <w:rsid w:val="003E7B89"/>
    <w:rsid w:val="003F24C7"/>
    <w:rsid w:val="003F33E9"/>
    <w:rsid w:val="003F459B"/>
    <w:rsid w:val="004063A5"/>
    <w:rsid w:val="00410DD5"/>
    <w:rsid w:val="004144CB"/>
    <w:rsid w:val="004145DB"/>
    <w:rsid w:val="00415594"/>
    <w:rsid w:val="004163B0"/>
    <w:rsid w:val="00417E1B"/>
    <w:rsid w:val="00441642"/>
    <w:rsid w:val="004458C0"/>
    <w:rsid w:val="00462BA8"/>
    <w:rsid w:val="00481150"/>
    <w:rsid w:val="00482570"/>
    <w:rsid w:val="00485BC4"/>
    <w:rsid w:val="00491BD4"/>
    <w:rsid w:val="00497316"/>
    <w:rsid w:val="004A0CDC"/>
    <w:rsid w:val="004A65B3"/>
    <w:rsid w:val="004B126B"/>
    <w:rsid w:val="004B19CC"/>
    <w:rsid w:val="004C4AC9"/>
    <w:rsid w:val="004C5038"/>
    <w:rsid w:val="004D570B"/>
    <w:rsid w:val="004D6E6F"/>
    <w:rsid w:val="004F1BF1"/>
    <w:rsid w:val="00524516"/>
    <w:rsid w:val="00525490"/>
    <w:rsid w:val="00530D1E"/>
    <w:rsid w:val="005330D3"/>
    <w:rsid w:val="005342A7"/>
    <w:rsid w:val="00537474"/>
    <w:rsid w:val="00564BB7"/>
    <w:rsid w:val="00573BD0"/>
    <w:rsid w:val="0058564C"/>
    <w:rsid w:val="00591547"/>
    <w:rsid w:val="005A7E5A"/>
    <w:rsid w:val="005B614B"/>
    <w:rsid w:val="005C1E7C"/>
    <w:rsid w:val="005C4729"/>
    <w:rsid w:val="005D7514"/>
    <w:rsid w:val="005E16E3"/>
    <w:rsid w:val="005E517C"/>
    <w:rsid w:val="005E54F1"/>
    <w:rsid w:val="005E68BB"/>
    <w:rsid w:val="00601DFD"/>
    <w:rsid w:val="00604A8F"/>
    <w:rsid w:val="006063D6"/>
    <w:rsid w:val="006202B0"/>
    <w:rsid w:val="00631E1D"/>
    <w:rsid w:val="006320F9"/>
    <w:rsid w:val="00635FDF"/>
    <w:rsid w:val="00637728"/>
    <w:rsid w:val="00637D2C"/>
    <w:rsid w:val="00642EF8"/>
    <w:rsid w:val="00652339"/>
    <w:rsid w:val="00652907"/>
    <w:rsid w:val="006710B8"/>
    <w:rsid w:val="00671978"/>
    <w:rsid w:val="00687348"/>
    <w:rsid w:val="00691E23"/>
    <w:rsid w:val="006A41C8"/>
    <w:rsid w:val="006B537F"/>
    <w:rsid w:val="006C2AC1"/>
    <w:rsid w:val="006C7F2B"/>
    <w:rsid w:val="006D3E66"/>
    <w:rsid w:val="006E1E20"/>
    <w:rsid w:val="00700750"/>
    <w:rsid w:val="00702D4F"/>
    <w:rsid w:val="007200E2"/>
    <w:rsid w:val="0072588F"/>
    <w:rsid w:val="00734189"/>
    <w:rsid w:val="00740A8C"/>
    <w:rsid w:val="00746F18"/>
    <w:rsid w:val="00753D4A"/>
    <w:rsid w:val="00753F8B"/>
    <w:rsid w:val="007556D7"/>
    <w:rsid w:val="00757FF2"/>
    <w:rsid w:val="00761030"/>
    <w:rsid w:val="00776041"/>
    <w:rsid w:val="007802A8"/>
    <w:rsid w:val="00784206"/>
    <w:rsid w:val="007A1A92"/>
    <w:rsid w:val="007A3C3E"/>
    <w:rsid w:val="007A4679"/>
    <w:rsid w:val="007A6664"/>
    <w:rsid w:val="007A6B1D"/>
    <w:rsid w:val="007B0BD0"/>
    <w:rsid w:val="007C769E"/>
    <w:rsid w:val="007D39E0"/>
    <w:rsid w:val="007E0DC5"/>
    <w:rsid w:val="007E18C8"/>
    <w:rsid w:val="007E4238"/>
    <w:rsid w:val="007F53EE"/>
    <w:rsid w:val="007F6C0B"/>
    <w:rsid w:val="008022C8"/>
    <w:rsid w:val="00804025"/>
    <w:rsid w:val="00805179"/>
    <w:rsid w:val="00814AB2"/>
    <w:rsid w:val="00817D12"/>
    <w:rsid w:val="00823230"/>
    <w:rsid w:val="00835313"/>
    <w:rsid w:val="0084397D"/>
    <w:rsid w:val="0084512D"/>
    <w:rsid w:val="00846F6D"/>
    <w:rsid w:val="00862A31"/>
    <w:rsid w:val="00865A4D"/>
    <w:rsid w:val="0087544B"/>
    <w:rsid w:val="00877324"/>
    <w:rsid w:val="008838C1"/>
    <w:rsid w:val="008848AB"/>
    <w:rsid w:val="00891DAD"/>
    <w:rsid w:val="00894D4B"/>
    <w:rsid w:val="00895955"/>
    <w:rsid w:val="008B38DF"/>
    <w:rsid w:val="008C479B"/>
    <w:rsid w:val="008D0700"/>
    <w:rsid w:val="008E5BEA"/>
    <w:rsid w:val="008F1A8E"/>
    <w:rsid w:val="00904370"/>
    <w:rsid w:val="00906480"/>
    <w:rsid w:val="009105B1"/>
    <w:rsid w:val="009175C2"/>
    <w:rsid w:val="009221AE"/>
    <w:rsid w:val="00922ED3"/>
    <w:rsid w:val="0092432D"/>
    <w:rsid w:val="00946530"/>
    <w:rsid w:val="0095096E"/>
    <w:rsid w:val="00955B30"/>
    <w:rsid w:val="009579D6"/>
    <w:rsid w:val="00961CB3"/>
    <w:rsid w:val="00962218"/>
    <w:rsid w:val="00963E49"/>
    <w:rsid w:val="00966BA1"/>
    <w:rsid w:val="00967610"/>
    <w:rsid w:val="00971FCE"/>
    <w:rsid w:val="00973B5F"/>
    <w:rsid w:val="00973D74"/>
    <w:rsid w:val="0098135E"/>
    <w:rsid w:val="009A06CE"/>
    <w:rsid w:val="009A7528"/>
    <w:rsid w:val="009C4334"/>
    <w:rsid w:val="009C6337"/>
    <w:rsid w:val="009D0C14"/>
    <w:rsid w:val="009D2CFC"/>
    <w:rsid w:val="009D65F0"/>
    <w:rsid w:val="009E20A9"/>
    <w:rsid w:val="009E314D"/>
    <w:rsid w:val="009F15A9"/>
    <w:rsid w:val="00A054FC"/>
    <w:rsid w:val="00A22460"/>
    <w:rsid w:val="00A30261"/>
    <w:rsid w:val="00A37F0E"/>
    <w:rsid w:val="00A4781C"/>
    <w:rsid w:val="00A522B7"/>
    <w:rsid w:val="00A54EA6"/>
    <w:rsid w:val="00A62FEB"/>
    <w:rsid w:val="00A658AE"/>
    <w:rsid w:val="00A75FB3"/>
    <w:rsid w:val="00A76BAD"/>
    <w:rsid w:val="00AA0F4C"/>
    <w:rsid w:val="00AA29AD"/>
    <w:rsid w:val="00AB2846"/>
    <w:rsid w:val="00AB6801"/>
    <w:rsid w:val="00AC28A9"/>
    <w:rsid w:val="00AC37B3"/>
    <w:rsid w:val="00AC4290"/>
    <w:rsid w:val="00AC4CD8"/>
    <w:rsid w:val="00AC7C64"/>
    <w:rsid w:val="00AD5080"/>
    <w:rsid w:val="00AF0F85"/>
    <w:rsid w:val="00B003A8"/>
    <w:rsid w:val="00B14230"/>
    <w:rsid w:val="00B1691E"/>
    <w:rsid w:val="00B43267"/>
    <w:rsid w:val="00B50A3F"/>
    <w:rsid w:val="00B552E5"/>
    <w:rsid w:val="00B56DB5"/>
    <w:rsid w:val="00B572D0"/>
    <w:rsid w:val="00B85AED"/>
    <w:rsid w:val="00B9393F"/>
    <w:rsid w:val="00B95B76"/>
    <w:rsid w:val="00BA1506"/>
    <w:rsid w:val="00BA7016"/>
    <w:rsid w:val="00BC2797"/>
    <w:rsid w:val="00BC500E"/>
    <w:rsid w:val="00BF52FB"/>
    <w:rsid w:val="00BF5BC8"/>
    <w:rsid w:val="00C03BD5"/>
    <w:rsid w:val="00C117FB"/>
    <w:rsid w:val="00C208D5"/>
    <w:rsid w:val="00C22940"/>
    <w:rsid w:val="00C2433B"/>
    <w:rsid w:val="00C30FAA"/>
    <w:rsid w:val="00C546B7"/>
    <w:rsid w:val="00C579C1"/>
    <w:rsid w:val="00C6298E"/>
    <w:rsid w:val="00C70B1F"/>
    <w:rsid w:val="00C762AE"/>
    <w:rsid w:val="00C81446"/>
    <w:rsid w:val="00C82563"/>
    <w:rsid w:val="00C83997"/>
    <w:rsid w:val="00C8434C"/>
    <w:rsid w:val="00C85345"/>
    <w:rsid w:val="00C861E8"/>
    <w:rsid w:val="00C86A58"/>
    <w:rsid w:val="00C9091D"/>
    <w:rsid w:val="00C94F4B"/>
    <w:rsid w:val="00C9626C"/>
    <w:rsid w:val="00CA34E0"/>
    <w:rsid w:val="00CB213D"/>
    <w:rsid w:val="00CC3F58"/>
    <w:rsid w:val="00CF08B0"/>
    <w:rsid w:val="00D154B0"/>
    <w:rsid w:val="00D26EAE"/>
    <w:rsid w:val="00D4349B"/>
    <w:rsid w:val="00D54595"/>
    <w:rsid w:val="00D57B5F"/>
    <w:rsid w:val="00D679C8"/>
    <w:rsid w:val="00D90456"/>
    <w:rsid w:val="00D92FC9"/>
    <w:rsid w:val="00D9769D"/>
    <w:rsid w:val="00DA162D"/>
    <w:rsid w:val="00DB11C7"/>
    <w:rsid w:val="00DD4739"/>
    <w:rsid w:val="00DE127C"/>
    <w:rsid w:val="00DE2B1E"/>
    <w:rsid w:val="00DE35AC"/>
    <w:rsid w:val="00DF7924"/>
    <w:rsid w:val="00E062A8"/>
    <w:rsid w:val="00E1170F"/>
    <w:rsid w:val="00E165A8"/>
    <w:rsid w:val="00E20E1C"/>
    <w:rsid w:val="00E32864"/>
    <w:rsid w:val="00E42BB7"/>
    <w:rsid w:val="00E541AA"/>
    <w:rsid w:val="00E568C3"/>
    <w:rsid w:val="00E81E66"/>
    <w:rsid w:val="00E83211"/>
    <w:rsid w:val="00EA4B11"/>
    <w:rsid w:val="00EB0EED"/>
    <w:rsid w:val="00EB1539"/>
    <w:rsid w:val="00EB56B8"/>
    <w:rsid w:val="00EC31C8"/>
    <w:rsid w:val="00EC63BF"/>
    <w:rsid w:val="00ED7791"/>
    <w:rsid w:val="00EE2EB8"/>
    <w:rsid w:val="00EE5CF5"/>
    <w:rsid w:val="00EE61BB"/>
    <w:rsid w:val="00F02B9F"/>
    <w:rsid w:val="00F11757"/>
    <w:rsid w:val="00F25807"/>
    <w:rsid w:val="00F30599"/>
    <w:rsid w:val="00F3482E"/>
    <w:rsid w:val="00F40FA1"/>
    <w:rsid w:val="00F51542"/>
    <w:rsid w:val="00F54CAB"/>
    <w:rsid w:val="00F55F18"/>
    <w:rsid w:val="00F5778F"/>
    <w:rsid w:val="00F608B7"/>
    <w:rsid w:val="00F64CC5"/>
    <w:rsid w:val="00F6669F"/>
    <w:rsid w:val="00F872BE"/>
    <w:rsid w:val="00FB66CA"/>
    <w:rsid w:val="00FC51E5"/>
    <w:rsid w:val="00FE6550"/>
    <w:rsid w:val="00FF3FF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591DCE56"/>
  <w15:docId w15:val="{54E3B16D-F9BC-4719-BE3C-F6BE8E8F0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C83997"/>
    <w:pPr>
      <w:keepNext/>
      <w:keepLines/>
      <w:numPr>
        <w:numId w:val="2"/>
      </w:numPr>
      <w:spacing w:before="200" w:after="0" w:line="360" w:lineRule="auto"/>
      <w:ind w:left="360"/>
      <w:outlineLvl w:val="1"/>
    </w:pPr>
    <w:rPr>
      <w:rFonts w:ascii="Arial" w:eastAsiaTheme="majorEastAsia" w:hAnsi="Arial" w:cstheme="majorBidi"/>
      <w:bCs/>
      <w:sz w:val="24"/>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0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0F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F4C"/>
  </w:style>
  <w:style w:type="paragraph" w:styleId="Footer">
    <w:name w:val="footer"/>
    <w:basedOn w:val="Normal"/>
    <w:link w:val="FooterChar"/>
    <w:uiPriority w:val="99"/>
    <w:unhideWhenUsed/>
    <w:rsid w:val="00AA0F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F4C"/>
  </w:style>
  <w:style w:type="paragraph" w:styleId="NormalWeb">
    <w:name w:val="Normal (Web)"/>
    <w:basedOn w:val="Normal"/>
    <w:uiPriority w:val="99"/>
    <w:unhideWhenUsed/>
    <w:qFormat/>
    <w:rsid w:val="00AA0F4C"/>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BalloonText">
    <w:name w:val="Balloon Text"/>
    <w:basedOn w:val="Normal"/>
    <w:link w:val="BalloonTextChar"/>
    <w:uiPriority w:val="99"/>
    <w:semiHidden/>
    <w:unhideWhenUsed/>
    <w:rsid w:val="009622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218"/>
    <w:rPr>
      <w:rFonts w:ascii="Tahoma" w:hAnsi="Tahoma" w:cs="Tahoma"/>
      <w:sz w:val="16"/>
      <w:szCs w:val="16"/>
    </w:rPr>
  </w:style>
  <w:style w:type="paragraph" w:customStyle="1" w:styleId="Default">
    <w:name w:val="Default"/>
    <w:rsid w:val="004A0CDC"/>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FF3FF8"/>
    <w:pPr>
      <w:spacing w:after="0" w:line="240" w:lineRule="auto"/>
    </w:pPr>
    <w:rPr>
      <w:rFonts w:ascii="Calibri" w:hAnsi="Calibri"/>
      <w:szCs w:val="21"/>
      <w:lang w:val="en-CA" w:eastAsia="zh-CN"/>
    </w:rPr>
  </w:style>
  <w:style w:type="character" w:customStyle="1" w:styleId="PlainTextChar">
    <w:name w:val="Plain Text Char"/>
    <w:basedOn w:val="DefaultParagraphFont"/>
    <w:link w:val="PlainText"/>
    <w:uiPriority w:val="99"/>
    <w:rsid w:val="00FF3FF8"/>
    <w:rPr>
      <w:rFonts w:ascii="Calibri" w:eastAsiaTheme="minorEastAsia" w:hAnsi="Calibri"/>
      <w:szCs w:val="21"/>
      <w:lang w:val="en-CA" w:eastAsia="zh-CN"/>
    </w:rPr>
  </w:style>
  <w:style w:type="paragraph" w:styleId="ListParagraph">
    <w:name w:val="List Paragraph"/>
    <w:basedOn w:val="Normal"/>
    <w:uiPriority w:val="34"/>
    <w:qFormat/>
    <w:rsid w:val="00C03BD5"/>
    <w:pPr>
      <w:ind w:left="720"/>
      <w:contextualSpacing/>
    </w:pPr>
  </w:style>
  <w:style w:type="paragraph" w:customStyle="1" w:styleId="TableParagraph">
    <w:name w:val="Table Paragraph"/>
    <w:basedOn w:val="Normal"/>
    <w:uiPriority w:val="1"/>
    <w:qFormat/>
    <w:rsid w:val="00394B81"/>
    <w:pPr>
      <w:widowControl w:val="0"/>
      <w:spacing w:after="0" w:line="240" w:lineRule="auto"/>
    </w:pPr>
    <w:rPr>
      <w:rFonts w:eastAsiaTheme="minorHAnsi"/>
    </w:rPr>
  </w:style>
  <w:style w:type="character" w:customStyle="1" w:styleId="Heading2Char">
    <w:name w:val="Heading 2 Char"/>
    <w:basedOn w:val="DefaultParagraphFont"/>
    <w:link w:val="Heading2"/>
    <w:uiPriority w:val="9"/>
    <w:rsid w:val="00C83997"/>
    <w:rPr>
      <w:rFonts w:ascii="Arial" w:eastAsiaTheme="majorEastAsia" w:hAnsi="Arial" w:cstheme="majorBidi"/>
      <w:bCs/>
      <w:sz w:val="24"/>
      <w:szCs w:val="2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22590">
      <w:bodyDiv w:val="1"/>
      <w:marLeft w:val="0"/>
      <w:marRight w:val="0"/>
      <w:marTop w:val="0"/>
      <w:marBottom w:val="0"/>
      <w:divBdr>
        <w:top w:val="none" w:sz="0" w:space="0" w:color="auto"/>
        <w:left w:val="none" w:sz="0" w:space="0" w:color="auto"/>
        <w:bottom w:val="none" w:sz="0" w:space="0" w:color="auto"/>
        <w:right w:val="none" w:sz="0" w:space="0" w:color="auto"/>
      </w:divBdr>
    </w:div>
    <w:div w:id="194926167">
      <w:bodyDiv w:val="1"/>
      <w:marLeft w:val="0"/>
      <w:marRight w:val="0"/>
      <w:marTop w:val="0"/>
      <w:marBottom w:val="0"/>
      <w:divBdr>
        <w:top w:val="none" w:sz="0" w:space="0" w:color="auto"/>
        <w:left w:val="none" w:sz="0" w:space="0" w:color="auto"/>
        <w:bottom w:val="none" w:sz="0" w:space="0" w:color="auto"/>
        <w:right w:val="none" w:sz="0" w:space="0" w:color="auto"/>
      </w:divBdr>
    </w:div>
    <w:div w:id="296955561">
      <w:bodyDiv w:val="1"/>
      <w:marLeft w:val="0"/>
      <w:marRight w:val="0"/>
      <w:marTop w:val="0"/>
      <w:marBottom w:val="0"/>
      <w:divBdr>
        <w:top w:val="none" w:sz="0" w:space="0" w:color="auto"/>
        <w:left w:val="none" w:sz="0" w:space="0" w:color="auto"/>
        <w:bottom w:val="none" w:sz="0" w:space="0" w:color="auto"/>
        <w:right w:val="none" w:sz="0" w:space="0" w:color="auto"/>
      </w:divBdr>
    </w:div>
    <w:div w:id="371349311">
      <w:bodyDiv w:val="1"/>
      <w:marLeft w:val="0"/>
      <w:marRight w:val="0"/>
      <w:marTop w:val="0"/>
      <w:marBottom w:val="0"/>
      <w:divBdr>
        <w:top w:val="none" w:sz="0" w:space="0" w:color="auto"/>
        <w:left w:val="none" w:sz="0" w:space="0" w:color="auto"/>
        <w:bottom w:val="none" w:sz="0" w:space="0" w:color="auto"/>
        <w:right w:val="none" w:sz="0" w:space="0" w:color="auto"/>
      </w:divBdr>
    </w:div>
    <w:div w:id="527111844">
      <w:bodyDiv w:val="1"/>
      <w:marLeft w:val="0"/>
      <w:marRight w:val="0"/>
      <w:marTop w:val="0"/>
      <w:marBottom w:val="0"/>
      <w:divBdr>
        <w:top w:val="none" w:sz="0" w:space="0" w:color="auto"/>
        <w:left w:val="none" w:sz="0" w:space="0" w:color="auto"/>
        <w:bottom w:val="none" w:sz="0" w:space="0" w:color="auto"/>
        <w:right w:val="none" w:sz="0" w:space="0" w:color="auto"/>
      </w:divBdr>
    </w:div>
    <w:div w:id="549390155">
      <w:bodyDiv w:val="1"/>
      <w:marLeft w:val="0"/>
      <w:marRight w:val="0"/>
      <w:marTop w:val="0"/>
      <w:marBottom w:val="0"/>
      <w:divBdr>
        <w:top w:val="none" w:sz="0" w:space="0" w:color="auto"/>
        <w:left w:val="none" w:sz="0" w:space="0" w:color="auto"/>
        <w:bottom w:val="none" w:sz="0" w:space="0" w:color="auto"/>
        <w:right w:val="none" w:sz="0" w:space="0" w:color="auto"/>
      </w:divBdr>
    </w:div>
    <w:div w:id="558908588">
      <w:bodyDiv w:val="1"/>
      <w:marLeft w:val="0"/>
      <w:marRight w:val="0"/>
      <w:marTop w:val="0"/>
      <w:marBottom w:val="0"/>
      <w:divBdr>
        <w:top w:val="none" w:sz="0" w:space="0" w:color="auto"/>
        <w:left w:val="none" w:sz="0" w:space="0" w:color="auto"/>
        <w:bottom w:val="none" w:sz="0" w:space="0" w:color="auto"/>
        <w:right w:val="none" w:sz="0" w:space="0" w:color="auto"/>
      </w:divBdr>
    </w:div>
    <w:div w:id="794367969">
      <w:bodyDiv w:val="1"/>
      <w:marLeft w:val="0"/>
      <w:marRight w:val="0"/>
      <w:marTop w:val="0"/>
      <w:marBottom w:val="0"/>
      <w:divBdr>
        <w:top w:val="none" w:sz="0" w:space="0" w:color="auto"/>
        <w:left w:val="none" w:sz="0" w:space="0" w:color="auto"/>
        <w:bottom w:val="none" w:sz="0" w:space="0" w:color="auto"/>
        <w:right w:val="none" w:sz="0" w:space="0" w:color="auto"/>
      </w:divBdr>
    </w:div>
    <w:div w:id="822624022">
      <w:bodyDiv w:val="1"/>
      <w:marLeft w:val="0"/>
      <w:marRight w:val="0"/>
      <w:marTop w:val="0"/>
      <w:marBottom w:val="0"/>
      <w:divBdr>
        <w:top w:val="none" w:sz="0" w:space="0" w:color="auto"/>
        <w:left w:val="none" w:sz="0" w:space="0" w:color="auto"/>
        <w:bottom w:val="none" w:sz="0" w:space="0" w:color="auto"/>
        <w:right w:val="none" w:sz="0" w:space="0" w:color="auto"/>
      </w:divBdr>
    </w:div>
    <w:div w:id="1443719980">
      <w:bodyDiv w:val="1"/>
      <w:marLeft w:val="0"/>
      <w:marRight w:val="0"/>
      <w:marTop w:val="0"/>
      <w:marBottom w:val="0"/>
      <w:divBdr>
        <w:top w:val="none" w:sz="0" w:space="0" w:color="auto"/>
        <w:left w:val="none" w:sz="0" w:space="0" w:color="auto"/>
        <w:bottom w:val="none" w:sz="0" w:space="0" w:color="auto"/>
        <w:right w:val="none" w:sz="0" w:space="0" w:color="auto"/>
      </w:divBdr>
    </w:div>
    <w:div w:id="1551768340">
      <w:bodyDiv w:val="1"/>
      <w:marLeft w:val="0"/>
      <w:marRight w:val="0"/>
      <w:marTop w:val="0"/>
      <w:marBottom w:val="0"/>
      <w:divBdr>
        <w:top w:val="none" w:sz="0" w:space="0" w:color="auto"/>
        <w:left w:val="none" w:sz="0" w:space="0" w:color="auto"/>
        <w:bottom w:val="none" w:sz="0" w:space="0" w:color="auto"/>
        <w:right w:val="none" w:sz="0" w:space="0" w:color="auto"/>
      </w:divBdr>
    </w:div>
    <w:div w:id="1635256393">
      <w:bodyDiv w:val="1"/>
      <w:marLeft w:val="0"/>
      <w:marRight w:val="0"/>
      <w:marTop w:val="0"/>
      <w:marBottom w:val="0"/>
      <w:divBdr>
        <w:top w:val="none" w:sz="0" w:space="0" w:color="auto"/>
        <w:left w:val="none" w:sz="0" w:space="0" w:color="auto"/>
        <w:bottom w:val="none" w:sz="0" w:space="0" w:color="auto"/>
        <w:right w:val="none" w:sz="0" w:space="0" w:color="auto"/>
      </w:divBdr>
    </w:div>
    <w:div w:id="1775586878">
      <w:bodyDiv w:val="1"/>
      <w:marLeft w:val="0"/>
      <w:marRight w:val="0"/>
      <w:marTop w:val="0"/>
      <w:marBottom w:val="0"/>
      <w:divBdr>
        <w:top w:val="none" w:sz="0" w:space="0" w:color="auto"/>
        <w:left w:val="none" w:sz="0" w:space="0" w:color="auto"/>
        <w:bottom w:val="none" w:sz="0" w:space="0" w:color="auto"/>
        <w:right w:val="none" w:sz="0" w:space="0" w:color="auto"/>
      </w:divBdr>
    </w:div>
    <w:div w:id="199290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2b0c29a6-a2e0-472b-bfb4-397922b0132f">3-Working Papers</Category>
    <Type_x0020_Name xmlns="2b0c29a6-a2e0-472b-bfb4-397922b0132f">2020 SURICG5 </Type_x0020_Name>
    <Presenter xmlns="2b0c29a6-a2e0-472b-bfb4-397922b0132f">Secretariat</Presenter>
    <Update_x0020_Date xmlns="2b0c29a6-a2e0-472b-bfb4-397922b0132f">23 Sept. 2020</Update_x0020_Date>
    <Number xmlns="2b0c29a6-a2e0-472b-bfb4-397922b0132f">WP/05-A</Numb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9A6FD5D1A46F40900B0C794BEE03D3" ma:contentTypeVersion="5" ma:contentTypeDescription="Create a new document." ma:contentTypeScope="" ma:versionID="2a7594d06eced52aef8b6fb827d46d13">
  <xsd:schema xmlns:xsd="http://www.w3.org/2001/XMLSchema" xmlns:xs="http://www.w3.org/2001/XMLSchema" xmlns:p="http://schemas.microsoft.com/office/2006/metadata/properties" xmlns:ns2="2b0c29a6-a2e0-472b-bfb4-397922b0132f" targetNamespace="http://schemas.microsoft.com/office/2006/metadata/properties" ma:root="true" ma:fieldsID="2793bdf8509c69ac6b7a79c02d39b509" ns2:_="">
    <xsd:import namespace="2b0c29a6-a2e0-472b-bfb4-397922b0132f"/>
    <xsd:element name="properties">
      <xsd:complexType>
        <xsd:sequence>
          <xsd:element name="documentManagement">
            <xsd:complexType>
              <xsd:all>
                <xsd:element ref="ns2:Number" minOccurs="0"/>
                <xsd:element ref="ns2:Update_x0020_Date" minOccurs="0"/>
                <xsd:element ref="ns2:Presenter" minOccurs="0"/>
                <xsd:element ref="ns2:Category" minOccurs="0"/>
                <xsd:element ref="ns2:Typ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c29a6-a2e0-472b-bfb4-397922b0132f" elementFormDefault="qualified">
    <xsd:import namespace="http://schemas.microsoft.com/office/2006/documentManagement/types"/>
    <xsd:import namespace="http://schemas.microsoft.com/office/infopath/2007/PartnerControls"/>
    <xsd:element name="Number" ma:index="8" nillable="true" ma:displayName="Number" ma:internalName="Number">
      <xsd:simpleType>
        <xsd:restriction base="dms:Text">
          <xsd:maxLength value="255"/>
        </xsd:restriction>
      </xsd:simpleType>
    </xsd:element>
    <xsd:element name="Update_x0020_Date" ma:index="9" nillable="true" ma:displayName="Update Date" ma:internalName="Update_x0020_Date">
      <xsd:simpleType>
        <xsd:restriction base="dms:Text">
          <xsd:maxLength value="255"/>
        </xsd:restriction>
      </xsd:simpleType>
    </xsd:element>
    <xsd:element name="Presenter" ma:index="10" nillable="true" ma:displayName="Presenter" ma:internalName="Presenter">
      <xsd:simpleType>
        <xsd:restriction base="dms:Text">
          <xsd:maxLength value="255"/>
        </xsd:restriction>
      </xsd:simpleType>
    </xsd:element>
    <xsd:element name="Category" ma:index="11" nillable="true" ma:displayName="Category" ma:format="Dropdown" ma:internalName="Category">
      <xsd:simpleType>
        <xsd:union memberTypes="dms:Text">
          <xsd:simpleType>
            <xsd:restriction base="dms:Choice">
              <xsd:enumeration value="1-Report"/>
              <xsd:enumeration value="2-General Information"/>
              <xsd:enumeration value="3-Working Papers"/>
              <xsd:enumeration value="4-Information Papers"/>
              <xsd:enumeration value="5-Presentations"/>
              <xsd:enumeration value="6-Discussion papers"/>
            </xsd:restriction>
          </xsd:simpleType>
        </xsd:union>
      </xsd:simpleType>
    </xsd:element>
    <xsd:element name="Type_x0020_Name" ma:index="12" nillable="true" ma:displayName="Type Name" ma:internalName="Type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CB8CEA-7E7C-42F2-A24A-60BADDB7D865}">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2b0c29a6-a2e0-472b-bfb4-397922b0132f"/>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18C462C-BA93-41F1-A6EC-5E274F8F1DC2}"/>
</file>

<file path=customXml/itemProps3.xml><?xml version="1.0" encoding="utf-8"?>
<ds:datastoreItem xmlns:ds="http://schemas.openxmlformats.org/officeDocument/2006/customXml" ds:itemID="{55B44276-6DAB-46F5-BC5C-71CE72B2FC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3124</Words>
  <Characters>17807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Appendix A -  ADS-B Implementation Status in APAC Region (with updates from China, Hong Kong China, Indonesia, Philippines and USA)</vt:lpstr>
    </vt:vector>
  </TitlesOfParts>
  <Company/>
  <LinksUpToDate>false</LinksUpToDate>
  <CharactersWithSpaces>20890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  ADS-B Implementation Status in APAC Region </dc:title>
  <dc:creator>Sriprae Somsri</dc:creator>
  <cp:lastModifiedBy>Sirapongkosit, Bhabhinan</cp:lastModifiedBy>
  <cp:revision>6</cp:revision>
  <cp:lastPrinted>2019-12-11T02:40:00Z</cp:lastPrinted>
  <dcterms:created xsi:type="dcterms:W3CDTF">2019-12-11T02:37:00Z</dcterms:created>
  <dcterms:modified xsi:type="dcterms:W3CDTF">2020-09-23T06:34:00Z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0x010100259A6FD5D1A46F40900B0C794BEE03D3</vt:lpwstr>
  </property>
</Properties>
</file>