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2719" w14:textId="71CE96C8" w:rsidR="00B50238" w:rsidRDefault="00F01E97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SURVEY O</w:t>
      </w:r>
      <w:r w:rsidR="00DD4F9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STATE</w:t>
      </w:r>
      <w:r w:rsidR="00A67938">
        <w:rPr>
          <w:rFonts w:ascii="Times New Roman" w:hAnsi="Times New Roman" w:cs="Times New Roman"/>
          <w:b/>
        </w:rPr>
        <w:t>’S</w:t>
      </w:r>
      <w:r>
        <w:rPr>
          <w:rFonts w:ascii="Times New Roman" w:hAnsi="Times New Roman" w:cs="Times New Roman"/>
          <w:b/>
        </w:rPr>
        <w:t xml:space="preserve"> </w:t>
      </w:r>
      <w:r w:rsidR="00A67938">
        <w:rPr>
          <w:rFonts w:ascii="Times New Roman" w:hAnsi="Times New Roman" w:cs="Times New Roman"/>
          <w:b/>
        </w:rPr>
        <w:t xml:space="preserve">IMPLEMENTATION </w:t>
      </w:r>
      <w:r>
        <w:rPr>
          <w:rFonts w:ascii="Times New Roman" w:hAnsi="Times New Roman" w:cs="Times New Roman"/>
          <w:b/>
        </w:rPr>
        <w:t>FOR AUTONOMOUS DISTRESS TRACKING (ADT)</w:t>
      </w:r>
      <w:r w:rsidR="00A6793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5B0A6B" w:rsidRPr="00F26525" w14:paraId="6067A28A" w14:textId="77777777" w:rsidTr="005B0A6B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3CA6A729" w14:textId="34DB2D5B" w:rsidR="005B0A6B" w:rsidRPr="00F26525" w:rsidRDefault="005B0A6B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STATE</w:t>
            </w:r>
          </w:p>
        </w:tc>
      </w:tr>
      <w:tr w:rsidR="00B50238" w:rsidRPr="00F26525" w14:paraId="3738DB86" w14:textId="77777777" w:rsidTr="004151DF">
        <w:trPr>
          <w:jc w:val="center"/>
        </w:trPr>
        <w:tc>
          <w:tcPr>
            <w:tcW w:w="9508" w:type="dxa"/>
            <w:gridSpan w:val="3"/>
          </w:tcPr>
          <w:p w14:paraId="7622FC60" w14:textId="6913887A" w:rsidR="00B50238" w:rsidRPr="00F26525" w:rsidRDefault="00B50238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977BA9" w:rsidRPr="00F26525">
              <w:rPr>
                <w:rFonts w:ascii="Times New Roman" w:hAnsi="Times New Roman" w:cs="Times New Roman"/>
                <w:b/>
              </w:rPr>
              <w:t>State has:</w:t>
            </w:r>
          </w:p>
        </w:tc>
      </w:tr>
      <w:tr w:rsidR="00B50238" w:rsidRPr="00F26525" w14:paraId="21C11DA7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1B4A7415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  <w:tab w:val="left" w:pos="432"/>
              </w:tabs>
              <w:spacing w:before="60" w:after="60"/>
              <w:ind w:hanging="720"/>
              <w:jc w:val="center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1253F949" w14:textId="4773EEDD" w:rsidR="00B50238" w:rsidRPr="00F26525" w:rsidRDefault="00091B28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086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6C43BB65" w14:textId="77777777" w:rsidR="00B50238" w:rsidRPr="00F26525" w:rsidRDefault="006037DE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Registered </w:t>
            </w:r>
            <w:r w:rsidR="00977BA9" w:rsidRPr="00F26525">
              <w:rPr>
                <w:rFonts w:ascii="Times New Roman" w:hAnsi="Times New Roman" w:cs="Times New Roman"/>
                <w:iCs/>
              </w:rPr>
              <w:t xml:space="preserve">a State Focal Point </w:t>
            </w:r>
            <w:r w:rsidRPr="00F26525">
              <w:rPr>
                <w:rFonts w:ascii="Times New Roman" w:hAnsi="Times New Roman" w:cs="Times New Roman"/>
                <w:iCs/>
              </w:rPr>
              <w:t xml:space="preserve">in </w:t>
            </w:r>
            <w:r w:rsidR="00F26525" w:rsidRPr="00F26525">
              <w:rPr>
                <w:rFonts w:ascii="Times New Roman" w:hAnsi="Times New Roman" w:cs="Times New Roman"/>
                <w:iCs/>
              </w:rPr>
              <w:t>the ICAO OPS CTRL Directory</w:t>
            </w:r>
          </w:p>
          <w:p w14:paraId="3A8F2D14" w14:textId="5875C292" w:rsidR="00F26525" w:rsidRPr="00F26525" w:rsidRDefault="00F26525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0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1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="00897FD5" w:rsidRPr="00897FD5">
              <w:rPr>
                <w:rStyle w:val="Hyperlink"/>
                <w:rFonts w:ascii="Times New Roman" w:hAnsi="Times New Roman" w:cs="Times New Roman"/>
                <w:color w:val="auto"/>
              </w:rPr>
              <w:t>).</w:t>
            </w:r>
          </w:p>
        </w:tc>
      </w:tr>
      <w:tr w:rsidR="0094187E" w:rsidRPr="00F26525" w14:paraId="77E72172" w14:textId="77777777" w:rsidTr="00760EE5">
        <w:tblPrEx>
          <w:jc w:val="left"/>
        </w:tblPrEx>
        <w:trPr>
          <w:trHeight w:val="907"/>
        </w:trPr>
        <w:tc>
          <w:tcPr>
            <w:tcW w:w="535" w:type="dxa"/>
          </w:tcPr>
          <w:p w14:paraId="76138AAD" w14:textId="77777777" w:rsidR="0094187E" w:rsidRPr="00F26525" w:rsidRDefault="0094187E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0" w:name="_Hlk146785016"/>
          </w:p>
        </w:tc>
        <w:tc>
          <w:tcPr>
            <w:tcW w:w="630" w:type="dxa"/>
          </w:tcPr>
          <w:p w14:paraId="66BC07DB" w14:textId="77777777" w:rsidR="0094187E" w:rsidRPr="00F26525" w:rsidRDefault="00091B28" w:rsidP="00052519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3551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87E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</w:tcPr>
          <w:p w14:paraId="568643E2" w14:textId="54DE9C2E" w:rsidR="0094187E" w:rsidRPr="00F26525" w:rsidRDefault="0094187E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Taken action to ensure and facilitate the registration of all relevant </w:t>
            </w:r>
            <w:r>
              <w:rPr>
                <w:rFonts w:ascii="Times New Roman" w:hAnsi="Times New Roman" w:cs="Times New Roman"/>
              </w:rPr>
              <w:t xml:space="preserve">State </w:t>
            </w:r>
            <w:r w:rsidRPr="00F26525">
              <w:rPr>
                <w:rFonts w:ascii="Times New Roman" w:hAnsi="Times New Roman" w:cs="Times New Roman"/>
              </w:rPr>
              <w:t xml:space="preserve">organizations </w:t>
            </w:r>
            <w:r w:rsidR="00CF184C">
              <w:rPr>
                <w:rFonts w:ascii="Times New Roman" w:hAnsi="Times New Roman" w:cs="Times New Roman"/>
              </w:rPr>
              <w:t>[</w:t>
            </w:r>
            <w:r w:rsidR="000B288C">
              <w:rPr>
                <w:rFonts w:ascii="Times New Roman" w:hAnsi="Times New Roman" w:cs="Times New Roman"/>
              </w:rPr>
              <w:t xml:space="preserve">i.e. </w:t>
            </w:r>
            <w:r w:rsidR="00A76380">
              <w:rPr>
                <w:rFonts w:ascii="Times New Roman" w:hAnsi="Times New Roman" w:cs="Times New Roman"/>
              </w:rPr>
              <w:t>air navigation service provider (ANSP)</w:t>
            </w:r>
            <w:r w:rsidR="006655C6">
              <w:rPr>
                <w:rFonts w:ascii="Times New Roman" w:hAnsi="Times New Roman" w:cs="Times New Roman"/>
              </w:rPr>
              <w:t>, search and rescue (SAR) service provider and</w:t>
            </w:r>
            <w:r w:rsidR="00A76380">
              <w:rPr>
                <w:rFonts w:ascii="Times New Roman" w:hAnsi="Times New Roman" w:cs="Times New Roman"/>
              </w:rPr>
              <w:t xml:space="preserve"> </w:t>
            </w:r>
            <w:r w:rsidR="00D8072F">
              <w:rPr>
                <w:rFonts w:ascii="Times New Roman" w:hAnsi="Times New Roman" w:cs="Times New Roman"/>
              </w:rPr>
              <w:t>a</w:t>
            </w:r>
            <w:r w:rsidR="000B288C">
              <w:rPr>
                <w:rFonts w:ascii="Times New Roman" w:hAnsi="Times New Roman" w:cs="Times New Roman"/>
              </w:rPr>
              <w:t>ircraft operators</w:t>
            </w:r>
            <w:r w:rsidR="006655C6">
              <w:rPr>
                <w:rFonts w:ascii="Times New Roman" w:hAnsi="Times New Roman" w:cs="Times New Roman"/>
              </w:rPr>
              <w:t>]</w:t>
            </w:r>
            <w:r w:rsidR="00E22699">
              <w:rPr>
                <w:rFonts w:ascii="Times New Roman" w:hAnsi="Times New Roman" w:cs="Times New Roman"/>
              </w:rPr>
              <w:t xml:space="preserve"> </w:t>
            </w:r>
            <w:r w:rsidRPr="00F26525">
              <w:rPr>
                <w:rFonts w:ascii="Times New Roman" w:hAnsi="Times New Roman" w:cs="Times New Roman"/>
              </w:rPr>
              <w:t>in the OPS CTRL Directory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26F0C" w:rsidRPr="00F26525" w14:paraId="6443F98C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53DDCF7B" w14:textId="77777777" w:rsidR="00C26F0C" w:rsidRPr="00F26525" w:rsidRDefault="00C26F0C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F6D7F6A" w14:textId="77777777" w:rsidR="00C26F0C" w:rsidRPr="00F26525" w:rsidRDefault="00091B28" w:rsidP="0005251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7052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6BE0EA1" w14:textId="3E5701D4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Taken action to ensure the required</w:t>
            </w:r>
            <w:r w:rsidRPr="00F26525">
              <w:rPr>
                <w:rFonts w:ascii="Times New Roman" w:hAnsi="Times New Roman" w:cs="Times New Roman"/>
              </w:rPr>
              <w:t xml:space="preserve"> operational contact details </w:t>
            </w:r>
            <w:r>
              <w:rPr>
                <w:rFonts w:ascii="Times New Roman" w:hAnsi="Times New Roman" w:cs="Times New Roman"/>
              </w:rPr>
              <w:t xml:space="preserve">are recorded </w:t>
            </w:r>
            <w:r w:rsidRPr="00F26525">
              <w:rPr>
                <w:rFonts w:ascii="Times New Roman" w:hAnsi="Times New Roman" w:cs="Times New Roman"/>
              </w:rPr>
              <w:t>in the OPS CTRL Directory</w:t>
            </w:r>
            <w:r>
              <w:rPr>
                <w:rFonts w:ascii="Times New Roman" w:hAnsi="Times New Roman" w:cs="Times New Roman"/>
              </w:rPr>
              <w:t xml:space="preserve"> for ANSP</w:t>
            </w:r>
            <w:r w:rsidR="00E54CAA">
              <w:rPr>
                <w:rFonts w:ascii="Times New Roman" w:hAnsi="Times New Roman" w:cs="Times New Roman"/>
              </w:rPr>
              <w:t xml:space="preserve">, SAR </w:t>
            </w:r>
            <w:r w:rsidR="006655C6">
              <w:rPr>
                <w:rFonts w:ascii="Times New Roman" w:hAnsi="Times New Roman" w:cs="Times New Roman"/>
              </w:rPr>
              <w:t>s</w:t>
            </w:r>
            <w:r w:rsidR="00E54CAA">
              <w:rPr>
                <w:rFonts w:ascii="Times New Roman" w:hAnsi="Times New Roman" w:cs="Times New Roman"/>
              </w:rPr>
              <w:t>ervice</w:t>
            </w:r>
            <w:r w:rsidR="006655C6">
              <w:rPr>
                <w:rFonts w:ascii="Times New Roman" w:hAnsi="Times New Roman" w:cs="Times New Roman"/>
              </w:rPr>
              <w:t xml:space="preserve"> provider</w:t>
            </w:r>
            <w:r>
              <w:rPr>
                <w:rFonts w:ascii="Times New Roman" w:hAnsi="Times New Roman" w:cs="Times New Roman"/>
              </w:rPr>
              <w:t xml:space="preserve"> and aircraft operators.</w:t>
            </w:r>
          </w:p>
        </w:tc>
      </w:tr>
      <w:bookmarkEnd w:id="0"/>
      <w:tr w:rsidR="00C26F0C" w:rsidRPr="00F26525" w14:paraId="2E286E1A" w14:textId="77777777" w:rsidTr="0092388A">
        <w:trPr>
          <w:trHeight w:val="340"/>
          <w:jc w:val="center"/>
        </w:trPr>
        <w:tc>
          <w:tcPr>
            <w:tcW w:w="535" w:type="dxa"/>
            <w:vAlign w:val="center"/>
          </w:tcPr>
          <w:p w14:paraId="0BEA1A4E" w14:textId="77777777" w:rsidR="00C26F0C" w:rsidRPr="00F26525" w:rsidRDefault="00C26F0C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EFFC8DA" w14:textId="77777777" w:rsidR="00C26F0C" w:rsidRPr="00F26525" w:rsidRDefault="00091B28" w:rsidP="0005251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229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5C9149C" w14:textId="1E31D5B9" w:rsidR="00C26F0C" w:rsidRPr="00F26525" w:rsidRDefault="00D3449B" w:rsidP="00760EE5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26F0C">
              <w:rPr>
                <w:rFonts w:ascii="Times New Roman" w:hAnsi="Times New Roman" w:cs="Times New Roman"/>
              </w:rPr>
              <w:t>mplemented regulations</w:t>
            </w:r>
            <w:r w:rsidR="00E54CAA">
              <w:rPr>
                <w:rFonts w:ascii="Times New Roman" w:hAnsi="Times New Roman" w:cs="Times New Roman"/>
              </w:rPr>
              <w:t>, for aircraft operators,</w:t>
            </w:r>
            <w:r w:rsidR="00C26F0C">
              <w:rPr>
                <w:rFonts w:ascii="Times New Roman" w:hAnsi="Times New Roman" w:cs="Times New Roman"/>
              </w:rPr>
              <w:t xml:space="preserve"> </w:t>
            </w:r>
            <w:r w:rsidR="00E54CAA">
              <w:rPr>
                <w:rFonts w:ascii="Times New Roman" w:hAnsi="Times New Roman" w:cs="Times New Roman"/>
              </w:rPr>
              <w:t>on</w:t>
            </w:r>
            <w:r w:rsidR="004F461A">
              <w:rPr>
                <w:rFonts w:ascii="Times New Roman" w:hAnsi="Times New Roman" w:cs="Times New Roman"/>
              </w:rPr>
              <w:t xml:space="preserve"> compliance </w:t>
            </w:r>
            <w:r w:rsidR="00E54CAA">
              <w:rPr>
                <w:rFonts w:ascii="Times New Roman" w:hAnsi="Times New Roman" w:cs="Times New Roman"/>
              </w:rPr>
              <w:t>to Annex 6 Section 6.18</w:t>
            </w:r>
            <w:r w:rsidR="00774BA3">
              <w:rPr>
                <w:rFonts w:ascii="Times New Roman" w:hAnsi="Times New Roman" w:cs="Times New Roman"/>
              </w:rPr>
              <w:t>.</w:t>
            </w:r>
          </w:p>
        </w:tc>
      </w:tr>
      <w:tr w:rsidR="00487A86" w:rsidRPr="00F26525" w14:paraId="6E29D66A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7FB5248A" w14:textId="77777777" w:rsidR="00487A86" w:rsidRPr="00F26525" w:rsidRDefault="00487A86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347B5E5" w14:textId="131213E2" w:rsidR="00487A86" w:rsidRPr="00457C61" w:rsidRDefault="00091B28" w:rsidP="0005251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24441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F6E" w:rsidRPr="00457C61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511A0475" w14:textId="598728CD" w:rsidR="00487A86" w:rsidRPr="00457C61" w:rsidRDefault="00C97E93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applicable, i</w:t>
            </w:r>
            <w:r w:rsidR="00FE241F">
              <w:rPr>
                <w:rFonts w:ascii="Times New Roman" w:hAnsi="Times New Roman" w:cs="Times New Roman"/>
              </w:rPr>
              <w:t xml:space="preserve">mplemented </w:t>
            </w:r>
            <w:r w:rsidR="00774BA3">
              <w:rPr>
                <w:rFonts w:ascii="Times New Roman" w:hAnsi="Times New Roman" w:cs="Times New Roman"/>
              </w:rPr>
              <w:t>processes for applications of special exemptions</w:t>
            </w:r>
            <w:r w:rsidR="00FE241F">
              <w:rPr>
                <w:rFonts w:ascii="Times New Roman" w:hAnsi="Times New Roman" w:cs="Times New Roman"/>
              </w:rPr>
              <w:t xml:space="preserve"> for aircraft operators, on compliance to Annex 6 Section 6.18.</w:t>
            </w:r>
          </w:p>
        </w:tc>
      </w:tr>
      <w:tr w:rsidR="00AE0780" w:rsidRPr="00F26525" w14:paraId="06C3F03C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6FA5D68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1" w:name="_Hlk146787021"/>
          </w:p>
        </w:tc>
        <w:tc>
          <w:tcPr>
            <w:tcW w:w="630" w:type="dxa"/>
            <w:vAlign w:val="center"/>
          </w:tcPr>
          <w:p w14:paraId="2DDE5C96" w14:textId="2F9BB656" w:rsidR="00AE0780" w:rsidRDefault="00091B28" w:rsidP="00AE0780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35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692BF5B" w14:textId="4513A2E3" w:rsidR="00AE0780" w:rsidRPr="00F26525" w:rsidRDefault="000B288C" w:rsidP="000F031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</w:t>
            </w:r>
            <w:r w:rsidR="009314A1">
              <w:rPr>
                <w:rFonts w:ascii="Times New Roman" w:hAnsi="Times New Roman" w:cs="Times New Roman"/>
              </w:rPr>
              <w:t xml:space="preserve">relevant </w:t>
            </w:r>
            <w:r w:rsidR="00AF5FCA">
              <w:rPr>
                <w:rFonts w:ascii="Times New Roman" w:hAnsi="Times New Roman" w:cs="Times New Roman"/>
              </w:rPr>
              <w:t>stakeholders</w:t>
            </w:r>
            <w:r w:rsidR="009314A1">
              <w:rPr>
                <w:rFonts w:ascii="Times New Roman" w:hAnsi="Times New Roman" w:cs="Times New Roman"/>
              </w:rPr>
              <w:t xml:space="preserve"> are subscribe</w:t>
            </w:r>
            <w:r>
              <w:rPr>
                <w:rFonts w:ascii="Times New Roman" w:hAnsi="Times New Roman" w:cs="Times New Roman"/>
              </w:rPr>
              <w:t>d</w:t>
            </w:r>
            <w:r w:rsidR="009314A1">
              <w:rPr>
                <w:rFonts w:ascii="Times New Roman" w:hAnsi="Times New Roman" w:cs="Times New Roman"/>
              </w:rPr>
              <w:t xml:space="preserve"> to </w:t>
            </w:r>
            <w:r w:rsidR="000F031D" w:rsidRPr="000F031D">
              <w:rPr>
                <w:rFonts w:ascii="Times New Roman" w:hAnsi="Times New Roman" w:cs="Times New Roman"/>
              </w:rPr>
              <w:t>Location of an Aircraft in Distress Repository (LADR)</w:t>
            </w:r>
            <w:r w:rsidR="000F031D">
              <w:rPr>
                <w:rFonts w:ascii="Times New Roman" w:hAnsi="Times New Roman" w:cs="Times New Roman"/>
              </w:rPr>
              <w:t xml:space="preserve"> </w:t>
            </w:r>
            <w:r w:rsidR="009314A1">
              <w:rPr>
                <w:rFonts w:ascii="Times New Roman" w:hAnsi="Times New Roman" w:cs="Times New Roman"/>
              </w:rPr>
              <w:t>notifications</w:t>
            </w:r>
            <w:r w:rsidR="008D3E9B">
              <w:rPr>
                <w:rFonts w:ascii="Times New Roman" w:hAnsi="Times New Roman" w:cs="Times New Roman"/>
              </w:rPr>
              <w:t>.</w:t>
            </w:r>
            <w:r w:rsidR="009314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0C" w:rsidRPr="00F26525" w14:paraId="1AD05A98" w14:textId="77777777" w:rsidTr="007A5137">
        <w:trPr>
          <w:jc w:val="center"/>
        </w:trPr>
        <w:tc>
          <w:tcPr>
            <w:tcW w:w="535" w:type="dxa"/>
            <w:vAlign w:val="center"/>
          </w:tcPr>
          <w:p w14:paraId="4CFFD767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2" w:name="_Hlk146787265"/>
            <w:bookmarkEnd w:id="1"/>
          </w:p>
        </w:tc>
        <w:tc>
          <w:tcPr>
            <w:tcW w:w="630" w:type="dxa"/>
            <w:vAlign w:val="center"/>
          </w:tcPr>
          <w:p w14:paraId="0DF76DED" w14:textId="5EA81F47" w:rsidR="00C26F0C" w:rsidRDefault="00091B28" w:rsidP="00C26F0C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406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6840D8F7" w14:textId="16A35D5D" w:rsidR="00C26F0C" w:rsidRPr="005B0A6B" w:rsidDel="00424148" w:rsidRDefault="00C26F0C" w:rsidP="00000694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relevant </w:t>
            </w:r>
            <w:r w:rsidR="00AF5FCA">
              <w:rPr>
                <w:rFonts w:ascii="Times New Roman" w:hAnsi="Times New Roman" w:cs="Times New Roman"/>
              </w:rPr>
              <w:t>stakeholders</w:t>
            </w:r>
            <w:r w:rsidRPr="00F941B1">
              <w:rPr>
                <w:rFonts w:ascii="Times New Roman" w:hAnsi="Times New Roman" w:cs="Times New Roman"/>
              </w:rPr>
              <w:t xml:space="preserve"> </w:t>
            </w:r>
            <w:r w:rsidR="000B288C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 xml:space="preserve">to obtain further </w:t>
            </w:r>
            <w:r w:rsidR="00000694" w:rsidRPr="00000694">
              <w:rPr>
                <w:rFonts w:ascii="Times New Roman" w:hAnsi="Times New Roman" w:cs="Times New Roman"/>
              </w:rPr>
              <w:t>Autonomous Distress Tracking (ADT)</w:t>
            </w:r>
            <w:r w:rsidR="00000694">
              <w:rPr>
                <w:rFonts w:ascii="Times New Roman" w:hAnsi="Times New Roman" w:cs="Times New Roman"/>
              </w:rPr>
              <w:t xml:space="preserve"> </w:t>
            </w:r>
            <w:r w:rsidRPr="00F941B1">
              <w:rPr>
                <w:rFonts w:ascii="Times New Roman" w:hAnsi="Times New Roman" w:cs="Times New Roman"/>
              </w:rPr>
              <w:t>notification information and data.</w:t>
            </w:r>
          </w:p>
        </w:tc>
      </w:tr>
      <w:bookmarkEnd w:id="2"/>
      <w:tr w:rsidR="00C26F0C" w:rsidRPr="00F26525" w14:paraId="2C1096FF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A3D7CCD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3E9B4B7" w14:textId="01C03A1A" w:rsidR="00C26F0C" w:rsidRDefault="00091B28" w:rsidP="00C26F0C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892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7C6AE11" w14:textId="1C8C3815" w:rsidR="00C26F0C" w:rsidRDefault="00A67938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I</w:t>
            </w:r>
            <w:r w:rsidR="00C26F0C">
              <w:rPr>
                <w:rFonts w:ascii="Times New Roman" w:hAnsi="Times New Roman" w:cs="Times New Roman"/>
              </w:rPr>
              <w:t>ncorporat</w:t>
            </w:r>
            <w:r w:rsidR="00AF5FCA">
              <w:rPr>
                <w:rFonts w:ascii="Times New Roman" w:hAnsi="Times New Roman" w:cs="Times New Roman"/>
              </w:rPr>
              <w:t>ed</w:t>
            </w:r>
            <w:r w:rsidR="00C26F0C">
              <w:rPr>
                <w:rFonts w:ascii="Times New Roman" w:hAnsi="Times New Roman" w:cs="Times New Roman"/>
              </w:rPr>
              <w:t xml:space="preserve"> procedures for </w:t>
            </w:r>
            <w:r w:rsidR="00AF5FCA">
              <w:rPr>
                <w:rFonts w:ascii="Times New Roman" w:hAnsi="Times New Roman" w:cs="Times New Roman"/>
              </w:rPr>
              <w:t xml:space="preserve">response to </w:t>
            </w:r>
            <w:r w:rsidR="00C26F0C">
              <w:rPr>
                <w:rFonts w:ascii="Times New Roman" w:hAnsi="Times New Roman" w:cs="Times New Roman"/>
              </w:rPr>
              <w:t>ADT notifications</w:t>
            </w:r>
            <w:r w:rsidR="00AF5FCA">
              <w:rPr>
                <w:rFonts w:ascii="Times New Roman" w:hAnsi="Times New Roman" w:cs="Times New Roman"/>
              </w:rPr>
              <w:t xml:space="preserve"> for ANSP, SAR </w:t>
            </w:r>
            <w:r w:rsidR="005B2342">
              <w:rPr>
                <w:rFonts w:ascii="Times New Roman" w:hAnsi="Times New Roman" w:cs="Times New Roman"/>
              </w:rPr>
              <w:t>s</w:t>
            </w:r>
            <w:r w:rsidR="00AF5FCA">
              <w:rPr>
                <w:rFonts w:ascii="Times New Roman" w:hAnsi="Times New Roman" w:cs="Times New Roman"/>
              </w:rPr>
              <w:t>ervice</w:t>
            </w:r>
            <w:r w:rsidR="005B2342">
              <w:rPr>
                <w:rFonts w:ascii="Times New Roman" w:hAnsi="Times New Roman" w:cs="Times New Roman"/>
              </w:rPr>
              <w:t xml:space="preserve"> provider</w:t>
            </w:r>
            <w:r w:rsidR="00AF5FCA">
              <w:rPr>
                <w:rFonts w:ascii="Times New Roman" w:hAnsi="Times New Roman" w:cs="Times New Roman"/>
              </w:rPr>
              <w:t xml:space="preserve"> and </w:t>
            </w:r>
            <w:r w:rsidR="009734A4">
              <w:rPr>
                <w:rFonts w:ascii="Times New Roman" w:hAnsi="Times New Roman" w:cs="Times New Roman"/>
              </w:rPr>
              <w:t>a</w:t>
            </w:r>
            <w:r w:rsidR="00AF5FCA">
              <w:rPr>
                <w:rFonts w:ascii="Times New Roman" w:hAnsi="Times New Roman" w:cs="Times New Roman"/>
              </w:rPr>
              <w:t>ircraft operators.</w:t>
            </w:r>
          </w:p>
        </w:tc>
      </w:tr>
      <w:tr w:rsidR="00C26F0C" w:rsidRPr="00F26525" w14:paraId="13DBF6A6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D7974CF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783140B" w14:textId="77777777" w:rsidR="00C26F0C" w:rsidRPr="00F26525" w:rsidRDefault="00091B28" w:rsidP="00C26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1902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AA4EB19" w14:textId="0CE4A9FB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Incorporated ADT considerations in procedures and manuals for safety oversight of ANSPs and SAR service </w:t>
            </w:r>
            <w:r w:rsidR="004C5E48">
              <w:rPr>
                <w:rFonts w:ascii="Times New Roman" w:hAnsi="Times New Roman" w:cs="Times New Roman"/>
              </w:rPr>
              <w:t>providers and aircraft operators</w:t>
            </w:r>
            <w:r w:rsidR="008D3E9B">
              <w:rPr>
                <w:rFonts w:ascii="Times New Roman" w:hAnsi="Times New Roman" w:cs="Times New Roman"/>
              </w:rPr>
              <w:t>.</w:t>
            </w:r>
            <w:r w:rsidR="007729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0C" w:rsidRPr="00F26525" w14:paraId="7A7B5D18" w14:textId="77777777" w:rsidTr="0092388A">
        <w:trPr>
          <w:trHeight w:val="907"/>
          <w:jc w:val="center"/>
        </w:trPr>
        <w:tc>
          <w:tcPr>
            <w:tcW w:w="535" w:type="dxa"/>
            <w:vAlign w:val="center"/>
          </w:tcPr>
          <w:p w14:paraId="78920C9A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FA6908" w14:textId="77777777" w:rsidR="00C26F0C" w:rsidRPr="00F26525" w:rsidRDefault="00091B28" w:rsidP="00C26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034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29C1FC3" w14:textId="1F8C402F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Published and promulgated educational material on ADT for aircraft operator</w:t>
            </w:r>
            <w:r w:rsidR="0085575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622B5">
              <w:rPr>
                <w:rFonts w:ascii="Times New Roman" w:hAnsi="Times New Roman" w:cs="Times New Roman"/>
              </w:rPr>
              <w:t xml:space="preserve">air traffic service </w:t>
            </w:r>
            <w:r w:rsidR="004C5E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ATS</w:t>
            </w:r>
            <w:r w:rsidR="004C5E48">
              <w:rPr>
                <w:rFonts w:ascii="Times New Roman" w:hAnsi="Times New Roman" w:cs="Times New Roman"/>
              </w:rPr>
              <w:t>)</w:t>
            </w:r>
            <w:r w:rsidR="00656531">
              <w:rPr>
                <w:rFonts w:ascii="Times New Roman" w:hAnsi="Times New Roman" w:cs="Times New Roman"/>
              </w:rPr>
              <w:t xml:space="preserve"> </w:t>
            </w:r>
            <w:r w:rsidR="00B27FAE">
              <w:rPr>
                <w:rFonts w:ascii="Times New Roman" w:hAnsi="Times New Roman" w:cs="Times New Roman"/>
              </w:rPr>
              <w:t>unit</w:t>
            </w:r>
            <w:r w:rsidR="00B42568">
              <w:rPr>
                <w:rFonts w:ascii="Times New Roman" w:hAnsi="Times New Roman" w:cs="Times New Roman"/>
              </w:rPr>
              <w:t xml:space="preserve">, </w:t>
            </w:r>
            <w:r w:rsidR="004C5E48">
              <w:rPr>
                <w:rFonts w:ascii="Times New Roman" w:hAnsi="Times New Roman" w:cs="Times New Roman"/>
              </w:rPr>
              <w:t>Rescue Coordination Centre (</w:t>
            </w:r>
            <w:r>
              <w:rPr>
                <w:rFonts w:ascii="Times New Roman" w:hAnsi="Times New Roman" w:cs="Times New Roman"/>
              </w:rPr>
              <w:t>RCC</w:t>
            </w:r>
            <w:r w:rsidR="004C5E4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personnel and other necessary stakeholders</w:t>
            </w:r>
            <w:r w:rsidR="008D3E9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FF3EAC0" w14:textId="05237D09" w:rsidR="00C835CC" w:rsidRDefault="00F01E97" w:rsidP="00AE7FB8">
      <w:pPr>
        <w:tabs>
          <w:tab w:val="left" w:pos="1272"/>
        </w:tabs>
        <w:spacing w:after="24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4D46D3E2" w14:textId="77777777" w:rsidTr="005B0A6B">
        <w:trPr>
          <w:cantSplit/>
          <w:tblHeader/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49F814E8" w14:textId="153A7DAC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</w:rPr>
              <w:t>AIRCRAFT OPERATOR</w:t>
            </w:r>
            <w:r w:rsidR="00C26F0C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B50238" w:rsidRPr="00B50238" w14:paraId="4F4B62FD" w14:textId="77777777" w:rsidTr="004151DF">
        <w:trPr>
          <w:jc w:val="center"/>
        </w:trPr>
        <w:tc>
          <w:tcPr>
            <w:tcW w:w="9508" w:type="dxa"/>
            <w:gridSpan w:val="3"/>
          </w:tcPr>
          <w:p w14:paraId="313B6982" w14:textId="3F50F81A" w:rsidR="00B50238" w:rsidRPr="00B50238" w:rsidRDefault="00B50238" w:rsidP="00CA1E1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26F0C">
              <w:rPr>
                <w:rFonts w:ascii="Times New Roman" w:hAnsi="Times New Roman" w:cs="Times New Roman"/>
                <w:b/>
              </w:rPr>
              <w:t xml:space="preserve">relevant State-based </w:t>
            </w:r>
            <w:r w:rsidR="00CA1E14">
              <w:rPr>
                <w:rFonts w:ascii="Times New Roman" w:hAnsi="Times New Roman" w:cs="Times New Roman"/>
                <w:b/>
              </w:rPr>
              <w:t>Aircraft Operator</w:t>
            </w:r>
            <w:r w:rsidR="00C26F0C">
              <w:rPr>
                <w:rFonts w:ascii="Times New Roman" w:hAnsi="Times New Roman" w:cs="Times New Roman"/>
                <w:b/>
              </w:rPr>
              <w:t>s</w:t>
            </w:r>
            <w:r w:rsidR="00CA1E14">
              <w:rPr>
                <w:rFonts w:ascii="Times New Roman" w:hAnsi="Times New Roman" w:cs="Times New Roman"/>
                <w:b/>
              </w:rPr>
              <w:t xml:space="preserve"> </w:t>
            </w:r>
            <w:r w:rsidRPr="00B50238">
              <w:rPr>
                <w:rFonts w:ascii="Times New Roman" w:hAnsi="Times New Roman" w:cs="Times New Roman"/>
                <w:b/>
              </w:rPr>
              <w:t>ha</w:t>
            </w:r>
            <w:r w:rsidR="00C26F0C">
              <w:rPr>
                <w:rFonts w:ascii="Times New Roman" w:hAnsi="Times New Roman" w:cs="Times New Roman"/>
                <w:b/>
              </w:rPr>
              <w:t>ve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D552D" w:rsidRPr="00B50238" w14:paraId="242CAFEE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1A2157A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0C2D8AE7" w14:textId="06F152CA" w:rsidR="003D552D" w:rsidRPr="00B50238" w:rsidRDefault="00091B28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9755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5F981936" w14:textId="77777777" w:rsidR="003D552D" w:rsidRPr="00F26525" w:rsidRDefault="003D552D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4A36677B" w14:textId="3424EA1B" w:rsidR="003D552D" w:rsidRPr="003D552D" w:rsidRDefault="003D552D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2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3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3D552D" w:rsidRPr="00B50238" w14:paraId="2AA56763" w14:textId="77777777" w:rsidTr="002067AE">
        <w:trPr>
          <w:trHeight w:val="340"/>
          <w:jc w:val="center"/>
        </w:trPr>
        <w:tc>
          <w:tcPr>
            <w:tcW w:w="535" w:type="dxa"/>
            <w:vAlign w:val="center"/>
          </w:tcPr>
          <w:p w14:paraId="6165F38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3" w:name="_Hlk146787320"/>
          </w:p>
        </w:tc>
        <w:tc>
          <w:tcPr>
            <w:tcW w:w="630" w:type="dxa"/>
            <w:vAlign w:val="center"/>
          </w:tcPr>
          <w:p w14:paraId="1F3D9456" w14:textId="77777777" w:rsidR="003D552D" w:rsidRPr="00B50238" w:rsidRDefault="00091B28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113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1870637D" w14:textId="5977A9A3" w:rsidR="003D552D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B640FB" w:rsidRPr="00F9758C">
              <w:rPr>
                <w:rFonts w:ascii="Times New Roman" w:hAnsi="Times New Roman" w:cs="Times New Roman"/>
              </w:rPr>
              <w:t xml:space="preserve"> </w:t>
            </w:r>
            <w:r w:rsidR="003D552D" w:rsidRPr="00F9758C">
              <w:rPr>
                <w:rFonts w:ascii="Times New Roman" w:hAnsi="Times New Roman" w:cs="Times New Roman"/>
              </w:rPr>
              <w:t>to LADR notifications</w:t>
            </w:r>
            <w:r w:rsidR="00820C72">
              <w:rPr>
                <w:rFonts w:ascii="Times New Roman" w:hAnsi="Times New Roman" w:cs="Times New Roman"/>
              </w:rPr>
              <w:t>.</w:t>
            </w:r>
            <w:r w:rsidR="003D552D" w:rsidRPr="00F9758C">
              <w:rPr>
                <w:rFonts w:ascii="Times New Roman" w:hAnsi="Times New Roman" w:cs="Times New Roman"/>
              </w:rPr>
              <w:t xml:space="preserve">  </w:t>
            </w:r>
          </w:p>
        </w:tc>
      </w:tr>
      <w:bookmarkEnd w:id="3"/>
      <w:tr w:rsidR="001F5A39" w:rsidRPr="00B50238" w14:paraId="2CFCA0FA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1305212C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6D648D6" w14:textId="79624276" w:rsidR="001F5A39" w:rsidRDefault="00091B28" w:rsidP="001F5A3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6528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5B507E5" w14:textId="49A015C3" w:rsidR="001F5A39" w:rsidRPr="002067AE" w:rsidRDefault="00E55D3C" w:rsidP="002067A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I</w:t>
            </w:r>
            <w:r w:rsidR="00A70640" w:rsidRPr="002067AE">
              <w:rPr>
                <w:rFonts w:ascii="Times New Roman" w:hAnsi="Times New Roman" w:cs="Times New Roman"/>
              </w:rPr>
              <w:t>mplemented</w:t>
            </w:r>
            <w:r w:rsidR="001F5A39" w:rsidRPr="002067AE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2067AE">
              <w:rPr>
                <w:rFonts w:ascii="Times New Roman" w:hAnsi="Times New Roman" w:cs="Times New Roman"/>
              </w:rPr>
              <w:t xml:space="preserve">, </w:t>
            </w:r>
            <w:r w:rsidR="001F5A39" w:rsidRPr="002067AE">
              <w:rPr>
                <w:rFonts w:ascii="Times New Roman" w:hAnsi="Times New Roman" w:cs="Times New Roman"/>
              </w:rPr>
              <w:t>to obtain further ADT notification information and data on their aircraft.</w:t>
            </w:r>
          </w:p>
        </w:tc>
      </w:tr>
      <w:tr w:rsidR="001F5A39" w:rsidRPr="00B50238" w14:paraId="77CBA566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267C048D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EC768EA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972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310D517" w14:textId="19ADEAFD" w:rsidR="001F5A39" w:rsidRPr="002067AE" w:rsidRDefault="00772993" w:rsidP="002067A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Developed</w:t>
            </w:r>
            <w:r w:rsidR="009807B9" w:rsidRPr="002067AE">
              <w:rPr>
                <w:rFonts w:ascii="Times New Roman" w:hAnsi="Times New Roman" w:cs="Times New Roman"/>
              </w:rPr>
              <w:t xml:space="preserve"> </w:t>
            </w:r>
            <w:r w:rsidR="001F5A39" w:rsidRPr="002067AE">
              <w:rPr>
                <w:rFonts w:ascii="Times New Roman" w:hAnsi="Times New Roman" w:cs="Times New Roman"/>
              </w:rPr>
              <w:t xml:space="preserve">procedures for the initial aircraft operator response to ADT notifications and for informing appropriate ATS </w:t>
            </w:r>
            <w:r w:rsidR="00D13A70" w:rsidRPr="002067AE">
              <w:rPr>
                <w:rFonts w:ascii="Times New Roman" w:hAnsi="Times New Roman" w:cs="Times New Roman"/>
              </w:rPr>
              <w:t xml:space="preserve">Units </w:t>
            </w:r>
            <w:r w:rsidR="001F5A39" w:rsidRPr="002067AE">
              <w:rPr>
                <w:rFonts w:ascii="Times New Roman" w:hAnsi="Times New Roman" w:cs="Times New Roman"/>
              </w:rPr>
              <w:t>of the outcome of ADT validation checks.</w:t>
            </w:r>
          </w:p>
        </w:tc>
      </w:tr>
      <w:tr w:rsidR="001F5A39" w:rsidRPr="00B50238" w14:paraId="74130634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5F25766E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3D30CE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52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5861652" w14:textId="3ED794A1" w:rsidR="001F5A39" w:rsidRPr="003D552D" w:rsidRDefault="001F5A39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Trained flight despatch and other relevant personnel to understand ADT notifications and to execute ADT procedures accordingly</w:t>
            </w:r>
            <w:r w:rsidR="008D3E9B" w:rsidRPr="002067AE">
              <w:rPr>
                <w:rFonts w:ascii="Times New Roman" w:hAnsi="Times New Roman" w:cs="Times New Roman"/>
              </w:rPr>
              <w:t>.</w:t>
            </w:r>
          </w:p>
        </w:tc>
      </w:tr>
    </w:tbl>
    <w:p w14:paraId="498212D8" w14:textId="663B1F0F" w:rsidR="00B00399" w:rsidRDefault="00B50238" w:rsidP="00EA5269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061B4823" w14:textId="77777777" w:rsidTr="004151DF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12FCC4EC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SAR SERVICE PROVIDER (RCC/RSC)</w:t>
            </w:r>
          </w:p>
        </w:tc>
      </w:tr>
      <w:tr w:rsidR="00B50238" w:rsidRPr="00B50238" w14:paraId="415AE402" w14:textId="77777777" w:rsidTr="004151DF">
        <w:trPr>
          <w:jc w:val="center"/>
        </w:trPr>
        <w:tc>
          <w:tcPr>
            <w:tcW w:w="9508" w:type="dxa"/>
            <w:gridSpan w:val="3"/>
          </w:tcPr>
          <w:p w14:paraId="5FAB153E" w14:textId="5AC36C10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the </w:t>
            </w:r>
            <w:r w:rsidR="001F5A39">
              <w:rPr>
                <w:rFonts w:ascii="Times New Roman" w:hAnsi="Times New Roman" w:cs="Times New Roman"/>
                <w:b/>
              </w:rPr>
              <w:t>SAR</w:t>
            </w:r>
            <w:r w:rsidRPr="00B50238">
              <w:rPr>
                <w:rFonts w:ascii="Times New Roman" w:hAnsi="Times New Roman" w:cs="Times New Roman"/>
                <w:b/>
              </w:rPr>
              <w:t xml:space="preserve"> Service Provider has:</w:t>
            </w:r>
          </w:p>
        </w:tc>
      </w:tr>
      <w:tr w:rsidR="006D6E42" w:rsidRPr="00B50238" w14:paraId="29EFF08B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6E9FD90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69B1592C" w14:textId="77777777" w:rsidR="006D6E42" w:rsidRPr="00B50238" w:rsidRDefault="00091B28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87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54AB8A7" w14:textId="0F6ACBE8" w:rsidR="006D6E42" w:rsidRPr="00F26525" w:rsidRDefault="006D6E42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  <w:r w:rsidR="001F5A39">
              <w:rPr>
                <w:rFonts w:ascii="Times New Roman" w:hAnsi="Times New Roman" w:cs="Times New Roman"/>
                <w:iCs/>
              </w:rPr>
              <w:t xml:space="preserve"> for RCCs</w:t>
            </w:r>
          </w:p>
          <w:p w14:paraId="53B6E159" w14:textId="753094F8" w:rsidR="006D6E42" w:rsidRPr="00B50238" w:rsidRDefault="006D6E42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4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5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6D6E42" w:rsidRPr="00B50238" w14:paraId="6B6D3EF7" w14:textId="77777777" w:rsidTr="00363466">
        <w:trPr>
          <w:trHeight w:val="340"/>
          <w:jc w:val="center"/>
        </w:trPr>
        <w:tc>
          <w:tcPr>
            <w:tcW w:w="535" w:type="dxa"/>
            <w:vAlign w:val="center"/>
          </w:tcPr>
          <w:p w14:paraId="74EBDCD5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783DD81" w14:textId="77777777" w:rsidR="006D6E42" w:rsidRPr="00B50238" w:rsidRDefault="00091B28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0854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8D556BC" w14:textId="32D41F2B" w:rsidR="006D6E42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B640FB" w:rsidRPr="00F9758C">
              <w:rPr>
                <w:rFonts w:ascii="Times New Roman" w:hAnsi="Times New Roman" w:cs="Times New Roman"/>
              </w:rPr>
              <w:t xml:space="preserve"> to LADR </w:t>
            </w:r>
            <w:r w:rsidR="001F5A39" w:rsidRPr="00F9758C">
              <w:rPr>
                <w:rFonts w:ascii="Times New Roman" w:hAnsi="Times New Roman" w:cs="Times New Roman"/>
              </w:rPr>
              <w:t>notifications</w:t>
            </w:r>
            <w:r w:rsidR="00B640FB" w:rsidRPr="00F9758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F5A39" w:rsidRPr="00B50238" w14:paraId="1A4CBF36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D56B951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3103DF4" w14:textId="26448D78" w:rsidR="001F5A39" w:rsidRDefault="00091B28" w:rsidP="001F5A3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57546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01259834" w14:textId="14CB1066" w:rsidR="001F5A39" w:rsidRPr="00363466" w:rsidRDefault="001F5A39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State RCCs </w:t>
            </w:r>
            <w:r w:rsidR="00A70640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>to obtain further ADT notification information and data.</w:t>
            </w:r>
          </w:p>
        </w:tc>
      </w:tr>
      <w:tr w:rsidR="001F5A39" w:rsidRPr="00B50238" w14:paraId="4DBF61B4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9156D4F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60F58FA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921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5D52A2A" w14:textId="3B4FC676" w:rsidR="001F5A39" w:rsidRPr="00363466" w:rsidRDefault="00A70640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 xml:space="preserve">Implemented </w:t>
            </w:r>
            <w:r w:rsidR="001F5A39" w:rsidRPr="00363466">
              <w:rPr>
                <w:rFonts w:ascii="Times New Roman" w:hAnsi="Times New Roman" w:cs="Times New Roman"/>
              </w:rPr>
              <w:t>procedures for the response to ADT notifications and coordination with ATS units.</w:t>
            </w:r>
          </w:p>
        </w:tc>
      </w:tr>
      <w:tr w:rsidR="001F5A39" w:rsidRPr="00B50238" w14:paraId="56FAF193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767FF1E2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56F5E91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67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C8BB712" w14:textId="6DC0BE76" w:rsidR="001F5A39" w:rsidRPr="00B50238" w:rsidRDefault="001F5A39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>Trained SAR personnel to understand ADT notifications and ELT(DT) alerts, and to execute ADT procedures accordingly.</w:t>
            </w:r>
          </w:p>
        </w:tc>
      </w:tr>
    </w:tbl>
    <w:p w14:paraId="25E909E2" w14:textId="70087E1D" w:rsidR="00B50238" w:rsidRDefault="00F01E97" w:rsidP="00F01E97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289FD626" w14:textId="77777777" w:rsidTr="004151DF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3A960739" w14:textId="2E65E5B1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 NAVIGATION SERVICE PROVIDER</w:t>
            </w:r>
          </w:p>
        </w:tc>
      </w:tr>
      <w:tr w:rsidR="00B50238" w:rsidRPr="00B50238" w14:paraId="3D77C4DD" w14:textId="77777777" w:rsidTr="004151DF">
        <w:trPr>
          <w:jc w:val="center"/>
        </w:trPr>
        <w:tc>
          <w:tcPr>
            <w:tcW w:w="9508" w:type="dxa"/>
            <w:gridSpan w:val="3"/>
          </w:tcPr>
          <w:p w14:paraId="16E72B60" w14:textId="43060066" w:rsidR="00B50238" w:rsidRPr="00B50238" w:rsidRDefault="00B50238" w:rsidP="00CC7C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E591E">
              <w:rPr>
                <w:rFonts w:ascii="Times New Roman" w:hAnsi="Times New Roman" w:cs="Times New Roman"/>
                <w:b/>
              </w:rPr>
              <w:t>the ANSP</w:t>
            </w:r>
            <w:r w:rsidR="005D7DF8">
              <w:rPr>
                <w:rFonts w:ascii="Times New Roman" w:hAnsi="Times New Roman" w:cs="Times New Roman"/>
                <w:b/>
              </w:rPr>
              <w:t xml:space="preserve"> </w:t>
            </w:r>
            <w:r w:rsidR="00CE591E">
              <w:rPr>
                <w:rFonts w:ascii="Times New Roman" w:hAnsi="Times New Roman" w:cs="Times New Roman"/>
                <w:b/>
              </w:rPr>
              <w:t>has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F7AD7" w:rsidRPr="00B50238" w14:paraId="1D54B88F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36C81499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34CB01E8" w14:textId="77777777" w:rsidR="007F7AD7" w:rsidRPr="00B50238" w:rsidRDefault="00091B28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74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0EF6430E" w14:textId="77777777" w:rsidR="007F7AD7" w:rsidRPr="00F26525" w:rsidRDefault="007F7AD7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6B14F054" w14:textId="63CFF3D7" w:rsidR="007F7AD7" w:rsidRPr="00B50238" w:rsidRDefault="007F7AD7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6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7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7F7AD7" w:rsidRPr="00B50238" w14:paraId="43583295" w14:textId="77777777" w:rsidTr="00C835CC">
        <w:trPr>
          <w:jc w:val="center"/>
        </w:trPr>
        <w:tc>
          <w:tcPr>
            <w:tcW w:w="535" w:type="dxa"/>
            <w:vAlign w:val="center"/>
          </w:tcPr>
          <w:p w14:paraId="56390B1B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56BFDBF" w14:textId="545BFB61" w:rsidR="007F7AD7" w:rsidRPr="00B50238" w:rsidRDefault="00091B28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911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8C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7AF27AA6" w14:textId="36A36F71" w:rsidR="007F7AD7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CC7CD6" w:rsidRPr="00F9758C">
              <w:rPr>
                <w:rFonts w:ascii="Times New Roman" w:hAnsi="Times New Roman" w:cs="Times New Roman"/>
              </w:rPr>
              <w:t xml:space="preserve"> to </w:t>
            </w:r>
            <w:r w:rsidR="007F7AD7" w:rsidRPr="00F9758C">
              <w:rPr>
                <w:rFonts w:ascii="Times New Roman" w:hAnsi="Times New Roman" w:cs="Times New Roman"/>
              </w:rPr>
              <w:t>LADR notifications</w:t>
            </w:r>
            <w:r w:rsidR="008D3E9B">
              <w:rPr>
                <w:rFonts w:ascii="Times New Roman" w:hAnsi="Times New Roman" w:cs="Times New Roman"/>
              </w:rPr>
              <w:t>.</w:t>
            </w:r>
          </w:p>
        </w:tc>
      </w:tr>
      <w:tr w:rsidR="00656531" w:rsidRPr="00B50238" w14:paraId="65BF8A3A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60E1F775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7DF3685" w14:textId="29B993B1" w:rsidR="00656531" w:rsidRDefault="00091B28" w:rsidP="00656531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311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93B5F30" w14:textId="6906ECD2" w:rsidR="00656531" w:rsidRPr="00363466" w:rsidRDefault="00656531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ATS </w:t>
            </w:r>
            <w:r w:rsidR="00CE591E">
              <w:rPr>
                <w:rFonts w:ascii="Times New Roman" w:hAnsi="Times New Roman" w:cs="Times New Roman"/>
              </w:rPr>
              <w:t>u</w:t>
            </w:r>
            <w:r w:rsidR="00CE591E" w:rsidRPr="00F941B1">
              <w:rPr>
                <w:rFonts w:ascii="Times New Roman" w:hAnsi="Times New Roman" w:cs="Times New Roman"/>
              </w:rPr>
              <w:t xml:space="preserve">nits </w:t>
            </w:r>
            <w:r w:rsidR="00A70640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>to obtain further ADT notification information and data.</w:t>
            </w:r>
          </w:p>
        </w:tc>
      </w:tr>
      <w:tr w:rsidR="00656531" w:rsidRPr="00B50238" w14:paraId="5F88B046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299956C5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AA298D5" w14:textId="77777777" w:rsidR="00656531" w:rsidRPr="00B50238" w:rsidRDefault="00091B28" w:rsidP="0065653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301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ACE1857" w14:textId="00B594DE" w:rsidR="00656531" w:rsidRPr="00363466" w:rsidRDefault="00A70640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 xml:space="preserve">Implemented </w:t>
            </w:r>
            <w:r w:rsidR="00656531" w:rsidRPr="00363466">
              <w:rPr>
                <w:rFonts w:ascii="Times New Roman" w:hAnsi="Times New Roman" w:cs="Times New Roman"/>
              </w:rPr>
              <w:t>procedures for the response to ADT notifications and coordination with aircraft operators and RCCs.</w:t>
            </w:r>
          </w:p>
        </w:tc>
      </w:tr>
      <w:tr w:rsidR="00656531" w:rsidRPr="00B50238" w14:paraId="16EC931F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9843D9C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13C6130" w14:textId="77777777" w:rsidR="00656531" w:rsidRPr="00B50238" w:rsidRDefault="00091B28" w:rsidP="0065653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725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4694E45" w14:textId="4C005759" w:rsidR="00656531" w:rsidRPr="00B50238" w:rsidRDefault="00656531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>Trained relevant ATS personnel to understand ADT notifications and ELT(DT) alerts, and to execute procedures accordingly.</w:t>
            </w:r>
          </w:p>
        </w:tc>
      </w:tr>
    </w:tbl>
    <w:p w14:paraId="0C267B68" w14:textId="77777777" w:rsidR="00C835CC" w:rsidRDefault="00C835CC" w:rsidP="00B00399">
      <w:pPr>
        <w:rPr>
          <w:rFonts w:ascii="Times New Roman" w:hAnsi="Times New Roman" w:cs="Times New Roman"/>
          <w:b/>
        </w:rPr>
      </w:pPr>
    </w:p>
    <w:p w14:paraId="5D72A215" w14:textId="77777777" w:rsidR="00C835CC" w:rsidRDefault="00C835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1E42615" w14:textId="3B58EC6B" w:rsidR="00B50238" w:rsidRPr="00B00399" w:rsidRDefault="00D23CF6" w:rsidP="00B00399">
      <w:pPr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  <w:b/>
        </w:rPr>
        <w:lastRenderedPageBreak/>
        <w:t>Reference Material</w:t>
      </w:r>
    </w:p>
    <w:p w14:paraId="77D9F725" w14:textId="2074F999" w:rsidR="00CC7CD6" w:rsidRDefault="00F9758C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Eighth</w:t>
      </w:r>
      <w:r w:rsidR="00CC7CD6">
        <w:rPr>
          <w:rFonts w:ascii="Times New Roman" w:hAnsi="Times New Roman" w:cs="Times New Roman"/>
        </w:rPr>
        <w:t xml:space="preserve"> Meeting of the Asia/Pacific S</w:t>
      </w:r>
      <w:r>
        <w:rPr>
          <w:rFonts w:ascii="Times New Roman" w:hAnsi="Times New Roman" w:cs="Times New Roman"/>
        </w:rPr>
        <w:t>earch and Rescue Working Group</w:t>
      </w:r>
    </w:p>
    <w:p w14:paraId="64EBEFD5" w14:textId="6EF63EF4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Annex 6 </w:t>
      </w:r>
      <w:r w:rsidRPr="003072C6">
        <w:rPr>
          <w:rFonts w:ascii="Times New Roman" w:hAnsi="Times New Roman" w:cs="Times New Roman"/>
          <w:i/>
        </w:rPr>
        <w:t>Operation of Aircraft</w:t>
      </w:r>
      <w:r w:rsidRPr="003072C6">
        <w:rPr>
          <w:rFonts w:ascii="Times New Roman" w:hAnsi="Times New Roman" w:cs="Times New Roman"/>
        </w:rPr>
        <w:t xml:space="preserve"> Part I</w:t>
      </w:r>
    </w:p>
    <w:p w14:paraId="32BEB720" w14:textId="4E5ED9BE" w:rsidR="006D6E42" w:rsidRPr="000F60A5" w:rsidRDefault="006D6E42" w:rsidP="00F01E97">
      <w:pPr>
        <w:spacing w:after="12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ICAO Annex 11 </w:t>
      </w:r>
      <w:r w:rsidRPr="000F60A5">
        <w:rPr>
          <w:rFonts w:ascii="Times New Roman" w:hAnsi="Times New Roman" w:cs="Times New Roman"/>
          <w:i/>
          <w:iCs/>
        </w:rPr>
        <w:t>Air Traffic Services</w:t>
      </w:r>
    </w:p>
    <w:p w14:paraId="031A0D15" w14:textId="27D43E9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ICAO Annex 12 </w:t>
      </w:r>
      <w:r w:rsidRPr="006D6E42">
        <w:rPr>
          <w:rFonts w:ascii="Times New Roman" w:hAnsi="Times New Roman" w:cs="Times New Roman"/>
          <w:i/>
        </w:rPr>
        <w:t>Search and Rescue</w:t>
      </w:r>
    </w:p>
    <w:p w14:paraId="147113C6" w14:textId="24325BA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 w:rsidRPr="006D6E42">
        <w:rPr>
          <w:rFonts w:ascii="Times New Roman" w:hAnsi="Times New Roman" w:cs="Times New Roman"/>
        </w:rPr>
        <w:t xml:space="preserve">ICAO Annex 13 </w:t>
      </w:r>
      <w:r>
        <w:rPr>
          <w:rFonts w:ascii="Times New Roman" w:hAnsi="Times New Roman" w:cs="Times New Roman"/>
          <w:i/>
        </w:rPr>
        <w:t>Accident and Incident Investigation</w:t>
      </w:r>
    </w:p>
    <w:p w14:paraId="3AF2013C" w14:textId="68980A9C" w:rsidR="006D6E42" w:rsidRPr="00B27A32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 w:rsidRPr="00B27A32">
        <w:rPr>
          <w:rFonts w:ascii="Times New Roman" w:hAnsi="Times New Roman" w:cs="Times New Roman"/>
        </w:rPr>
        <w:t>ICAO Doc 4444</w:t>
      </w:r>
      <w:r>
        <w:rPr>
          <w:rFonts w:ascii="Times New Roman" w:hAnsi="Times New Roman" w:cs="Times New Roman"/>
          <w:i/>
        </w:rPr>
        <w:t xml:space="preserve"> Procedures for Air Navigation Services – Air Traffic Management </w:t>
      </w:r>
      <w:r w:rsidRPr="00B27A32">
        <w:rPr>
          <w:rFonts w:ascii="Times New Roman" w:hAnsi="Times New Roman" w:cs="Times New Roman"/>
        </w:rPr>
        <w:t>(PANS-ATM)</w:t>
      </w:r>
    </w:p>
    <w:p w14:paraId="0D54AB20" w14:textId="2D752BB2" w:rsidR="00D23CF6" w:rsidRPr="003072C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100542 </w:t>
      </w:r>
      <w:r w:rsidRPr="003072C6">
        <w:rPr>
          <w:rFonts w:ascii="Times New Roman" w:hAnsi="Times New Roman" w:cs="Times New Roman"/>
          <w:i/>
        </w:rPr>
        <w:t>Manual on Location of Aircraft in Distress and Flight Recorder Data Recovery</w:t>
      </w:r>
    </w:p>
    <w:p w14:paraId="123C532A" w14:textId="5B763D30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B3546C">
        <w:rPr>
          <w:rFonts w:ascii="Times New Roman" w:hAnsi="Times New Roman" w:cs="Times New Roman"/>
          <w:i/>
          <w:iCs/>
        </w:rPr>
        <w:t>International Aeronautical and Maritime Search and Rescue (IAMSAR) Manual</w:t>
      </w:r>
      <w:r w:rsidRPr="003072C6">
        <w:rPr>
          <w:rFonts w:ascii="Times New Roman" w:hAnsi="Times New Roman" w:cs="Times New Roman"/>
        </w:rPr>
        <w:t xml:space="preserve"> Volumes I and II</w:t>
      </w:r>
    </w:p>
    <w:p w14:paraId="62164343" w14:textId="40D260E7" w:rsidR="0000696F" w:rsidRDefault="0000696F" w:rsidP="00CC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Asia/Pacific Regional SAR Plan Version 4.0</w:t>
      </w:r>
    </w:p>
    <w:p w14:paraId="07C24D64" w14:textId="0F45B1BD" w:rsidR="00742B69" w:rsidRPr="00742B69" w:rsidRDefault="00742B69" w:rsidP="00F01E97">
      <w:pPr>
        <w:spacing w:after="120" w:line="240" w:lineRule="auto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Web Resources:</w:t>
      </w:r>
    </w:p>
    <w:p w14:paraId="395F5598" w14:textId="04B7D855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Global Tracking Initiatives</w:t>
      </w:r>
    </w:p>
    <w:p w14:paraId="1BF2F16C" w14:textId="60AEE839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18" w:history="1">
        <w:r w:rsidRPr="00742B69">
          <w:rPr>
            <w:rStyle w:val="Hyperlink"/>
            <w:rFonts w:ascii="Times New Roman" w:hAnsi="Times New Roman" w:cs="Times New Roman"/>
          </w:rPr>
          <w:t>https://www.icao.int/safety/OPS/OPS-Section/Pages/Global-tracking.aspx</w:t>
        </w:r>
      </w:hyperlink>
    </w:p>
    <w:p w14:paraId="2327CD87" w14:textId="3F13EF7C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Update on GADSS-Related Global Aircraft Tracking Initiatives</w:t>
      </w:r>
    </w:p>
    <w:p w14:paraId="4904730F" w14:textId="77777777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19" w:history="1">
        <w:r w:rsidRPr="00742B69">
          <w:rPr>
            <w:rStyle w:val="Hyperlink"/>
            <w:rFonts w:ascii="Times New Roman" w:hAnsi="Times New Roman" w:cs="Times New Roman"/>
          </w:rPr>
          <w:t>https://www.icao.int/safety/globaltracking/Pages/GADSS-Update.aspx</w:t>
        </w:r>
      </w:hyperlink>
    </w:p>
    <w:p w14:paraId="7961F247" w14:textId="3E94C8B7" w:rsidR="00D23CF6" w:rsidRPr="00742B69" w:rsidRDefault="00D23CF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Skytalk</w:t>
      </w:r>
      <w:r w:rsidR="003072C6" w:rsidRPr="00742B69">
        <w:rPr>
          <w:rFonts w:ascii="Times New Roman" w:hAnsi="Times New Roman" w:cs="Times New Roman"/>
        </w:rPr>
        <w:t>:</w:t>
      </w:r>
      <w:r w:rsidRPr="00742B69">
        <w:rPr>
          <w:rFonts w:ascii="Times New Roman" w:hAnsi="Times New Roman" w:cs="Times New Roman"/>
        </w:rPr>
        <w:t xml:space="preserve"> </w:t>
      </w:r>
      <w:r w:rsidR="003072C6" w:rsidRPr="00742B69">
        <w:rPr>
          <w:rFonts w:ascii="Times New Roman" w:hAnsi="Times New Roman" w:cs="Times New Roman"/>
        </w:rPr>
        <w:t>GADSS Implementation Support Tools</w:t>
      </w:r>
    </w:p>
    <w:p w14:paraId="2D638368" w14:textId="7AD73C7D" w:rsidR="003072C6" w:rsidRPr="00742B69" w:rsidRDefault="003072C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0" w:history="1">
        <w:r w:rsidRPr="00742B69">
          <w:rPr>
            <w:rStyle w:val="Hyperlink"/>
            <w:rFonts w:ascii="Times New Roman" w:hAnsi="Times New Roman" w:cs="Times New Roman"/>
          </w:rPr>
          <w:t>https://www.youtube.com/watch?v=ZbD3IIdkzbk</w:t>
        </w:r>
      </w:hyperlink>
    </w:p>
    <w:p w14:paraId="2E387C73" w14:textId="33EE5752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OPS Control Directory</w:t>
      </w:r>
    </w:p>
    <w:p w14:paraId="5998C273" w14:textId="4E873277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1" w:history="1">
        <w:r w:rsidRPr="00742B69">
          <w:rPr>
            <w:rStyle w:val="Hyperlink"/>
            <w:rFonts w:ascii="Times New Roman" w:hAnsi="Times New Roman" w:cs="Times New Roman"/>
          </w:rPr>
          <w:t>https://www4.icao.int/opsctrl/</w:t>
        </w:r>
      </w:hyperlink>
    </w:p>
    <w:p w14:paraId="49CE987C" w14:textId="2A1B5590" w:rsid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Cospas-Sarsat Documentation:</w:t>
      </w:r>
    </w:p>
    <w:p w14:paraId="75AE4230" w14:textId="073AD00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A.001 (data distribution procedures for ELT(DT)s)</w:t>
      </w:r>
    </w:p>
    <w:p w14:paraId="764BC44E" w14:textId="189A9AF7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A.002 (structure and samples of ELT(DT) distress alert messages sent to SPOCs)</w:t>
      </w:r>
    </w:p>
    <w:p w14:paraId="7E37ADA0" w14:textId="2BE1465D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T.001 and C/S T.018 (respectively, FGB and SGB (ELT(DT) specifications)</w:t>
      </w:r>
    </w:p>
    <w:p w14:paraId="70B957A8" w14:textId="3212E92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G.007 (RCC handbook)</w:t>
      </w:r>
    </w:p>
    <w:p w14:paraId="1A87AFBA" w14:textId="631871DF" w:rsidR="00B00399" w:rsidRPr="003072C6" w:rsidRDefault="00B00399" w:rsidP="00B0039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sectPr w:rsidR="00B00399" w:rsidRPr="003072C6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FA6A" w14:textId="77777777" w:rsidR="00442C1D" w:rsidRDefault="00442C1D" w:rsidP="000744A5">
      <w:pPr>
        <w:spacing w:after="0" w:line="240" w:lineRule="auto"/>
      </w:pPr>
      <w:r>
        <w:separator/>
      </w:r>
    </w:p>
  </w:endnote>
  <w:endnote w:type="continuationSeparator" w:id="0">
    <w:p w14:paraId="03440EC4" w14:textId="77777777" w:rsidR="00442C1D" w:rsidRDefault="00442C1D" w:rsidP="000744A5">
      <w:pPr>
        <w:spacing w:after="0" w:line="240" w:lineRule="auto"/>
      </w:pPr>
      <w:r>
        <w:continuationSeparator/>
      </w:r>
    </w:p>
  </w:endnote>
  <w:endnote w:type="continuationNotice" w:id="1">
    <w:p w14:paraId="75EC6EE5" w14:textId="77777777" w:rsidR="00442C1D" w:rsidRDefault="00442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504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649DD" w14:textId="4589C303" w:rsidR="00F01E97" w:rsidRPr="00F01E97" w:rsidRDefault="00895A67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A</w:t>
        </w:r>
        <w:r w:rsidR="00F01E97" w:rsidRPr="00F01E97">
          <w:rPr>
            <w:rFonts w:ascii="Times New Roman" w:hAnsi="Times New Roman" w:cs="Times New Roman"/>
          </w:rPr>
          <w:t xml:space="preserve"> - </w:t>
        </w:r>
        <w:r w:rsidR="00F01E97" w:rsidRPr="00F01E97">
          <w:rPr>
            <w:rFonts w:ascii="Times New Roman" w:hAnsi="Times New Roman" w:cs="Times New Roman"/>
          </w:rPr>
          <w:fldChar w:fldCharType="begin"/>
        </w:r>
        <w:r w:rsidR="00F01E97" w:rsidRPr="00F01E97">
          <w:rPr>
            <w:rFonts w:ascii="Times New Roman" w:hAnsi="Times New Roman" w:cs="Times New Roman"/>
          </w:rPr>
          <w:instrText xml:space="preserve"> PAGE   \* MERGEFORMAT </w:instrText>
        </w:r>
        <w:r w:rsidR="00F01E97" w:rsidRPr="00F01E97">
          <w:rPr>
            <w:rFonts w:ascii="Times New Roman" w:hAnsi="Times New Roman" w:cs="Times New Roman"/>
          </w:rPr>
          <w:fldChar w:fldCharType="separate"/>
        </w:r>
        <w:r w:rsidR="009807B9">
          <w:rPr>
            <w:rFonts w:ascii="Times New Roman" w:hAnsi="Times New Roman" w:cs="Times New Roman"/>
            <w:noProof/>
          </w:rPr>
          <w:t>3</w:t>
        </w:r>
        <w:r w:rsidR="00F01E97" w:rsidRPr="00F01E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35CDA1" w14:textId="77777777" w:rsidR="00F01E97" w:rsidRDefault="00F0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351F" w14:textId="77777777" w:rsidR="00442C1D" w:rsidRDefault="00442C1D" w:rsidP="000744A5">
      <w:pPr>
        <w:spacing w:after="0" w:line="240" w:lineRule="auto"/>
      </w:pPr>
      <w:r>
        <w:separator/>
      </w:r>
    </w:p>
  </w:footnote>
  <w:footnote w:type="continuationSeparator" w:id="0">
    <w:p w14:paraId="64748694" w14:textId="77777777" w:rsidR="00442C1D" w:rsidRDefault="00442C1D" w:rsidP="000744A5">
      <w:pPr>
        <w:spacing w:after="0" w:line="240" w:lineRule="auto"/>
      </w:pPr>
      <w:r>
        <w:continuationSeparator/>
      </w:r>
    </w:p>
  </w:footnote>
  <w:footnote w:type="continuationNotice" w:id="1">
    <w:p w14:paraId="0CB151B2" w14:textId="77777777" w:rsidR="00442C1D" w:rsidRDefault="00442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B34A" w14:textId="2FAA3FF5" w:rsidR="00895A67" w:rsidRPr="00C835CC" w:rsidRDefault="00895A6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061"/>
    <w:multiLevelType w:val="hybridMultilevel"/>
    <w:tmpl w:val="252C6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622F"/>
    <w:multiLevelType w:val="hybridMultilevel"/>
    <w:tmpl w:val="D7FC64E6"/>
    <w:lvl w:ilvl="0" w:tplc="54607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08D8"/>
    <w:multiLevelType w:val="hybridMultilevel"/>
    <w:tmpl w:val="062869BA"/>
    <w:lvl w:ilvl="0" w:tplc="99D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1C3A"/>
    <w:multiLevelType w:val="hybridMultilevel"/>
    <w:tmpl w:val="4CAAA07C"/>
    <w:lvl w:ilvl="0" w:tplc="5062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81462"/>
    <w:multiLevelType w:val="hybridMultilevel"/>
    <w:tmpl w:val="E024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C25"/>
    <w:multiLevelType w:val="hybridMultilevel"/>
    <w:tmpl w:val="EF0066FC"/>
    <w:lvl w:ilvl="0" w:tplc="17C6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74627">
    <w:abstractNumId w:val="2"/>
  </w:num>
  <w:num w:numId="2" w16cid:durableId="1882087472">
    <w:abstractNumId w:val="5"/>
  </w:num>
  <w:num w:numId="3" w16cid:durableId="1245646920">
    <w:abstractNumId w:val="3"/>
  </w:num>
  <w:num w:numId="4" w16cid:durableId="1579050725">
    <w:abstractNumId w:val="1"/>
  </w:num>
  <w:num w:numId="5" w16cid:durableId="1816993551">
    <w:abstractNumId w:val="0"/>
  </w:num>
  <w:num w:numId="6" w16cid:durableId="65686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8"/>
    <w:rsid w:val="00000694"/>
    <w:rsid w:val="0000696F"/>
    <w:rsid w:val="00051942"/>
    <w:rsid w:val="00056D48"/>
    <w:rsid w:val="00060F9A"/>
    <w:rsid w:val="000622B5"/>
    <w:rsid w:val="00064497"/>
    <w:rsid w:val="000744A5"/>
    <w:rsid w:val="00091B28"/>
    <w:rsid w:val="000B288C"/>
    <w:rsid w:val="000D21E8"/>
    <w:rsid w:val="000D7ED3"/>
    <w:rsid w:val="000F031D"/>
    <w:rsid w:val="000F60A5"/>
    <w:rsid w:val="00100B00"/>
    <w:rsid w:val="001240B9"/>
    <w:rsid w:val="00134A08"/>
    <w:rsid w:val="00167DB0"/>
    <w:rsid w:val="001803D9"/>
    <w:rsid w:val="00180F92"/>
    <w:rsid w:val="00181085"/>
    <w:rsid w:val="00192C8C"/>
    <w:rsid w:val="001B6333"/>
    <w:rsid w:val="001E4D42"/>
    <w:rsid w:val="001F5A39"/>
    <w:rsid w:val="00203626"/>
    <w:rsid w:val="00204D72"/>
    <w:rsid w:val="002067AE"/>
    <w:rsid w:val="00206CFA"/>
    <w:rsid w:val="002211E2"/>
    <w:rsid w:val="00227C13"/>
    <w:rsid w:val="002340A5"/>
    <w:rsid w:val="00236796"/>
    <w:rsid w:val="00256462"/>
    <w:rsid w:val="00262A84"/>
    <w:rsid w:val="0029685C"/>
    <w:rsid w:val="002A2D16"/>
    <w:rsid w:val="002A5EAE"/>
    <w:rsid w:val="002E7F6E"/>
    <w:rsid w:val="002F3424"/>
    <w:rsid w:val="00305E92"/>
    <w:rsid w:val="003072C6"/>
    <w:rsid w:val="00311657"/>
    <w:rsid w:val="003272A9"/>
    <w:rsid w:val="00342A5E"/>
    <w:rsid w:val="00363466"/>
    <w:rsid w:val="00365EAC"/>
    <w:rsid w:val="003826F9"/>
    <w:rsid w:val="003957D7"/>
    <w:rsid w:val="0039606A"/>
    <w:rsid w:val="003975E6"/>
    <w:rsid w:val="003C4328"/>
    <w:rsid w:val="003D552D"/>
    <w:rsid w:val="004059DB"/>
    <w:rsid w:val="0041542C"/>
    <w:rsid w:val="00424148"/>
    <w:rsid w:val="00430957"/>
    <w:rsid w:val="00442C1D"/>
    <w:rsid w:val="004439D6"/>
    <w:rsid w:val="00457C61"/>
    <w:rsid w:val="0047629A"/>
    <w:rsid w:val="00487A86"/>
    <w:rsid w:val="004B106C"/>
    <w:rsid w:val="004B5B17"/>
    <w:rsid w:val="004C445C"/>
    <w:rsid w:val="004C5E48"/>
    <w:rsid w:val="004E0FBA"/>
    <w:rsid w:val="004E1AE8"/>
    <w:rsid w:val="004F461A"/>
    <w:rsid w:val="004F48DF"/>
    <w:rsid w:val="005019A0"/>
    <w:rsid w:val="00524935"/>
    <w:rsid w:val="00586327"/>
    <w:rsid w:val="00594509"/>
    <w:rsid w:val="005971A9"/>
    <w:rsid w:val="005A04CC"/>
    <w:rsid w:val="005B0A6B"/>
    <w:rsid w:val="005B2342"/>
    <w:rsid w:val="005C7515"/>
    <w:rsid w:val="005D7DF8"/>
    <w:rsid w:val="006037DE"/>
    <w:rsid w:val="00651F88"/>
    <w:rsid w:val="00656531"/>
    <w:rsid w:val="006655C6"/>
    <w:rsid w:val="006830C3"/>
    <w:rsid w:val="00691FA4"/>
    <w:rsid w:val="006B61CB"/>
    <w:rsid w:val="006C7D04"/>
    <w:rsid w:val="006D6E42"/>
    <w:rsid w:val="006E58F1"/>
    <w:rsid w:val="00707EEF"/>
    <w:rsid w:val="007119C3"/>
    <w:rsid w:val="00711F1B"/>
    <w:rsid w:val="0072125C"/>
    <w:rsid w:val="00742B69"/>
    <w:rsid w:val="00760EE5"/>
    <w:rsid w:val="00772993"/>
    <w:rsid w:val="00774BA3"/>
    <w:rsid w:val="00776EEB"/>
    <w:rsid w:val="0078482D"/>
    <w:rsid w:val="007907FD"/>
    <w:rsid w:val="007A1CB3"/>
    <w:rsid w:val="007A4064"/>
    <w:rsid w:val="007A5137"/>
    <w:rsid w:val="007A73D4"/>
    <w:rsid w:val="007B23B0"/>
    <w:rsid w:val="007C5D61"/>
    <w:rsid w:val="007F7AD7"/>
    <w:rsid w:val="00814B02"/>
    <w:rsid w:val="00820C72"/>
    <w:rsid w:val="00830041"/>
    <w:rsid w:val="00830676"/>
    <w:rsid w:val="008377C7"/>
    <w:rsid w:val="0084561D"/>
    <w:rsid w:val="008502D8"/>
    <w:rsid w:val="00855754"/>
    <w:rsid w:val="008663EC"/>
    <w:rsid w:val="00874457"/>
    <w:rsid w:val="00875A15"/>
    <w:rsid w:val="00895A67"/>
    <w:rsid w:val="00897FD5"/>
    <w:rsid w:val="008C21D3"/>
    <w:rsid w:val="008D3E9B"/>
    <w:rsid w:val="008F37C5"/>
    <w:rsid w:val="008F40EB"/>
    <w:rsid w:val="0092388A"/>
    <w:rsid w:val="00924136"/>
    <w:rsid w:val="009314A1"/>
    <w:rsid w:val="0094050D"/>
    <w:rsid w:val="0094187E"/>
    <w:rsid w:val="00945CC5"/>
    <w:rsid w:val="009734A4"/>
    <w:rsid w:val="00977BA9"/>
    <w:rsid w:val="009807B9"/>
    <w:rsid w:val="009955FB"/>
    <w:rsid w:val="009A1F75"/>
    <w:rsid w:val="009C2224"/>
    <w:rsid w:val="009F1819"/>
    <w:rsid w:val="009F41A2"/>
    <w:rsid w:val="009F4C58"/>
    <w:rsid w:val="00A10A9D"/>
    <w:rsid w:val="00A13F8A"/>
    <w:rsid w:val="00A25FB5"/>
    <w:rsid w:val="00A64AEA"/>
    <w:rsid w:val="00A67938"/>
    <w:rsid w:val="00A70640"/>
    <w:rsid w:val="00A76380"/>
    <w:rsid w:val="00AB2B3E"/>
    <w:rsid w:val="00AB7090"/>
    <w:rsid w:val="00AE0780"/>
    <w:rsid w:val="00AE577B"/>
    <w:rsid w:val="00AE7FB8"/>
    <w:rsid w:val="00AF5FCA"/>
    <w:rsid w:val="00B00399"/>
    <w:rsid w:val="00B27A32"/>
    <w:rsid w:val="00B27FAE"/>
    <w:rsid w:val="00B3546C"/>
    <w:rsid w:val="00B42568"/>
    <w:rsid w:val="00B45B8F"/>
    <w:rsid w:val="00B50238"/>
    <w:rsid w:val="00B506CE"/>
    <w:rsid w:val="00B52AEC"/>
    <w:rsid w:val="00B640FB"/>
    <w:rsid w:val="00B67188"/>
    <w:rsid w:val="00B72C22"/>
    <w:rsid w:val="00BA754E"/>
    <w:rsid w:val="00BC3D57"/>
    <w:rsid w:val="00BE1CFC"/>
    <w:rsid w:val="00C26F0C"/>
    <w:rsid w:val="00C31445"/>
    <w:rsid w:val="00C835CC"/>
    <w:rsid w:val="00C844D1"/>
    <w:rsid w:val="00C97E93"/>
    <w:rsid w:val="00CA1934"/>
    <w:rsid w:val="00CA1E14"/>
    <w:rsid w:val="00CA43D1"/>
    <w:rsid w:val="00CB0DF8"/>
    <w:rsid w:val="00CC4797"/>
    <w:rsid w:val="00CC7A3D"/>
    <w:rsid w:val="00CC7CD6"/>
    <w:rsid w:val="00CD4B39"/>
    <w:rsid w:val="00CD5162"/>
    <w:rsid w:val="00CE591E"/>
    <w:rsid w:val="00CF184C"/>
    <w:rsid w:val="00D13A70"/>
    <w:rsid w:val="00D163BE"/>
    <w:rsid w:val="00D23CF6"/>
    <w:rsid w:val="00D3449B"/>
    <w:rsid w:val="00D37444"/>
    <w:rsid w:val="00D6765D"/>
    <w:rsid w:val="00D8072F"/>
    <w:rsid w:val="00D96E96"/>
    <w:rsid w:val="00DB130A"/>
    <w:rsid w:val="00DB5339"/>
    <w:rsid w:val="00DD23CF"/>
    <w:rsid w:val="00DD4F93"/>
    <w:rsid w:val="00DF01EE"/>
    <w:rsid w:val="00E22699"/>
    <w:rsid w:val="00E36739"/>
    <w:rsid w:val="00E460F2"/>
    <w:rsid w:val="00E54CAA"/>
    <w:rsid w:val="00E55D3C"/>
    <w:rsid w:val="00E7007D"/>
    <w:rsid w:val="00E77CFC"/>
    <w:rsid w:val="00E83C03"/>
    <w:rsid w:val="00E87DB7"/>
    <w:rsid w:val="00EA5269"/>
    <w:rsid w:val="00EB6A58"/>
    <w:rsid w:val="00EC6262"/>
    <w:rsid w:val="00ED2E52"/>
    <w:rsid w:val="00ED614F"/>
    <w:rsid w:val="00EE4770"/>
    <w:rsid w:val="00F01E97"/>
    <w:rsid w:val="00F17DA1"/>
    <w:rsid w:val="00F26525"/>
    <w:rsid w:val="00F274E6"/>
    <w:rsid w:val="00F3325D"/>
    <w:rsid w:val="00F338FB"/>
    <w:rsid w:val="00F34E33"/>
    <w:rsid w:val="00F34E9F"/>
    <w:rsid w:val="00F448E3"/>
    <w:rsid w:val="00F63542"/>
    <w:rsid w:val="00F673FF"/>
    <w:rsid w:val="00F9404A"/>
    <w:rsid w:val="00F941B1"/>
    <w:rsid w:val="00F9758C"/>
    <w:rsid w:val="00FB7497"/>
    <w:rsid w:val="00FE241F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8C649"/>
  <w15:chartTrackingRefBased/>
  <w15:docId w15:val="{4FCCCE69-2606-4E89-B675-3987E1E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38"/>
    <w:pPr>
      <w:ind w:left="720"/>
      <w:contextualSpacing/>
    </w:pPr>
  </w:style>
  <w:style w:type="table" w:styleId="TableGrid">
    <w:name w:val="Table Grid"/>
    <w:basedOn w:val="TableNormal"/>
    <w:uiPriority w:val="39"/>
    <w:rsid w:val="00B502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5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4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45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975E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6C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97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0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4.icao.int/opsctrl/" TargetMode="External"/><Relationship Id="rId18" Type="http://schemas.openxmlformats.org/officeDocument/2006/relationships/hyperlink" Target="https://authoring2016.icao.int/safety/OPS/OPS-Section/Pages/Global-track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4.icao.int/opsctr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ircrafttracking@icao.int" TargetMode="External"/><Relationship Id="rId17" Type="http://schemas.openxmlformats.org/officeDocument/2006/relationships/hyperlink" Target="https://www4.icao.int/opsctr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ircrafttracking@icao.int" TargetMode="External"/><Relationship Id="rId20" Type="http://schemas.openxmlformats.org/officeDocument/2006/relationships/hyperlink" Target="https://www.youtube.com/watch?v=ZbD3IIdkzb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icao.int/opsctrl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4.icao.int/opsctrl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ircrafttracking@icao.int" TargetMode="External"/><Relationship Id="rId19" Type="http://schemas.openxmlformats.org/officeDocument/2006/relationships/hyperlink" Target="https://authoring2016.icao.int/safety/globaltracking/Pages/GADSS-Updat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ircrafttracking@icao.in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ABE31-FA95-48A8-B8AC-8B2BB815D63A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A73B2CE8-EC36-4AA0-BA9A-EDF576C2AC46}"/>
</file>

<file path=customXml/itemProps3.xml><?xml version="1.0" encoding="utf-8"?>
<ds:datastoreItem xmlns:ds="http://schemas.openxmlformats.org/officeDocument/2006/customXml" ds:itemID="{DAC03806-2B5E-4954-8014-DC693D4D7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Mior Sallehhuddin, Mior Adli Bin</cp:lastModifiedBy>
  <cp:revision>52</cp:revision>
  <dcterms:created xsi:type="dcterms:W3CDTF">2024-12-30T04:07:00Z</dcterms:created>
  <dcterms:modified xsi:type="dcterms:W3CDTF">2025-01-08T06:06:00Z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2022-08-10T08:56:27Z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39727db3-a08f-4421-8cbf-515e372fdbc1</vt:lpwstr>
  </property>
  <property fmtid="{D5CDD505-2E9C-101B-9397-08002B2CF9AE}" pid="9" name="MSIP_Label_5434c4c7-833e-41e4-b0ab-cdb227a2f6f7_ContentBits">
    <vt:lpwstr>0</vt:lpwstr>
  </property>
  <property fmtid="{D5CDD505-2E9C-101B-9397-08002B2CF9AE}" pid="10" name="MediaServiceImageTags">
    <vt:lpwstr/>
  </property>
</Properties>
</file>