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160" w:rsidRPr="00D94FD3" w:rsidRDefault="000D26D5" w:rsidP="00725205">
      <w:pPr>
        <w:jc w:val="center"/>
        <w:rPr>
          <w:b/>
          <w:sz w:val="24"/>
          <w:szCs w:val="24"/>
        </w:rPr>
      </w:pPr>
      <w:r w:rsidRPr="00D94FD3">
        <w:rPr>
          <w:b/>
          <w:sz w:val="24"/>
          <w:szCs w:val="24"/>
          <w:lang w:val="en-US"/>
        </w:rPr>
        <w:t>FREQUENCY SPECTRUM</w:t>
      </w:r>
      <w:r w:rsidRPr="00D94FD3">
        <w:rPr>
          <w:b/>
          <w:sz w:val="24"/>
          <w:szCs w:val="24"/>
        </w:rPr>
        <w:t xml:space="preserve"> MAN</w:t>
      </w:r>
      <w:r w:rsidR="00D94FD3" w:rsidRPr="00D94FD3">
        <w:rPr>
          <w:b/>
          <w:sz w:val="24"/>
          <w:szCs w:val="24"/>
        </w:rPr>
        <w:t>AGEMENT</w:t>
      </w:r>
      <w:r w:rsidRPr="00D94FD3">
        <w:rPr>
          <w:b/>
          <w:sz w:val="24"/>
          <w:szCs w:val="24"/>
        </w:rPr>
        <w:t xml:space="preserve"> PANEL (FSMP)</w:t>
      </w:r>
    </w:p>
    <w:p w:rsidR="00770160" w:rsidRDefault="00770160">
      <w:pPr>
        <w:tabs>
          <w:tab w:val="left" w:pos="6972"/>
        </w:tabs>
        <w:jc w:val="center"/>
        <w:rPr>
          <w:b/>
        </w:rPr>
      </w:pPr>
    </w:p>
    <w:p w:rsidR="007E6A06" w:rsidRDefault="00423C6F" w:rsidP="00F975FD">
      <w:pPr>
        <w:pStyle w:val="Maintitle"/>
      </w:pPr>
      <w:r>
        <w:t>Seven</w:t>
      </w:r>
      <w:r w:rsidR="00F975FD">
        <w:t>th</w:t>
      </w:r>
      <w:r w:rsidR="007E6A06">
        <w:t xml:space="preserve"> Working Group meeting</w:t>
      </w:r>
    </w:p>
    <w:p w:rsidR="00770160" w:rsidRDefault="00770160"/>
    <w:p w:rsidR="000E218A" w:rsidRDefault="00423C6F" w:rsidP="00423C6F">
      <w:pPr>
        <w:jc w:val="center"/>
        <w:rPr>
          <w:b/>
          <w:bCs/>
          <w:szCs w:val="22"/>
        </w:rPr>
      </w:pPr>
      <w:bookmarkStart w:id="0" w:name="agenda_item"/>
      <w:bookmarkEnd w:id="0"/>
      <w:r>
        <w:rPr>
          <w:b/>
          <w:bCs/>
          <w:szCs w:val="22"/>
        </w:rPr>
        <w:t>Johannesburg, South Africa, 6 – 13</w:t>
      </w:r>
      <w:r w:rsidR="000E218A">
        <w:rPr>
          <w:b/>
          <w:bCs/>
          <w:szCs w:val="22"/>
        </w:rPr>
        <w:t xml:space="preserve"> </w:t>
      </w:r>
      <w:r>
        <w:rPr>
          <w:b/>
          <w:bCs/>
          <w:szCs w:val="22"/>
        </w:rPr>
        <w:t>September</w:t>
      </w:r>
      <w:r w:rsidR="000E218A">
        <w:rPr>
          <w:b/>
          <w:bCs/>
          <w:szCs w:val="22"/>
        </w:rPr>
        <w:t xml:space="preserve"> 2018</w:t>
      </w:r>
    </w:p>
    <w:p w:rsidR="00770160" w:rsidRDefault="00770160">
      <w:pPr>
        <w:tabs>
          <w:tab w:val="left" w:pos="0"/>
          <w:tab w:val="left" w:pos="1570"/>
          <w:tab w:val="left" w:pos="1857"/>
        </w:tabs>
      </w:pPr>
    </w:p>
    <w:p w:rsidR="00770160" w:rsidRDefault="00770160">
      <w:pPr>
        <w:tabs>
          <w:tab w:val="left" w:pos="0"/>
          <w:tab w:val="left" w:pos="1570"/>
          <w:tab w:val="left" w:pos="1857"/>
        </w:tabs>
      </w:pPr>
    </w:p>
    <w:p w:rsidR="00770160" w:rsidRDefault="00770160">
      <w:pPr>
        <w:pStyle w:val="Agendaitemtitle"/>
        <w:rPr>
          <w:lang w:val="sv-SE"/>
        </w:rPr>
      </w:pPr>
      <w:r>
        <w:rPr>
          <w:lang w:val="sv-SE"/>
        </w:rPr>
        <w:t>Agenda Item </w:t>
      </w:r>
      <w:r w:rsidR="005A0B83">
        <w:rPr>
          <w:lang w:val="sv-SE"/>
        </w:rPr>
        <w:t>4 (b)</w:t>
      </w:r>
      <w:r>
        <w:rPr>
          <w:lang w:val="sv-SE"/>
        </w:rPr>
        <w:t>:</w:t>
      </w:r>
      <w:r w:rsidRPr="005A0B83">
        <w:rPr>
          <w:szCs w:val="22"/>
          <w:lang w:val="sv-SE"/>
        </w:rPr>
        <w:tab/>
      </w:r>
      <w:r w:rsidR="005A0B83" w:rsidRPr="005A0B83">
        <w:rPr>
          <w:rFonts w:ascii="yandex-sans" w:hAnsi="yandex-sans"/>
          <w:color w:val="000000"/>
          <w:szCs w:val="22"/>
          <w:shd w:val="clear" w:color="auto" w:fill="FFFFFF"/>
        </w:rPr>
        <w:t>Global Aeronautical Distress and Safety System (GADSS)</w:t>
      </w:r>
    </w:p>
    <w:p w:rsidR="00770160" w:rsidRDefault="00770160">
      <w:pPr>
        <w:pStyle w:val="Agendaitemtitle"/>
        <w:rPr>
          <w:b w:val="0"/>
          <w:lang w:val="sv-SE"/>
        </w:rPr>
      </w:pPr>
    </w:p>
    <w:p w:rsidR="00770160" w:rsidRDefault="00770160">
      <w:pPr>
        <w:tabs>
          <w:tab w:val="left" w:pos="6972"/>
        </w:tabs>
        <w:rPr>
          <w:b/>
          <w:lang w:val="sv-SE"/>
        </w:rPr>
      </w:pPr>
    </w:p>
    <w:p w:rsidR="00770160" w:rsidRDefault="005A0B83" w:rsidP="005A0B83">
      <w:pPr>
        <w:tabs>
          <w:tab w:val="left" w:pos="6972"/>
        </w:tabs>
        <w:jc w:val="center"/>
      </w:pPr>
      <w:r>
        <w:rPr>
          <w:b/>
          <w:bCs/>
          <w:caps/>
          <w:lang w:val="en-US"/>
        </w:rPr>
        <w:t>INTRODUCTION</w:t>
      </w:r>
      <w:r w:rsidRPr="00773096">
        <w:rPr>
          <w:b/>
          <w:bCs/>
          <w:caps/>
          <w:lang w:val="en-US"/>
        </w:rPr>
        <w:t xml:space="preserve"> </w:t>
      </w:r>
      <w:r>
        <w:rPr>
          <w:b/>
          <w:bCs/>
          <w:caps/>
          <w:lang w:val="en-US"/>
        </w:rPr>
        <w:t>OF</w:t>
      </w:r>
      <w:r w:rsidRPr="00773096">
        <w:rPr>
          <w:b/>
          <w:bCs/>
          <w:caps/>
          <w:lang w:val="en-US"/>
        </w:rPr>
        <w:t xml:space="preserve"> </w:t>
      </w:r>
      <w:r>
        <w:rPr>
          <w:b/>
          <w:bCs/>
          <w:caps/>
          <w:lang w:val="en-US"/>
        </w:rPr>
        <w:t>a RETURN</w:t>
      </w:r>
      <w:r w:rsidRPr="00773096">
        <w:rPr>
          <w:b/>
          <w:bCs/>
          <w:caps/>
          <w:lang w:val="en-US"/>
        </w:rPr>
        <w:t xml:space="preserve"> </w:t>
      </w:r>
      <w:r>
        <w:rPr>
          <w:b/>
          <w:bCs/>
          <w:caps/>
          <w:lang w:val="en-US"/>
        </w:rPr>
        <w:t>LINK</w:t>
      </w:r>
      <w:r w:rsidRPr="00773096">
        <w:rPr>
          <w:b/>
          <w:bCs/>
          <w:caps/>
          <w:lang w:val="en-US"/>
        </w:rPr>
        <w:t xml:space="preserve"> </w:t>
      </w:r>
      <w:r>
        <w:rPr>
          <w:b/>
          <w:bCs/>
          <w:caps/>
          <w:lang w:val="en-US"/>
        </w:rPr>
        <w:t>IN</w:t>
      </w:r>
      <w:r w:rsidRPr="00773096">
        <w:rPr>
          <w:b/>
          <w:bCs/>
          <w:caps/>
          <w:lang w:val="en-US"/>
        </w:rPr>
        <w:t xml:space="preserve"> 1559</w:t>
      </w:r>
      <w:r>
        <w:rPr>
          <w:b/>
          <w:bCs/>
          <w:caps/>
          <w:lang w:val="en-US"/>
        </w:rPr>
        <w:t>-</w:t>
      </w:r>
      <w:r w:rsidRPr="00773096">
        <w:rPr>
          <w:b/>
          <w:bCs/>
          <w:caps/>
          <w:lang w:val="en-US"/>
        </w:rPr>
        <w:t>161</w:t>
      </w:r>
      <w:r>
        <w:rPr>
          <w:b/>
          <w:bCs/>
          <w:caps/>
          <w:lang w:val="en-US"/>
        </w:rPr>
        <w:t>0 mhZ FREQUENCY BAND IN GADSS</w:t>
      </w:r>
    </w:p>
    <w:p w:rsidR="00770160" w:rsidRDefault="00770160">
      <w:pPr>
        <w:tabs>
          <w:tab w:val="left" w:pos="6972"/>
        </w:tabs>
      </w:pPr>
    </w:p>
    <w:p w:rsidR="00770160" w:rsidRDefault="00770160">
      <w:pPr>
        <w:jc w:val="center"/>
      </w:pPr>
      <w:r>
        <w:t>(Presented by</w:t>
      </w:r>
      <w:bookmarkStart w:id="1" w:name="presented_by"/>
      <w:bookmarkEnd w:id="1"/>
      <w:r>
        <w:t xml:space="preserve"> </w:t>
      </w:r>
      <w:r w:rsidR="005A0B83">
        <w:rPr>
          <w:lang w:val="ru-RU"/>
        </w:rPr>
        <w:t>Dmitriy Muzychenko</w:t>
      </w:r>
      <w:r>
        <w:t>)</w:t>
      </w:r>
    </w:p>
    <w:p w:rsidR="00770160" w:rsidRDefault="00770160"/>
    <w:p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trPr>
          <w:cantSplit/>
          <w:trHeight w:hRule="exact" w:val="480"/>
          <w:jc w:val="center"/>
        </w:trPr>
        <w:tc>
          <w:tcPr>
            <w:tcW w:w="7200" w:type="dxa"/>
            <w:vAlign w:val="center"/>
          </w:tcPr>
          <w:p w:rsidR="00770160" w:rsidRDefault="00770160">
            <w:pPr>
              <w:jc w:val="center"/>
              <w:rPr>
                <w:sz w:val="24"/>
                <w:lang w:val="en-US"/>
              </w:rPr>
            </w:pPr>
            <w:r>
              <w:rPr>
                <w:b/>
              </w:rPr>
              <w:t>SUMMARY</w:t>
            </w:r>
          </w:p>
        </w:tc>
      </w:tr>
      <w:tr w:rsidR="00770160">
        <w:trPr>
          <w:cantSplit/>
          <w:jc w:val="center"/>
        </w:trPr>
        <w:tc>
          <w:tcPr>
            <w:tcW w:w="7200" w:type="dxa"/>
          </w:tcPr>
          <w:p w:rsidR="00770160" w:rsidRDefault="005A0B83">
            <w:pPr>
              <w:rPr>
                <w:lang w:val="en-US"/>
              </w:rPr>
            </w:pPr>
            <w:r w:rsidRPr="00666AE5">
              <w:t>Th</w:t>
            </w:r>
            <w:r>
              <w:t>is document sets out a proposal on</w:t>
            </w:r>
            <w:r w:rsidRPr="00666AE5">
              <w:t xml:space="preserve"> the </w:t>
            </w:r>
            <w:r>
              <w:t>introduction</w:t>
            </w:r>
            <w:r w:rsidRPr="00666AE5">
              <w:t xml:space="preserve"> of </w:t>
            </w:r>
            <w:r>
              <w:t xml:space="preserve">a return space-to-Earth link in the 1559-1610 MHz </w:t>
            </w:r>
            <w:r w:rsidRPr="00666AE5">
              <w:t>frequency band</w:t>
            </w:r>
            <w:r>
              <w:t xml:space="preserve"> in the Global Aeronautical Distress and Safety System (GADSS) concept </w:t>
            </w:r>
            <w:r w:rsidRPr="00666AE5">
              <w:t xml:space="preserve">being developed by ICAO </w:t>
            </w:r>
            <w:r>
              <w:t xml:space="preserve">and on the inclusion </w:t>
            </w:r>
            <w:r w:rsidRPr="00666AE5">
              <w:t xml:space="preserve">of provisions for the use of such a </w:t>
            </w:r>
            <w:r>
              <w:t>link in the ITU Radio Regulations.</w:t>
            </w:r>
          </w:p>
        </w:tc>
      </w:tr>
    </w:tbl>
    <w:p w:rsidR="00770160" w:rsidRDefault="00770160"/>
    <w:p w:rsidR="00770160" w:rsidRDefault="00770160">
      <w:pPr>
        <w:pStyle w:val="1Heading"/>
      </w:pPr>
      <w:r>
        <w:t>INTRODUCTION</w:t>
      </w:r>
    </w:p>
    <w:p w:rsidR="005A0B83" w:rsidRPr="005A0B83" w:rsidRDefault="005A0B83" w:rsidP="005A0B83">
      <w:pPr>
        <w:pStyle w:val="1Heading"/>
        <w:numPr>
          <w:ilvl w:val="0"/>
          <w:numId w:val="0"/>
        </w:numPr>
        <w:tabs>
          <w:tab w:val="left" w:pos="9639"/>
        </w:tabs>
        <w:ind w:right="-33"/>
        <w:rPr>
          <w:b w:val="0"/>
          <w:color w:val="A6A6A6" w:themeColor="background1" w:themeShade="A6"/>
          <w:lang w:val="en-US"/>
        </w:rPr>
      </w:pPr>
      <w:r w:rsidRPr="005A0B83">
        <w:rPr>
          <w:b w:val="0"/>
          <w:lang w:val="en-US"/>
        </w:rPr>
        <w:t>1.1 The implementation of the Global A</w:t>
      </w:r>
      <w:bookmarkStart w:id="2" w:name="_GoBack"/>
      <w:bookmarkEnd w:id="2"/>
      <w:r w:rsidRPr="005A0B83">
        <w:rPr>
          <w:b w:val="0"/>
          <w:lang w:val="en-US"/>
        </w:rPr>
        <w:t>eronautical Distress and Safety System (GADSS) concept being developed by ICAO as well as aircraft tracking standards included in Annex 6 Amendment 42 should improve the effectiveness of existing search and rescue services through the improvement of several key elements at all stages of flight and under all circumstances including disaster.</w:t>
      </w:r>
    </w:p>
    <w:p w:rsidR="005A0B83" w:rsidRPr="005A0B83" w:rsidRDefault="005A0B83" w:rsidP="005A0B83">
      <w:pPr>
        <w:pStyle w:val="1Heading"/>
        <w:numPr>
          <w:ilvl w:val="0"/>
          <w:numId w:val="0"/>
        </w:numPr>
        <w:ind w:right="-33"/>
        <w:rPr>
          <w:b w:val="0"/>
          <w:lang w:val="en-US"/>
        </w:rPr>
      </w:pPr>
      <w:r w:rsidRPr="005A0B83">
        <w:rPr>
          <w:b w:val="0"/>
          <w:lang w:val="en-US"/>
        </w:rPr>
        <w:t>1.2 The current 6th edition of the GADSS Concept provides functionality that allows an aircraft operator to activate the autonomous distress tracking (ADT) function when there is uncertainty about the condition of the aircraft and attempts to communicate with the crew have failed.</w:t>
      </w:r>
    </w:p>
    <w:p w:rsidR="005A0B83" w:rsidRPr="005A0B83" w:rsidRDefault="005A0B83" w:rsidP="005A0B83">
      <w:pPr>
        <w:pStyle w:val="1Heading"/>
        <w:numPr>
          <w:ilvl w:val="0"/>
          <w:numId w:val="0"/>
        </w:numPr>
        <w:ind w:right="-33"/>
        <w:rPr>
          <w:b w:val="0"/>
          <w:sz w:val="20"/>
          <w:lang w:val="en-US"/>
        </w:rPr>
      </w:pPr>
      <w:r w:rsidRPr="005A0B83">
        <w:rPr>
          <w:b w:val="0"/>
          <w:lang w:val="en-US"/>
        </w:rPr>
        <w:t>1.3 In such cases, remote activation of the emergency beacon should ensure the transmission of data on the location of the aircraft regardless of the onboard situation however this requires an appropriate communication link.</w:t>
      </w:r>
    </w:p>
    <w:p w:rsidR="00770160" w:rsidRDefault="00770160">
      <w:pPr>
        <w:pStyle w:val="1Heading"/>
      </w:pPr>
      <w:r>
        <w:t>DISCUSSION</w:t>
      </w:r>
    </w:p>
    <w:p w:rsidR="005A0B83" w:rsidRPr="005A0B83" w:rsidRDefault="005A0B83" w:rsidP="005A0B83">
      <w:pPr>
        <w:pStyle w:val="1Heading"/>
        <w:numPr>
          <w:ilvl w:val="0"/>
          <w:numId w:val="0"/>
        </w:numPr>
        <w:ind w:right="-33"/>
        <w:rPr>
          <w:b w:val="0"/>
          <w:lang w:val="en-US"/>
        </w:rPr>
      </w:pPr>
      <w:r w:rsidRPr="005A0B83">
        <w:rPr>
          <w:b w:val="0"/>
          <w:lang w:val="en-US"/>
        </w:rPr>
        <w:t>2.1     The requirements for the 406 MHz emergency beacon of the second generation developed by COSPAS-SARSAT provide a return link to receive a message acknowledging receipt of a distress signal. In the future, this link can also be used to receive an external command to activate the beacon provided by the GADSS Concept.</w:t>
      </w:r>
    </w:p>
    <w:p w:rsidR="005A0B83" w:rsidRPr="005A0B83" w:rsidRDefault="005A0B83" w:rsidP="005A0B83">
      <w:pPr>
        <w:pStyle w:val="1Heading"/>
        <w:numPr>
          <w:ilvl w:val="0"/>
          <w:numId w:val="0"/>
        </w:numPr>
        <w:ind w:right="-33"/>
        <w:rPr>
          <w:b w:val="0"/>
          <w:lang w:val="en-US"/>
        </w:rPr>
      </w:pPr>
      <w:r w:rsidRPr="005A0B83">
        <w:rPr>
          <w:b w:val="0"/>
          <w:lang w:val="en-US"/>
        </w:rPr>
        <w:lastRenderedPageBreak/>
        <w:t>2.2 The existing interface control documents for the Global navigation satellite systems GLONASS and Galileo provide the space-to-Earth link delivery in their operating frequencies in the L1 range (1602 MHz and 1575.42 MHz respectively) in the structure of</w:t>
      </w:r>
      <w:r w:rsidR="00324633">
        <w:rPr>
          <w:b w:val="0"/>
          <w:lang w:val="en-US"/>
        </w:rPr>
        <w:t xml:space="preserve"> </w:t>
      </w:r>
      <w:r w:rsidRPr="005A0B83">
        <w:rPr>
          <w:b w:val="0"/>
          <w:lang w:val="en-US"/>
        </w:rPr>
        <w:t xml:space="preserve"> navigation signals of coded messages for the emergency beacon thereby providing the potential for commands delivery to activate the emergency beacon through the Galileo satellites and the new generation GLONASS-K2 satellites.</w:t>
      </w:r>
    </w:p>
    <w:p w:rsidR="005A0B83" w:rsidRPr="005A0B83" w:rsidRDefault="005A0B83" w:rsidP="005A0B83">
      <w:pPr>
        <w:pStyle w:val="1Heading"/>
        <w:numPr>
          <w:ilvl w:val="0"/>
          <w:numId w:val="0"/>
        </w:numPr>
        <w:ind w:right="-33"/>
        <w:rPr>
          <w:b w:val="0"/>
          <w:lang w:val="en-US"/>
        </w:rPr>
      </w:pPr>
      <w:r w:rsidRPr="005A0B83">
        <w:rPr>
          <w:b w:val="0"/>
          <w:lang w:val="en-US"/>
        </w:rPr>
        <w:t>2.3 Beacons of the second generation are equipped with GNSS receivers to enable autonomous positioning of the aircraft and also reception of messages transmitted by the GLONASS and Galileo constellation satellites for the emergency beacon. Beacons of the second generation developed in the Russian Federation are equipped with receivers capable of receiving signals from the satellite navigation systems GLONASS, GPS and Galileo.</w:t>
      </w:r>
    </w:p>
    <w:p w:rsidR="005A0B83" w:rsidRPr="005A0B83" w:rsidRDefault="005A0B83" w:rsidP="005A0B83">
      <w:pPr>
        <w:pStyle w:val="1Heading"/>
        <w:numPr>
          <w:ilvl w:val="0"/>
          <w:numId w:val="0"/>
        </w:numPr>
        <w:ind w:right="-33"/>
        <w:rPr>
          <w:b w:val="0"/>
          <w:lang w:val="en-US"/>
        </w:rPr>
      </w:pPr>
      <w:r w:rsidRPr="005A0B83">
        <w:rPr>
          <w:b w:val="0"/>
          <w:lang w:val="en-US"/>
        </w:rPr>
        <w:t>2.4 In view of the above, it is advisable to introduce a communication</w:t>
      </w:r>
      <w:r w:rsidR="004E00AE">
        <w:rPr>
          <w:b w:val="0"/>
          <w:lang w:val="en-US"/>
        </w:rPr>
        <w:t xml:space="preserve"> </w:t>
      </w:r>
      <w:r w:rsidRPr="005A0B83">
        <w:rPr>
          <w:b w:val="0"/>
          <w:lang w:val="en-US"/>
        </w:rPr>
        <w:t xml:space="preserve"> link designed</w:t>
      </w:r>
      <w:r w:rsidR="004E00AE">
        <w:rPr>
          <w:b w:val="0"/>
          <w:lang w:val="en-US"/>
        </w:rPr>
        <w:t xml:space="preserve"> </w:t>
      </w:r>
      <w:r w:rsidRPr="005A0B83">
        <w:rPr>
          <w:b w:val="0"/>
          <w:lang w:val="en-US"/>
        </w:rPr>
        <w:t xml:space="preserve"> to transmit a message of the search and rescue center acknowledging </w:t>
      </w:r>
      <w:r w:rsidR="004E00AE">
        <w:rPr>
          <w:b w:val="0"/>
          <w:lang w:val="en-US"/>
        </w:rPr>
        <w:t xml:space="preserve"> </w:t>
      </w:r>
      <w:r w:rsidRPr="005A0B83">
        <w:rPr>
          <w:b w:val="0"/>
          <w:lang w:val="en-US"/>
        </w:rPr>
        <w:t xml:space="preserve">receipt of a distress signal transmitted by an aircraft as well as other messages and commands for the emergency beacon into the GADSS Concept.  </w:t>
      </w:r>
    </w:p>
    <w:p w:rsidR="005A0B83" w:rsidRPr="005A0B83" w:rsidRDefault="005A0B83" w:rsidP="005A0B83">
      <w:pPr>
        <w:pStyle w:val="1Heading"/>
        <w:numPr>
          <w:ilvl w:val="0"/>
          <w:numId w:val="0"/>
        </w:numPr>
        <w:ind w:right="-33"/>
        <w:rPr>
          <w:b w:val="0"/>
          <w:lang w:val="en-US"/>
        </w:rPr>
      </w:pPr>
      <w:r w:rsidRPr="005A0B83">
        <w:rPr>
          <w:b w:val="0"/>
          <w:lang w:val="en-US"/>
        </w:rPr>
        <w:t>2.5 Considering also that according to Radio Regulations, the 1559-1610 MHz frequency band</w:t>
      </w:r>
      <w:r w:rsidR="004E00AE">
        <w:rPr>
          <w:b w:val="0"/>
          <w:lang w:val="en-US"/>
        </w:rPr>
        <w:t xml:space="preserve"> </w:t>
      </w:r>
      <w:r w:rsidRPr="005A0B83">
        <w:rPr>
          <w:b w:val="0"/>
          <w:lang w:val="en-US"/>
        </w:rPr>
        <w:t xml:space="preserve"> is allocated </w:t>
      </w:r>
      <w:r w:rsidR="004E00AE">
        <w:rPr>
          <w:b w:val="0"/>
          <w:lang w:val="en-US"/>
        </w:rPr>
        <w:t xml:space="preserve"> </w:t>
      </w:r>
      <w:r w:rsidRPr="005A0B83">
        <w:rPr>
          <w:b w:val="0"/>
          <w:lang w:val="en-US"/>
        </w:rPr>
        <w:t>on the primary basis for air</w:t>
      </w:r>
      <w:r w:rsidR="004E00AE">
        <w:rPr>
          <w:b w:val="0"/>
          <w:lang w:val="en-US"/>
        </w:rPr>
        <w:t xml:space="preserve"> </w:t>
      </w:r>
      <w:r w:rsidRPr="005A0B83">
        <w:rPr>
          <w:b w:val="0"/>
          <w:lang w:val="en-US"/>
        </w:rPr>
        <w:t xml:space="preserve"> radio navigation and</w:t>
      </w:r>
      <w:r w:rsidR="004E00AE">
        <w:rPr>
          <w:b w:val="0"/>
          <w:lang w:val="en-US"/>
        </w:rPr>
        <w:t xml:space="preserve"> </w:t>
      </w:r>
      <w:r w:rsidRPr="005A0B83">
        <w:rPr>
          <w:b w:val="0"/>
          <w:lang w:val="en-US"/>
        </w:rPr>
        <w:t xml:space="preserve"> radio navigation satellite services and </w:t>
      </w:r>
      <w:r w:rsidR="004E00AE">
        <w:rPr>
          <w:b w:val="0"/>
          <w:lang w:val="en-US"/>
        </w:rPr>
        <w:t xml:space="preserve"> </w:t>
      </w:r>
      <w:r w:rsidRPr="005A0B83">
        <w:rPr>
          <w:b w:val="0"/>
          <w:lang w:val="en-US"/>
        </w:rPr>
        <w:t xml:space="preserve">the information for the emergency beacon does not </w:t>
      </w:r>
      <w:r w:rsidR="004E00AE">
        <w:rPr>
          <w:b w:val="0"/>
          <w:lang w:val="en-US"/>
        </w:rPr>
        <w:t xml:space="preserve"> </w:t>
      </w:r>
      <w:r w:rsidRPr="005A0B83">
        <w:rPr>
          <w:b w:val="0"/>
          <w:lang w:val="en-US"/>
        </w:rPr>
        <w:t xml:space="preserve">refer to the specified services it is suggested, within agenda item 1.10 of the World Radiocommunication Conference , to allow the use of the radionavigation satellite service (space-to-Earth) signals for transmission of search and </w:t>
      </w:r>
      <w:r w:rsidR="00324633">
        <w:rPr>
          <w:b w:val="0"/>
          <w:lang w:val="en-US"/>
        </w:rPr>
        <w:t xml:space="preserve"> </w:t>
      </w:r>
      <w:r w:rsidRPr="005A0B83">
        <w:rPr>
          <w:b w:val="0"/>
          <w:lang w:val="en-US"/>
        </w:rPr>
        <w:t>rescue center messages acknowledging receipt of a distress signal transmitted by an aircraft as well as other messages and commands for the emergency beacon in the frequency band 1559-1610 MHz for the GADSS.</w:t>
      </w:r>
    </w:p>
    <w:p w:rsidR="00770160" w:rsidRDefault="00770160">
      <w:pPr>
        <w:pStyle w:val="1Heading"/>
      </w:pPr>
      <w:r>
        <w:t>ACTION BY THE MEETING</w:t>
      </w:r>
    </w:p>
    <w:p w:rsidR="00770160" w:rsidRDefault="00770160" w:rsidP="005A0B83">
      <w:pPr>
        <w:pStyle w:val="2para"/>
      </w:pPr>
      <w:r>
        <w:t>The meeting is invited to</w:t>
      </w:r>
      <w:r w:rsidR="005A0B83">
        <w:t xml:space="preserve"> </w:t>
      </w:r>
      <w:r w:rsidRPr="005A0B83">
        <w:t>n</w:t>
      </w:r>
      <w:r>
        <w:t>ote and review the contents of this working paper;</w:t>
      </w:r>
    </w:p>
    <w:p w:rsidR="00A12CBA" w:rsidRDefault="00770160" w:rsidP="00646DBA">
      <w:pPr>
        <w:spacing w:before="600"/>
        <w:jc w:val="center"/>
      </w:pPr>
      <w:r>
        <w:t>— END —</w:t>
      </w:r>
    </w:p>
    <w:sectPr w:rsidR="00A12CBA">
      <w:headerReference w:type="even" r:id="rId11"/>
      <w:headerReference w:type="default" r:id="rId12"/>
      <w:headerReference w:type="first" r:id="rId13"/>
      <w:footerReference w:type="first" r:id="rId14"/>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79C" w:rsidRDefault="003D479C">
      <w:r>
        <w:separator/>
      </w:r>
    </w:p>
  </w:endnote>
  <w:endnote w:type="continuationSeparator" w:id="0">
    <w:p w:rsidR="003D479C" w:rsidRDefault="003D4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160" w:rsidRDefault="00770160">
    <w:pPr>
      <w:pStyle w:val="Footer"/>
      <w:rPr>
        <w:sz w:val="18"/>
        <w:lang w:val="fr-FR"/>
      </w:rPr>
    </w:pPr>
    <w:r>
      <w:rPr>
        <w:sz w:val="18"/>
        <w:lang w:val="fr-FR"/>
      </w:rPr>
      <w:t>(</w:t>
    </w:r>
    <w:r w:rsidR="003D479C">
      <w:fldChar w:fldCharType="begin"/>
    </w:r>
    <w:r w:rsidR="003D479C">
      <w:instrText xml:space="preserve"> NUMPAGES  \* MERGEFORMAT </w:instrText>
    </w:r>
    <w:r w:rsidR="003D479C">
      <w:fldChar w:fldCharType="separate"/>
    </w:r>
    <w:r w:rsidR="00E60172" w:rsidRPr="00E60172">
      <w:rPr>
        <w:noProof/>
        <w:sz w:val="18"/>
        <w:lang w:val="fr-FR"/>
      </w:rPr>
      <w:t>2</w:t>
    </w:r>
    <w:r w:rsidR="003D479C">
      <w:rPr>
        <w:noProof/>
        <w:sz w:val="18"/>
        <w:lang w:val="fr-FR"/>
      </w:rPr>
      <w:fldChar w:fldCharType="end"/>
    </w:r>
    <w:r>
      <w:rPr>
        <w:sz w:val="18"/>
        <w:lang w:val="fr-FR"/>
      </w:rPr>
      <w:t xml:space="preserve"> pages)</w:t>
    </w:r>
  </w:p>
  <w:p w:rsidR="00770160" w:rsidRDefault="003D479C">
    <w:pPr>
      <w:pStyle w:val="Footer"/>
      <w:rPr>
        <w:lang w:val="en-US"/>
      </w:rPr>
    </w:pPr>
    <w:r>
      <w:fldChar w:fldCharType="begin"/>
    </w:r>
    <w:r>
      <w:instrText xml:space="preserve"> FILENAME  \* MERGEFORMAT </w:instrText>
    </w:r>
    <w:r>
      <w:fldChar w:fldCharType="separate"/>
    </w:r>
    <w:r w:rsidR="00E60172" w:rsidRPr="00E60172">
      <w:rPr>
        <w:noProof/>
        <w:sz w:val="18"/>
        <w:lang w:val="en-US"/>
      </w:rPr>
      <w:t>FSMP-WG07-WP20</w:t>
    </w:r>
    <w:r w:rsidR="00E60172">
      <w:rPr>
        <w:noProof/>
      </w:rPr>
      <w:t>_GADSS-Introduction_of_return_link_in_1559-1610MHz_bands.docx</w:t>
    </w:r>
    <w:r>
      <w:rPr>
        <w:noProof/>
        <w:sz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79C" w:rsidRDefault="003D479C">
      <w:r>
        <w:separator/>
      </w:r>
    </w:p>
  </w:footnote>
  <w:footnote w:type="continuationSeparator" w:id="0">
    <w:p w:rsidR="003D479C" w:rsidRDefault="003D47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160" w:rsidRDefault="000D26D5" w:rsidP="00423C6F">
    <w:pPr>
      <w:tabs>
        <w:tab w:val="center" w:pos="4876"/>
      </w:tabs>
      <w:spacing w:after="600"/>
    </w:pPr>
    <w:r>
      <w:t>FS</w:t>
    </w:r>
    <w:r w:rsidR="00725205">
      <w:t>MP</w:t>
    </w:r>
    <w:r w:rsidR="007E6A06">
      <w:t>-WG</w:t>
    </w:r>
    <w:r w:rsidR="00770160">
      <w:t>/</w:t>
    </w:r>
    <w:r w:rsidR="00423C6F">
      <w:t>7</w:t>
    </w:r>
    <w:r w:rsidR="007E6A06">
      <w:t xml:space="preserve"> </w:t>
    </w:r>
    <w:r w:rsidR="00770160">
      <w:t>WP/</w:t>
    </w:r>
    <w:r w:rsidR="00E60172">
      <w:t>20</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E60172">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160" w:rsidRDefault="00770160" w:rsidP="00423C6F">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646DBA">
      <w:rPr>
        <w:rStyle w:val="PageNumber"/>
        <w:noProof/>
      </w:rPr>
      <w:t>3</w:t>
    </w:r>
    <w:r>
      <w:rPr>
        <w:rStyle w:val="PageNumber"/>
      </w:rPr>
      <w:fldChar w:fldCharType="end"/>
    </w:r>
    <w:r>
      <w:rPr>
        <w:rStyle w:val="PageNumber"/>
      </w:rPr>
      <w:t xml:space="preserve"> -</w:t>
    </w:r>
    <w:r>
      <w:rPr>
        <w:rStyle w:val="PageNumber"/>
      </w:rPr>
      <w:tab/>
    </w:r>
    <w:r w:rsidR="000D26D5">
      <w:t>FS</w:t>
    </w:r>
    <w:r w:rsidR="00725205">
      <w:t>MP</w:t>
    </w:r>
    <w:r w:rsidR="007E6A06">
      <w:t>-WG/</w:t>
    </w:r>
    <w:r w:rsidR="00423C6F">
      <w:t>7</w:t>
    </w:r>
    <w:r w:rsidR="007E6A06">
      <w:t xml:space="preserve"> </w:t>
    </w:r>
    <w:r>
      <w:t>WP/</w:t>
    </w:r>
    <w:r w:rsidR="0049280E">
      <w:t>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rsidTr="00664C07">
      <w:trPr>
        <w:trHeight w:val="1790"/>
      </w:trPr>
      <w:tc>
        <w:tcPr>
          <w:tcW w:w="1915" w:type="dxa"/>
          <w:shd w:val="clear" w:color="auto" w:fill="FFFFFF"/>
        </w:tcPr>
        <w:p w:rsidR="00920C27" w:rsidRDefault="00646DBA" w:rsidP="00664C07">
          <w:bookmarkStart w:id="3" w:name="logo"/>
          <w:r>
            <w:rPr>
              <w:noProof/>
              <w:lang w:eastAsia="zh-CN"/>
            </w:rPr>
            <w:drawing>
              <wp:inline distT="0" distB="0" distL="0" distR="0" wp14:anchorId="4E456B2F" wp14:editId="582DD525">
                <wp:extent cx="1081405" cy="869950"/>
                <wp:effectExtent l="19050" t="0" r="4445"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srcRect/>
                        <a:stretch>
                          <a:fillRect/>
                        </a:stretch>
                      </pic:blipFill>
                      <pic:spPr bwMode="auto">
                        <a:xfrm>
                          <a:off x="0" y="0"/>
                          <a:ext cx="1081405" cy="869950"/>
                        </a:xfrm>
                        <a:prstGeom prst="rect">
                          <a:avLst/>
                        </a:prstGeom>
                        <a:noFill/>
                        <a:ln w="9525">
                          <a:noFill/>
                          <a:miter lim="800000"/>
                          <a:headEnd/>
                          <a:tailEnd/>
                        </a:ln>
                      </pic:spPr>
                    </pic:pic>
                  </a:graphicData>
                </a:graphic>
              </wp:inline>
            </w:drawing>
          </w:r>
          <w:bookmarkEnd w:id="3"/>
        </w:p>
      </w:tc>
      <w:tc>
        <w:tcPr>
          <w:tcW w:w="3895" w:type="dxa"/>
          <w:shd w:val="clear" w:color="auto" w:fill="FFFFFF"/>
          <w:tcMar>
            <w:right w:w="0" w:type="dxa"/>
          </w:tcMar>
        </w:tcPr>
        <w:p w:rsidR="00920C27" w:rsidRPr="00066AB7" w:rsidRDefault="003D479C" w:rsidP="00664C07">
          <w:pPr>
            <w:rPr>
              <w:rFonts w:ascii="Arial" w:hAnsi="Arial" w:cs="Arial"/>
              <w:szCs w:val="22"/>
            </w:rPr>
          </w:pPr>
          <w:r>
            <w:rPr>
              <w:rFonts w:ascii="Arial" w:hAnsi="Arial" w:cs="Arial"/>
              <w:noProof/>
              <w:szCs w:val="22"/>
              <w:lang w:eastAsia="zh-CN"/>
            </w:rPr>
            <w:pict>
              <v:line id="_x0000_s2049" style="position:absolute;left:0;text-align:left;z-index:251657728;mso-position-horizontal-relative:text;mso-position-vertical-relative:text" from="1pt,27pt" to="190pt,27pt"/>
            </w:pict>
          </w:r>
        </w:p>
        <w:p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rsidR="00920C27" w:rsidRPr="00066AB7" w:rsidRDefault="00920C27" w:rsidP="00664C07">
          <w:pPr>
            <w:rPr>
              <w:rFonts w:ascii="Arial" w:hAnsi="Arial" w:cs="Arial"/>
              <w:szCs w:val="22"/>
            </w:rPr>
          </w:pPr>
        </w:p>
        <w:p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6"/>
          </w:tblGrid>
          <w:tr w:rsidR="00920C27" w:rsidTr="00664C07">
            <w:trPr>
              <w:jc w:val="right"/>
            </w:trPr>
            <w:tc>
              <w:tcPr>
                <w:tcW w:w="0" w:type="auto"/>
              </w:tcPr>
              <w:p w:rsidR="00920C27" w:rsidRPr="00066AB7" w:rsidRDefault="000D26D5" w:rsidP="00E60172">
                <w:pPr>
                  <w:framePr w:hSpace="180" w:wrap="around" w:vAnchor="text" w:hAnchor="text" w:y="1"/>
                  <w:suppressOverlap/>
                  <w:jc w:val="left"/>
                  <w:rPr>
                    <w:szCs w:val="22"/>
                  </w:rPr>
                </w:pPr>
                <w:bookmarkStart w:id="4" w:name="document_no"/>
                <w:r>
                  <w:rPr>
                    <w:szCs w:val="22"/>
                  </w:rPr>
                  <w:t>FS</w:t>
                </w:r>
                <w:r w:rsidR="00725205">
                  <w:rPr>
                    <w:szCs w:val="22"/>
                  </w:rPr>
                  <w:t>MP</w:t>
                </w:r>
                <w:r w:rsidR="007E6A06">
                  <w:rPr>
                    <w:szCs w:val="22"/>
                  </w:rPr>
                  <w:t>-WG</w:t>
                </w:r>
                <w:r w:rsidR="00920C27" w:rsidRPr="00066AB7">
                  <w:rPr>
                    <w:szCs w:val="22"/>
                  </w:rPr>
                  <w:t>/</w:t>
                </w:r>
                <w:r w:rsidR="00423C6F">
                  <w:rPr>
                    <w:szCs w:val="22"/>
                  </w:rPr>
                  <w:t>7</w:t>
                </w:r>
                <w:r w:rsidR="007E6A06">
                  <w:rPr>
                    <w:szCs w:val="22"/>
                  </w:rPr>
                  <w:t xml:space="preserve"> </w:t>
                </w:r>
                <w:r w:rsidR="00920C27" w:rsidRPr="00066AB7">
                  <w:rPr>
                    <w:szCs w:val="22"/>
                  </w:rPr>
                  <w:t>WP/</w:t>
                </w:r>
                <w:bookmarkEnd w:id="4"/>
                <w:r w:rsidR="00E60172">
                  <w:rPr>
                    <w:szCs w:val="22"/>
                  </w:rPr>
                  <w:t>20</w:t>
                </w:r>
              </w:p>
              <w:p w:rsidR="00920C27" w:rsidRPr="00066AB7" w:rsidRDefault="00E60172" w:rsidP="00E60172">
                <w:pPr>
                  <w:framePr w:hSpace="180" w:wrap="around" w:vAnchor="text" w:hAnchor="text" w:y="1"/>
                  <w:suppressOverlap/>
                  <w:jc w:val="left"/>
                  <w:rPr>
                    <w:b/>
                  </w:rPr>
                </w:pPr>
                <w:bookmarkStart w:id="5" w:name="restricted"/>
                <w:bookmarkStart w:id="6" w:name="addendum_corrigendum_appendix"/>
                <w:bookmarkStart w:id="7" w:name="revision_no"/>
                <w:bookmarkStart w:id="8" w:name="revision_date"/>
                <w:bookmarkStart w:id="9" w:name="related_to"/>
                <w:bookmarkStart w:id="10" w:name="date"/>
                <w:bookmarkEnd w:id="5"/>
                <w:bookmarkEnd w:id="6"/>
                <w:bookmarkEnd w:id="7"/>
                <w:bookmarkEnd w:id="8"/>
                <w:bookmarkEnd w:id="9"/>
                <w:r>
                  <w:rPr>
                    <w:sz w:val="18"/>
                    <w:szCs w:val="18"/>
                  </w:rPr>
                  <w:t>2018-09-03</w:t>
                </w:r>
                <w:bookmarkEnd w:id="10"/>
                <w:r w:rsidR="00920C27" w:rsidRPr="00066AB7">
                  <w:rPr>
                    <w:b/>
                    <w:sz w:val="18"/>
                    <w:szCs w:val="18"/>
                  </w:rPr>
                  <w:t xml:space="preserve"> </w:t>
                </w:r>
                <w:bookmarkStart w:id="11" w:name="info_paper"/>
                <w:bookmarkEnd w:id="11"/>
              </w:p>
            </w:tc>
          </w:tr>
          <w:tr w:rsidR="00920C27" w:rsidTr="00664C07">
            <w:trPr>
              <w:jc w:val="right"/>
            </w:trPr>
            <w:tc>
              <w:tcPr>
                <w:tcW w:w="0" w:type="auto"/>
              </w:tcPr>
              <w:p w:rsidR="00920C27" w:rsidRPr="00066AB7" w:rsidRDefault="00920C27" w:rsidP="00E60172">
                <w:pPr>
                  <w:framePr w:hSpace="180" w:wrap="around" w:vAnchor="text" w:hAnchor="text" w:y="1"/>
                  <w:suppressOverlap/>
                  <w:jc w:val="left"/>
                  <w:rPr>
                    <w:szCs w:val="22"/>
                  </w:rPr>
                </w:pPr>
              </w:p>
            </w:tc>
          </w:tr>
        </w:tbl>
        <w:p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rsidR="00770160" w:rsidRDefault="00A12CBA">
    <w:pPr>
      <w:pStyle w:val="3para"/>
      <w:numPr>
        <w:ilvl w:val="0"/>
        <w:numId w:val="0"/>
      </w:numPr>
      <w:tabs>
        <w:tab w:val="left" w:pos="6480"/>
      </w:tabs>
      <w:spacing w:after="0"/>
      <w:outlineLvl w:val="9"/>
    </w:pPr>
    <w:r>
      <w:tab/>
      <w:t>ATMRPP-WG/WHL/4</w:t>
    </w:r>
    <w:r w:rsidR="00770160">
      <w:t>-WP/</w:t>
    </w:r>
  </w:p>
  <w:p w:rsidR="00770160" w:rsidRDefault="00A12CBA">
    <w:pPr>
      <w:pStyle w:val="smallfont"/>
      <w:tabs>
        <w:tab w:val="clear" w:pos="6660"/>
        <w:tab w:val="left" w:pos="6480"/>
      </w:tabs>
      <w:spacing w:after="600"/>
      <w:rPr>
        <w:b/>
      </w:rPr>
    </w:pPr>
    <w:r>
      <w:tab/>
      <w:t>.././06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2">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
    <w:nsid w:val="674E637C"/>
    <w:multiLevelType w:val="singleLevel"/>
    <w:tmpl w:val="DCF4410C"/>
    <w:lvl w:ilvl="0">
      <w:start w:val="1"/>
      <w:numFmt w:val="lowerLetter"/>
      <w:pStyle w:val="Listabc"/>
      <w:lvlText w:val="%1)"/>
      <w:lvlJc w:val="left"/>
      <w:pPr>
        <w:tabs>
          <w:tab w:val="num" w:pos="360"/>
        </w:tabs>
        <w:ind w:left="360" w:hanging="360"/>
      </w:pPr>
    </w:lvl>
  </w:abstractNum>
  <w:num w:numId="1">
    <w:abstractNumId w:val="2"/>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hideSpellingErrors/>
  <w:hideGrammaticalErrors/>
  <w:proofState w:spelling="clean"/>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70160"/>
    <w:rsid w:val="000273D2"/>
    <w:rsid w:val="000D26D5"/>
    <w:rsid w:val="000E218A"/>
    <w:rsid w:val="00324633"/>
    <w:rsid w:val="003D479C"/>
    <w:rsid w:val="003D7FD8"/>
    <w:rsid w:val="00423C6F"/>
    <w:rsid w:val="004735BC"/>
    <w:rsid w:val="0049280E"/>
    <w:rsid w:val="004E00AE"/>
    <w:rsid w:val="00505F6E"/>
    <w:rsid w:val="00585E61"/>
    <w:rsid w:val="005A0B83"/>
    <w:rsid w:val="00625E2A"/>
    <w:rsid w:val="00646DBA"/>
    <w:rsid w:val="00664C07"/>
    <w:rsid w:val="00725205"/>
    <w:rsid w:val="00770160"/>
    <w:rsid w:val="007E6A06"/>
    <w:rsid w:val="00860FB4"/>
    <w:rsid w:val="008B54C4"/>
    <w:rsid w:val="0090204A"/>
    <w:rsid w:val="00920C27"/>
    <w:rsid w:val="009602EE"/>
    <w:rsid w:val="00A03CFF"/>
    <w:rsid w:val="00A12CBA"/>
    <w:rsid w:val="00A232A8"/>
    <w:rsid w:val="00C2608A"/>
    <w:rsid w:val="00CF72A2"/>
    <w:rsid w:val="00D22255"/>
    <w:rsid w:val="00D8375B"/>
    <w:rsid w:val="00D94FD3"/>
    <w:rsid w:val="00DF76D3"/>
    <w:rsid w:val="00E60172"/>
    <w:rsid w:val="00E77340"/>
    <w:rsid w:val="00F975FD"/>
    <w:rsid w:val="00FF1252"/>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2"/>
      <w:lang w:val="en-GB"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5A0B83"/>
    <w:rPr>
      <w:rFonts w:ascii="Tahoma" w:hAnsi="Tahoma" w:cs="Tahoma"/>
      <w:sz w:val="16"/>
      <w:szCs w:val="16"/>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basedOn w:val="DefaultParagraphFont"/>
    <w:link w:val="BalloonText"/>
    <w:rsid w:val="005A0B83"/>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96F55F-2ABB-49A5-98EC-7060D470E423}">
  <ds:schemaRefs>
    <ds:schemaRef ds:uri="http://schemas.microsoft.com/office/2006/metadata/properties"/>
  </ds:schemaRefs>
</ds:datastoreItem>
</file>

<file path=customXml/itemProps2.xml><?xml version="1.0" encoding="utf-8"?>
<ds:datastoreItem xmlns:ds="http://schemas.openxmlformats.org/officeDocument/2006/customXml" ds:itemID="{0D2B6FE0-B673-4C2A-9502-E0A8C2089C7C}">
  <ds:schemaRefs>
    <ds:schemaRef ds:uri="http://schemas.microsoft.com/sharepoint/v3/contenttype/forms"/>
  </ds:schemaRefs>
</ds:datastoreItem>
</file>

<file path=customXml/itemProps3.xml><?xml version="1.0" encoding="utf-8"?>
<ds:datastoreItem xmlns:ds="http://schemas.openxmlformats.org/officeDocument/2006/customXml" ds:itemID="{65F4E562-409D-4978-A165-E2CF833B9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ATMRPP_WG_WHL_1.dot</Template>
  <TotalTime>17</TotalTime>
  <Pages>1</Pages>
  <Words>579</Words>
  <Characters>3302</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1</vt:lpstr>
      <vt:lpstr>1</vt:lpstr>
    </vt:vector>
  </TitlesOfParts>
  <Company>ICAO</Company>
  <LinksUpToDate>false</LinksUpToDate>
  <CharactersWithSpaces>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I.C.A.O.</dc:creator>
  <cp:lastModifiedBy>Loftur</cp:lastModifiedBy>
  <cp:revision>5</cp:revision>
  <cp:lastPrinted>2018-09-03T09:21:00Z</cp:lastPrinted>
  <dcterms:created xsi:type="dcterms:W3CDTF">2018-09-03T09:01:00Z</dcterms:created>
  <dcterms:modified xsi:type="dcterms:W3CDTF">2018-09-03T15:41:00Z</dcterms:modified>
</cp:coreProperties>
</file>