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404" w:rsidRDefault="00423404"/>
    <w:p w:rsidR="005D41B0" w:rsidRDefault="005D41B0" w:rsidP="005D41B0">
      <w:pPr>
        <w:jc w:val="right"/>
      </w:pPr>
      <w:r>
        <w:t>FLIMSY 5</w:t>
      </w:r>
    </w:p>
    <w:p w:rsidR="005D41B0" w:rsidRDefault="005D41B0" w:rsidP="005D41B0">
      <w:pPr>
        <w:jc w:val="both"/>
      </w:pPr>
    </w:p>
    <w:p w:rsidR="005D41B0" w:rsidRPr="005D41B0" w:rsidRDefault="005D41B0" w:rsidP="005D41B0">
      <w:pPr>
        <w:jc w:val="both"/>
        <w:rPr>
          <w:rFonts w:ascii="Times New Roman" w:hAnsi="Times New Roman" w:cs="Times New Roman"/>
        </w:rPr>
      </w:pPr>
      <w:r w:rsidRPr="005D41B0">
        <w:rPr>
          <w:rFonts w:ascii="Times New Roman" w:hAnsi="Times New Roman" w:cs="Times New Roman"/>
        </w:rPr>
        <w:t>WP11 provided a Liaison Statement / Letter from CEPT Working Group on Spectrum Engineering (WGSE), on the studies related to the possible introduction of a new detection and collision avoidance application in the frequency band 446-457.1 kHz.  In particular, WGSE:</w:t>
      </w:r>
    </w:p>
    <w:p w:rsidR="005D41B0" w:rsidRPr="005D41B0" w:rsidRDefault="005D41B0" w:rsidP="005D41B0">
      <w:pPr>
        <w:spacing w:after="0" w:line="240" w:lineRule="auto"/>
        <w:ind w:left="630" w:right="630"/>
        <w:jc w:val="both"/>
        <w:rPr>
          <w:rFonts w:ascii="Times New Roman" w:eastAsia="Times New Roman" w:hAnsi="Times New Roman" w:cs="Times New Roman"/>
          <w:szCs w:val="20"/>
          <w:lang w:val="en-GB"/>
        </w:rPr>
      </w:pPr>
      <w:r w:rsidRPr="005D41B0">
        <w:rPr>
          <w:rFonts w:ascii="Times New Roman" w:eastAsia="Times New Roman" w:hAnsi="Times New Roman" w:cs="Times New Roman"/>
          <w:szCs w:val="20"/>
          <w:lang w:val="en-GB"/>
        </w:rPr>
        <w:t xml:space="preserve">WG SE noted that the band 225-495 kHz is used by ground-based Non-Directional Beacons (NDB) and automatic direction finder (ADF) receiver on board aircraft. </w:t>
      </w:r>
    </w:p>
    <w:p w:rsidR="005D41B0" w:rsidRPr="005D41B0" w:rsidRDefault="005D41B0" w:rsidP="005D41B0">
      <w:pPr>
        <w:spacing w:after="0" w:line="240" w:lineRule="auto"/>
        <w:ind w:left="630" w:right="630"/>
        <w:jc w:val="both"/>
        <w:rPr>
          <w:rFonts w:ascii="Times New Roman" w:eastAsia="Times New Roman" w:hAnsi="Times New Roman" w:cs="Times New Roman"/>
          <w:szCs w:val="20"/>
          <w:lang w:val="en-GB"/>
        </w:rPr>
      </w:pPr>
    </w:p>
    <w:p w:rsidR="005D41B0" w:rsidRPr="005D41B0" w:rsidRDefault="005D41B0" w:rsidP="005D41B0">
      <w:pPr>
        <w:spacing w:after="0" w:line="240" w:lineRule="auto"/>
        <w:ind w:left="630" w:right="630"/>
        <w:jc w:val="both"/>
        <w:rPr>
          <w:rFonts w:ascii="Times New Roman" w:eastAsia="Times New Roman" w:hAnsi="Times New Roman" w:cs="Times New Roman"/>
          <w:szCs w:val="20"/>
          <w:lang w:val="en-GB"/>
        </w:rPr>
      </w:pPr>
      <w:r w:rsidRPr="005D41B0">
        <w:rPr>
          <w:rFonts w:ascii="Times New Roman" w:eastAsia="Times New Roman" w:hAnsi="Times New Roman" w:cs="Times New Roman"/>
          <w:szCs w:val="20"/>
          <w:lang w:val="en-GB"/>
        </w:rPr>
        <w:t>WG SE would like to invite ICAO to confirm if the technical parameters, contained in ECC report 067 which are depicted below, are relevant to ensure the protection of the ADF/NDB receivers:</w:t>
      </w:r>
    </w:p>
    <w:p w:rsidR="005D41B0" w:rsidRPr="005D41B0" w:rsidRDefault="005D41B0" w:rsidP="005D41B0">
      <w:pPr>
        <w:spacing w:after="0" w:line="240" w:lineRule="auto"/>
        <w:jc w:val="both"/>
        <w:rPr>
          <w:rFonts w:ascii="Times New Roman" w:eastAsia="Times New Roman" w:hAnsi="Times New Roman" w:cs="Times New Roman"/>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2"/>
        <w:gridCol w:w="1390"/>
        <w:gridCol w:w="1621"/>
        <w:gridCol w:w="1130"/>
        <w:gridCol w:w="1200"/>
      </w:tblGrid>
      <w:tr w:rsidR="005D41B0" w:rsidRPr="005D41B0" w:rsidTr="00CD2798">
        <w:trPr>
          <w:cantSplit/>
          <w:trHeight w:val="574"/>
          <w:jc w:val="center"/>
        </w:trPr>
        <w:tc>
          <w:tcPr>
            <w:tcW w:w="0" w:type="auto"/>
          </w:tcPr>
          <w:p w:rsidR="005D41B0" w:rsidRPr="005D41B0" w:rsidRDefault="005D41B0" w:rsidP="005D41B0">
            <w:pPr>
              <w:spacing w:after="0" w:line="240" w:lineRule="auto"/>
              <w:jc w:val="both"/>
              <w:rPr>
                <w:rFonts w:ascii="Times New Roman" w:eastAsia="Times New Roman" w:hAnsi="Times New Roman" w:cs="Times New Roman"/>
                <w:b/>
                <w:szCs w:val="20"/>
                <w:lang w:val="en-GB"/>
              </w:rPr>
            </w:pPr>
          </w:p>
          <w:p w:rsidR="005D41B0" w:rsidRPr="005D41B0" w:rsidRDefault="005D41B0" w:rsidP="005D41B0">
            <w:pPr>
              <w:spacing w:after="0" w:line="240" w:lineRule="auto"/>
              <w:jc w:val="both"/>
              <w:rPr>
                <w:rFonts w:ascii="Times New Roman" w:eastAsia="Times New Roman" w:hAnsi="Times New Roman" w:cs="Times New Roman"/>
                <w:b/>
                <w:szCs w:val="20"/>
                <w:lang w:val="en-GB"/>
              </w:rPr>
            </w:pPr>
            <w:r w:rsidRPr="005D41B0">
              <w:rPr>
                <w:rFonts w:ascii="Times New Roman" w:eastAsia="Times New Roman" w:hAnsi="Times New Roman" w:cs="Times New Roman"/>
                <w:b/>
                <w:szCs w:val="20"/>
                <w:lang w:val="en-GB"/>
              </w:rPr>
              <w:t xml:space="preserve">Services </w:t>
            </w:r>
          </w:p>
        </w:tc>
        <w:tc>
          <w:tcPr>
            <w:tcW w:w="0" w:type="auto"/>
          </w:tcPr>
          <w:p w:rsidR="005D41B0" w:rsidRPr="005D41B0" w:rsidRDefault="005D41B0" w:rsidP="005D41B0">
            <w:pPr>
              <w:spacing w:after="0" w:line="240" w:lineRule="auto"/>
              <w:jc w:val="both"/>
              <w:rPr>
                <w:rFonts w:ascii="Times New Roman" w:eastAsia="Times New Roman" w:hAnsi="Times New Roman" w:cs="Times New Roman"/>
                <w:b/>
                <w:szCs w:val="20"/>
                <w:lang w:val="en-GB"/>
              </w:rPr>
            </w:pPr>
          </w:p>
          <w:p w:rsidR="005D41B0" w:rsidRPr="005D41B0" w:rsidRDefault="005D41B0" w:rsidP="005D41B0">
            <w:pPr>
              <w:spacing w:after="0" w:line="240" w:lineRule="auto"/>
              <w:jc w:val="both"/>
              <w:rPr>
                <w:rFonts w:ascii="Times New Roman" w:eastAsia="Times New Roman" w:hAnsi="Times New Roman" w:cs="Times New Roman"/>
                <w:b/>
                <w:szCs w:val="20"/>
                <w:lang w:val="en-GB"/>
              </w:rPr>
            </w:pPr>
            <w:r w:rsidRPr="005D41B0">
              <w:rPr>
                <w:rFonts w:ascii="Times New Roman" w:eastAsia="Times New Roman" w:hAnsi="Times New Roman" w:cs="Times New Roman"/>
                <w:b/>
                <w:szCs w:val="20"/>
                <w:lang w:val="en-GB"/>
              </w:rPr>
              <w:t>Frequency</w:t>
            </w:r>
          </w:p>
          <w:p w:rsidR="005D41B0" w:rsidRPr="005D41B0" w:rsidRDefault="005D41B0" w:rsidP="005D41B0">
            <w:pPr>
              <w:spacing w:after="0" w:line="240" w:lineRule="auto"/>
              <w:jc w:val="both"/>
              <w:rPr>
                <w:rFonts w:ascii="Times New Roman" w:eastAsia="Times New Roman" w:hAnsi="Times New Roman" w:cs="Times New Roman"/>
                <w:b/>
                <w:szCs w:val="20"/>
                <w:lang w:val="en-GB"/>
              </w:rPr>
            </w:pPr>
            <w:r w:rsidRPr="005D41B0">
              <w:rPr>
                <w:rFonts w:ascii="Times New Roman" w:eastAsia="Times New Roman" w:hAnsi="Times New Roman" w:cs="Times New Roman"/>
                <w:b/>
                <w:szCs w:val="20"/>
                <w:lang w:val="en-GB"/>
              </w:rPr>
              <w:t>Range</w:t>
            </w:r>
          </w:p>
          <w:p w:rsidR="005D41B0" w:rsidRPr="005D41B0" w:rsidRDefault="005D41B0" w:rsidP="005D41B0">
            <w:pPr>
              <w:spacing w:after="0" w:line="240" w:lineRule="auto"/>
              <w:jc w:val="both"/>
              <w:rPr>
                <w:rFonts w:ascii="Times New Roman" w:eastAsia="Times New Roman" w:hAnsi="Times New Roman" w:cs="Times New Roman"/>
                <w:b/>
                <w:szCs w:val="20"/>
                <w:lang w:val="en-GB"/>
              </w:rPr>
            </w:pPr>
          </w:p>
        </w:tc>
        <w:tc>
          <w:tcPr>
            <w:tcW w:w="1621" w:type="dxa"/>
          </w:tcPr>
          <w:p w:rsidR="005D41B0" w:rsidRPr="005D41B0" w:rsidRDefault="005D41B0" w:rsidP="005D41B0">
            <w:pPr>
              <w:spacing w:after="0" w:line="240" w:lineRule="auto"/>
              <w:jc w:val="both"/>
              <w:rPr>
                <w:rFonts w:ascii="Times New Roman" w:eastAsia="Times New Roman" w:hAnsi="Times New Roman" w:cs="Times New Roman"/>
                <w:b/>
                <w:szCs w:val="20"/>
                <w:lang w:val="en-GB"/>
              </w:rPr>
            </w:pPr>
          </w:p>
          <w:p w:rsidR="005D41B0" w:rsidRPr="005D41B0" w:rsidRDefault="005D41B0" w:rsidP="005D41B0">
            <w:pPr>
              <w:spacing w:after="0" w:line="240" w:lineRule="auto"/>
              <w:jc w:val="both"/>
              <w:rPr>
                <w:rFonts w:ascii="Times New Roman" w:eastAsia="Times New Roman" w:hAnsi="Times New Roman" w:cs="Times New Roman"/>
                <w:b/>
                <w:szCs w:val="20"/>
                <w:lang w:val="en-GB"/>
              </w:rPr>
            </w:pPr>
            <w:r w:rsidRPr="005D41B0">
              <w:rPr>
                <w:rFonts w:ascii="Times New Roman" w:eastAsia="Times New Roman" w:hAnsi="Times New Roman" w:cs="Times New Roman"/>
                <w:b/>
                <w:szCs w:val="20"/>
                <w:lang w:val="en-GB"/>
              </w:rPr>
              <w:t>ADF/NDB receiver BW</w:t>
            </w:r>
          </w:p>
        </w:tc>
        <w:tc>
          <w:tcPr>
            <w:tcW w:w="1062" w:type="dxa"/>
          </w:tcPr>
          <w:p w:rsidR="005D41B0" w:rsidRPr="005D41B0" w:rsidRDefault="005D41B0" w:rsidP="005D41B0">
            <w:pPr>
              <w:spacing w:after="0" w:line="240" w:lineRule="auto"/>
              <w:jc w:val="both"/>
              <w:rPr>
                <w:rFonts w:ascii="Times New Roman" w:eastAsia="Times New Roman" w:hAnsi="Times New Roman" w:cs="Times New Roman"/>
                <w:b/>
                <w:szCs w:val="20"/>
                <w:lang w:val="en-GB"/>
              </w:rPr>
            </w:pPr>
            <w:r w:rsidRPr="005D41B0">
              <w:rPr>
                <w:rFonts w:ascii="Times New Roman" w:eastAsia="Times New Roman" w:hAnsi="Times New Roman" w:cs="Times New Roman"/>
                <w:b/>
                <w:szCs w:val="20"/>
                <w:lang w:val="en-GB"/>
              </w:rPr>
              <w:t>E_1kW@</w:t>
            </w:r>
          </w:p>
          <w:p w:rsidR="005D41B0" w:rsidRPr="005D41B0" w:rsidRDefault="005D41B0" w:rsidP="005D41B0">
            <w:pPr>
              <w:spacing w:after="0" w:line="240" w:lineRule="auto"/>
              <w:jc w:val="both"/>
              <w:rPr>
                <w:rFonts w:ascii="Times New Roman" w:eastAsia="Times New Roman" w:hAnsi="Times New Roman" w:cs="Times New Roman"/>
                <w:b/>
                <w:szCs w:val="20"/>
                <w:lang w:val="en-GB"/>
              </w:rPr>
            </w:pPr>
            <w:r w:rsidRPr="005D41B0">
              <w:rPr>
                <w:rFonts w:ascii="Times New Roman" w:eastAsia="Times New Roman" w:hAnsi="Times New Roman" w:cs="Times New Roman"/>
                <w:b/>
                <w:szCs w:val="20"/>
                <w:lang w:val="en-GB"/>
              </w:rPr>
              <w:t>1km</w:t>
            </w:r>
          </w:p>
          <w:p w:rsidR="005D41B0" w:rsidRPr="005D41B0" w:rsidRDefault="005D41B0" w:rsidP="005D41B0">
            <w:pPr>
              <w:spacing w:after="0" w:line="240" w:lineRule="auto"/>
              <w:jc w:val="both"/>
              <w:rPr>
                <w:rFonts w:ascii="Times New Roman" w:eastAsia="Times New Roman" w:hAnsi="Times New Roman" w:cs="Times New Roman"/>
                <w:b/>
                <w:szCs w:val="20"/>
                <w:lang w:val="en-GB"/>
              </w:rPr>
            </w:pPr>
            <w:r w:rsidRPr="005D41B0">
              <w:rPr>
                <w:rFonts w:ascii="Times New Roman" w:eastAsia="Times New Roman" w:hAnsi="Times New Roman" w:cs="Times New Roman"/>
                <w:b/>
                <w:szCs w:val="20"/>
                <w:lang w:val="en-GB"/>
              </w:rPr>
              <w:t>Land</w:t>
            </w:r>
          </w:p>
        </w:tc>
        <w:tc>
          <w:tcPr>
            <w:tcW w:w="0" w:type="auto"/>
          </w:tcPr>
          <w:p w:rsidR="005D41B0" w:rsidRPr="005D41B0" w:rsidRDefault="005D41B0" w:rsidP="005D41B0">
            <w:pPr>
              <w:spacing w:after="0" w:line="240" w:lineRule="auto"/>
              <w:jc w:val="both"/>
              <w:rPr>
                <w:rFonts w:ascii="Times New Roman" w:eastAsia="Times New Roman" w:hAnsi="Times New Roman" w:cs="Times New Roman"/>
                <w:b/>
                <w:szCs w:val="20"/>
                <w:lang w:val="fr-FR"/>
              </w:rPr>
            </w:pPr>
            <w:proofErr w:type="spellStart"/>
            <w:r w:rsidRPr="005D41B0">
              <w:rPr>
                <w:rFonts w:ascii="Times New Roman" w:eastAsia="Times New Roman" w:hAnsi="Times New Roman" w:cs="Times New Roman"/>
                <w:b/>
                <w:szCs w:val="20"/>
                <w:lang w:val="fr-FR"/>
              </w:rPr>
              <w:t>Permissib</w:t>
            </w:r>
            <w:proofErr w:type="spellEnd"/>
            <w:r w:rsidRPr="005D41B0">
              <w:rPr>
                <w:rFonts w:ascii="Times New Roman" w:eastAsia="Times New Roman" w:hAnsi="Times New Roman" w:cs="Times New Roman"/>
                <w:b/>
                <w:szCs w:val="20"/>
                <w:lang w:val="fr-FR"/>
              </w:rPr>
              <w:t>.</w:t>
            </w:r>
          </w:p>
          <w:p w:rsidR="005D41B0" w:rsidRPr="005D41B0" w:rsidRDefault="005D41B0" w:rsidP="005D41B0">
            <w:pPr>
              <w:spacing w:after="0" w:line="240" w:lineRule="auto"/>
              <w:jc w:val="both"/>
              <w:rPr>
                <w:rFonts w:ascii="Times New Roman" w:eastAsia="Times New Roman" w:hAnsi="Times New Roman" w:cs="Times New Roman"/>
                <w:b/>
                <w:szCs w:val="20"/>
                <w:lang w:val="fr-FR"/>
              </w:rPr>
            </w:pPr>
            <w:proofErr w:type="spellStart"/>
            <w:r w:rsidRPr="005D41B0">
              <w:rPr>
                <w:rFonts w:ascii="Times New Roman" w:eastAsia="Times New Roman" w:hAnsi="Times New Roman" w:cs="Times New Roman"/>
                <w:b/>
                <w:szCs w:val="20"/>
                <w:lang w:val="fr-FR"/>
              </w:rPr>
              <w:t>Interf</w:t>
            </w:r>
            <w:proofErr w:type="spellEnd"/>
            <w:r w:rsidRPr="005D41B0">
              <w:rPr>
                <w:rFonts w:ascii="Times New Roman" w:eastAsia="Times New Roman" w:hAnsi="Times New Roman" w:cs="Times New Roman"/>
                <w:b/>
                <w:szCs w:val="20"/>
                <w:lang w:val="fr-FR"/>
              </w:rPr>
              <w:t>.</w:t>
            </w:r>
          </w:p>
        </w:tc>
      </w:tr>
      <w:tr w:rsidR="005D41B0" w:rsidRPr="005D41B0" w:rsidTr="00CD2798">
        <w:trPr>
          <w:cantSplit/>
          <w:trHeight w:val="239"/>
          <w:jc w:val="center"/>
        </w:trPr>
        <w:tc>
          <w:tcPr>
            <w:tcW w:w="0" w:type="auto"/>
          </w:tcPr>
          <w:p w:rsidR="005D41B0" w:rsidRPr="005D41B0" w:rsidRDefault="005D41B0" w:rsidP="005D41B0">
            <w:pPr>
              <w:spacing w:after="0" w:line="240" w:lineRule="auto"/>
              <w:jc w:val="both"/>
              <w:rPr>
                <w:rFonts w:ascii="Times New Roman" w:eastAsia="Times New Roman" w:hAnsi="Times New Roman" w:cs="Times New Roman"/>
                <w:szCs w:val="20"/>
                <w:lang w:val="en-GB"/>
              </w:rPr>
            </w:pPr>
          </w:p>
        </w:tc>
        <w:tc>
          <w:tcPr>
            <w:tcW w:w="0" w:type="auto"/>
          </w:tcPr>
          <w:p w:rsidR="005D41B0" w:rsidRPr="005D41B0" w:rsidRDefault="005D41B0" w:rsidP="005D41B0">
            <w:pPr>
              <w:spacing w:after="0" w:line="240" w:lineRule="auto"/>
              <w:jc w:val="both"/>
              <w:rPr>
                <w:rFonts w:ascii="Times New Roman" w:eastAsia="Times New Roman" w:hAnsi="Times New Roman" w:cs="Times New Roman"/>
                <w:szCs w:val="20"/>
                <w:lang w:val="de-DE"/>
              </w:rPr>
            </w:pPr>
            <w:r w:rsidRPr="005D41B0">
              <w:rPr>
                <w:rFonts w:ascii="Times New Roman" w:eastAsia="Times New Roman" w:hAnsi="Times New Roman" w:cs="Times New Roman"/>
                <w:szCs w:val="20"/>
                <w:lang w:val="de-DE"/>
              </w:rPr>
              <w:t>MHz</w:t>
            </w:r>
          </w:p>
        </w:tc>
        <w:tc>
          <w:tcPr>
            <w:tcW w:w="1621" w:type="dxa"/>
          </w:tcPr>
          <w:p w:rsidR="005D41B0" w:rsidRPr="005D41B0" w:rsidRDefault="005D41B0" w:rsidP="005D41B0">
            <w:pPr>
              <w:spacing w:after="0" w:line="240" w:lineRule="auto"/>
              <w:jc w:val="both"/>
              <w:rPr>
                <w:rFonts w:ascii="Times New Roman" w:eastAsia="Times New Roman" w:hAnsi="Times New Roman" w:cs="Times New Roman"/>
                <w:szCs w:val="20"/>
                <w:lang w:val="de-DE"/>
              </w:rPr>
            </w:pPr>
            <w:r w:rsidRPr="005D41B0">
              <w:rPr>
                <w:rFonts w:ascii="Times New Roman" w:eastAsia="Times New Roman" w:hAnsi="Times New Roman" w:cs="Times New Roman"/>
                <w:szCs w:val="20"/>
                <w:lang w:val="de-DE"/>
              </w:rPr>
              <w:t>kHz</w:t>
            </w:r>
          </w:p>
        </w:tc>
        <w:tc>
          <w:tcPr>
            <w:tcW w:w="1062" w:type="dxa"/>
          </w:tcPr>
          <w:p w:rsidR="005D41B0" w:rsidRPr="005D41B0" w:rsidRDefault="005D41B0" w:rsidP="005D41B0">
            <w:pPr>
              <w:spacing w:after="0" w:line="240" w:lineRule="auto"/>
              <w:jc w:val="both"/>
              <w:rPr>
                <w:rFonts w:ascii="Times New Roman" w:eastAsia="Times New Roman" w:hAnsi="Times New Roman" w:cs="Times New Roman"/>
                <w:szCs w:val="20"/>
                <w:lang w:val="de-DE"/>
              </w:rPr>
            </w:pPr>
            <w:r w:rsidRPr="005D41B0">
              <w:rPr>
                <w:rFonts w:ascii="Times New Roman" w:eastAsia="Times New Roman" w:hAnsi="Times New Roman" w:cs="Times New Roman"/>
                <w:szCs w:val="20"/>
                <w:lang w:val="de-DE"/>
              </w:rPr>
              <w:t>dBµV/m</w:t>
            </w:r>
          </w:p>
        </w:tc>
        <w:tc>
          <w:tcPr>
            <w:tcW w:w="0" w:type="auto"/>
          </w:tcPr>
          <w:p w:rsidR="005D41B0" w:rsidRPr="005D41B0" w:rsidRDefault="005D41B0" w:rsidP="005D41B0">
            <w:pPr>
              <w:spacing w:after="0" w:line="240" w:lineRule="auto"/>
              <w:jc w:val="both"/>
              <w:rPr>
                <w:rFonts w:ascii="Times New Roman" w:eastAsia="Times New Roman" w:hAnsi="Times New Roman" w:cs="Times New Roman"/>
                <w:szCs w:val="20"/>
                <w:lang w:val="fr-FR"/>
              </w:rPr>
            </w:pPr>
            <w:proofErr w:type="spellStart"/>
            <w:r w:rsidRPr="005D41B0">
              <w:rPr>
                <w:rFonts w:ascii="Times New Roman" w:eastAsia="Times New Roman" w:hAnsi="Times New Roman" w:cs="Times New Roman"/>
                <w:szCs w:val="20"/>
                <w:lang w:val="fr-FR"/>
              </w:rPr>
              <w:t>dBµV</w:t>
            </w:r>
            <w:proofErr w:type="spellEnd"/>
            <w:r w:rsidRPr="005D41B0">
              <w:rPr>
                <w:rFonts w:ascii="Times New Roman" w:eastAsia="Times New Roman" w:hAnsi="Times New Roman" w:cs="Times New Roman"/>
                <w:szCs w:val="20"/>
                <w:lang w:val="fr-FR"/>
              </w:rPr>
              <w:t>/m</w:t>
            </w:r>
          </w:p>
        </w:tc>
      </w:tr>
      <w:tr w:rsidR="005D41B0" w:rsidRPr="005D41B0" w:rsidTr="00CD2798">
        <w:trPr>
          <w:cantSplit/>
          <w:trHeight w:val="352"/>
          <w:jc w:val="center"/>
        </w:trPr>
        <w:tc>
          <w:tcPr>
            <w:tcW w:w="0" w:type="auto"/>
          </w:tcPr>
          <w:p w:rsidR="005D41B0" w:rsidRPr="005D41B0" w:rsidRDefault="005D41B0" w:rsidP="005D41B0">
            <w:pPr>
              <w:spacing w:after="0" w:line="240" w:lineRule="auto"/>
              <w:jc w:val="both"/>
              <w:rPr>
                <w:rFonts w:ascii="Times New Roman" w:eastAsia="Times New Roman" w:hAnsi="Times New Roman" w:cs="Times New Roman"/>
                <w:szCs w:val="20"/>
                <w:lang w:val="en-GB"/>
              </w:rPr>
            </w:pPr>
            <w:r w:rsidRPr="005D41B0">
              <w:rPr>
                <w:rFonts w:ascii="Times New Roman" w:eastAsia="Times New Roman" w:hAnsi="Times New Roman" w:cs="Times New Roman"/>
                <w:szCs w:val="20"/>
                <w:lang w:val="en-GB"/>
              </w:rPr>
              <w:t xml:space="preserve">Aeronautical </w:t>
            </w:r>
            <w:proofErr w:type="spellStart"/>
            <w:r w:rsidRPr="005D41B0">
              <w:rPr>
                <w:rFonts w:ascii="Times New Roman" w:eastAsia="Times New Roman" w:hAnsi="Times New Roman" w:cs="Times New Roman"/>
                <w:szCs w:val="20"/>
                <w:lang w:val="en-GB"/>
              </w:rPr>
              <w:t>Radionavigation</w:t>
            </w:r>
            <w:proofErr w:type="spellEnd"/>
          </w:p>
        </w:tc>
        <w:tc>
          <w:tcPr>
            <w:tcW w:w="0" w:type="auto"/>
          </w:tcPr>
          <w:p w:rsidR="005D41B0" w:rsidRPr="005D41B0" w:rsidRDefault="005D41B0" w:rsidP="005D41B0">
            <w:pPr>
              <w:spacing w:after="0" w:line="240" w:lineRule="auto"/>
              <w:jc w:val="both"/>
              <w:rPr>
                <w:rFonts w:ascii="Times New Roman" w:eastAsia="Times New Roman" w:hAnsi="Times New Roman" w:cs="Times New Roman"/>
                <w:szCs w:val="20"/>
                <w:lang w:val="en-GB"/>
              </w:rPr>
            </w:pPr>
            <w:r w:rsidRPr="005D41B0">
              <w:rPr>
                <w:rFonts w:ascii="Times New Roman" w:eastAsia="Times New Roman" w:hAnsi="Times New Roman" w:cs="Times New Roman"/>
                <w:szCs w:val="20"/>
                <w:lang w:val="en-GB"/>
              </w:rPr>
              <w:t>0.225 - 0.495</w:t>
            </w:r>
          </w:p>
        </w:tc>
        <w:tc>
          <w:tcPr>
            <w:tcW w:w="1621" w:type="dxa"/>
          </w:tcPr>
          <w:p w:rsidR="005D41B0" w:rsidRPr="005D41B0" w:rsidRDefault="005D41B0" w:rsidP="005D41B0">
            <w:pPr>
              <w:spacing w:after="0" w:line="240" w:lineRule="auto"/>
              <w:jc w:val="both"/>
              <w:rPr>
                <w:rFonts w:ascii="Times New Roman" w:eastAsia="Times New Roman" w:hAnsi="Times New Roman" w:cs="Times New Roman"/>
                <w:szCs w:val="20"/>
                <w:lang w:val="en-GB"/>
              </w:rPr>
            </w:pPr>
            <w:r w:rsidRPr="005D41B0">
              <w:rPr>
                <w:rFonts w:ascii="Times New Roman" w:eastAsia="Times New Roman" w:hAnsi="Times New Roman" w:cs="Times New Roman"/>
                <w:szCs w:val="20"/>
                <w:lang w:val="en-GB"/>
              </w:rPr>
              <w:t>2.7</w:t>
            </w:r>
          </w:p>
        </w:tc>
        <w:tc>
          <w:tcPr>
            <w:tcW w:w="1062" w:type="dxa"/>
          </w:tcPr>
          <w:p w:rsidR="005D41B0" w:rsidRPr="005D41B0" w:rsidRDefault="005D41B0" w:rsidP="005D41B0">
            <w:pPr>
              <w:spacing w:after="0" w:line="240" w:lineRule="auto"/>
              <w:jc w:val="both"/>
              <w:rPr>
                <w:rFonts w:ascii="Times New Roman" w:eastAsia="Times New Roman" w:hAnsi="Times New Roman" w:cs="Times New Roman"/>
                <w:szCs w:val="20"/>
                <w:lang w:val="en-GB"/>
              </w:rPr>
            </w:pPr>
            <w:r w:rsidRPr="005D41B0">
              <w:rPr>
                <w:rFonts w:ascii="Times New Roman" w:eastAsia="Times New Roman" w:hAnsi="Times New Roman" w:cs="Times New Roman"/>
                <w:szCs w:val="20"/>
                <w:lang w:val="en-GB"/>
              </w:rPr>
              <w:t>147</w:t>
            </w:r>
          </w:p>
        </w:tc>
        <w:tc>
          <w:tcPr>
            <w:tcW w:w="0" w:type="auto"/>
          </w:tcPr>
          <w:p w:rsidR="005D41B0" w:rsidRPr="005D41B0" w:rsidRDefault="005D41B0" w:rsidP="005D41B0">
            <w:pPr>
              <w:spacing w:after="0" w:line="240" w:lineRule="auto"/>
              <w:jc w:val="both"/>
              <w:rPr>
                <w:rFonts w:ascii="Times New Roman" w:eastAsia="Times New Roman" w:hAnsi="Times New Roman" w:cs="Times New Roman"/>
                <w:szCs w:val="20"/>
                <w:lang w:val="en-GB"/>
              </w:rPr>
            </w:pPr>
            <w:r w:rsidRPr="005D41B0">
              <w:rPr>
                <w:rFonts w:ascii="Times New Roman" w:eastAsia="Times New Roman" w:hAnsi="Times New Roman" w:cs="Times New Roman"/>
                <w:szCs w:val="20"/>
                <w:lang w:val="en-GB"/>
              </w:rPr>
              <w:t>21.9</w:t>
            </w:r>
          </w:p>
        </w:tc>
      </w:tr>
    </w:tbl>
    <w:p w:rsidR="005D41B0" w:rsidRPr="005D41B0" w:rsidRDefault="005D41B0" w:rsidP="005D41B0">
      <w:pPr>
        <w:spacing w:after="0" w:line="240" w:lineRule="auto"/>
        <w:jc w:val="both"/>
        <w:rPr>
          <w:rFonts w:ascii="Times New Roman" w:eastAsia="Times New Roman" w:hAnsi="Times New Roman" w:cs="Times New Roman"/>
          <w:szCs w:val="20"/>
          <w:lang w:val="en-GB"/>
        </w:rPr>
      </w:pPr>
    </w:p>
    <w:p w:rsidR="005D41B0" w:rsidRDefault="005D41B0" w:rsidP="005D41B0">
      <w:pPr>
        <w:spacing w:after="0" w:line="240" w:lineRule="auto"/>
        <w:ind w:left="540" w:right="630"/>
        <w:jc w:val="both"/>
        <w:rPr>
          <w:rFonts w:ascii="Times New Roman" w:eastAsia="Times New Roman" w:hAnsi="Times New Roman" w:cs="Times New Roman"/>
          <w:szCs w:val="20"/>
        </w:rPr>
      </w:pPr>
      <w:r w:rsidRPr="005D41B0">
        <w:rPr>
          <w:rFonts w:ascii="Times New Roman" w:eastAsia="Times New Roman" w:hAnsi="Times New Roman" w:cs="Times New Roman"/>
          <w:szCs w:val="20"/>
          <w:lang w:val="en-GB"/>
        </w:rPr>
        <w:t xml:space="preserve">According to the parameters contained in ECC Report 067, compatibility studies with aeronautical systems in the band 225-495 kHz which are provided in the attached document, show that the protection distance required between the receiver component of ADF/NDB and the new detection and collision avoidance application is about 27.5m. </w:t>
      </w:r>
      <w:r w:rsidRPr="005D41B0">
        <w:rPr>
          <w:rFonts w:ascii="Times New Roman" w:eastAsia="Times New Roman" w:hAnsi="Times New Roman" w:cs="Times New Roman"/>
          <w:szCs w:val="20"/>
        </w:rPr>
        <w:t>Therefore, WG SE would like to invite ICAO to comment if that separation distance could be met in practical flight operations.</w:t>
      </w:r>
    </w:p>
    <w:p w:rsidR="005D41B0" w:rsidRDefault="005D41B0" w:rsidP="005D41B0">
      <w:pPr>
        <w:spacing w:after="0" w:line="240" w:lineRule="auto"/>
        <w:jc w:val="both"/>
        <w:rPr>
          <w:rFonts w:ascii="Times New Roman" w:eastAsia="Times New Roman" w:hAnsi="Times New Roman" w:cs="Times New Roman"/>
          <w:szCs w:val="20"/>
        </w:rPr>
      </w:pPr>
    </w:p>
    <w:p w:rsidR="005D41B0" w:rsidRPr="005D41B0" w:rsidRDefault="005D41B0" w:rsidP="005D41B0">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WP19 provided an analysis of the WG SE work. Based on discussion, the meeting agreed that (1) the minimum separation distance to be assumed in the work should be 75 meters, and (2) the WG SE analysis should be repeated under the assumption of an aggregate interference emitter environment. </w:t>
      </w:r>
      <w:r w:rsidRPr="005D41B0">
        <w:rPr>
          <w:rFonts w:ascii="Times New Roman" w:eastAsia="Times New Roman" w:hAnsi="Times New Roman" w:cs="Times New Roman"/>
          <w:szCs w:val="20"/>
          <w:highlight w:val="yellow"/>
        </w:rPr>
        <w:t>Appendix YY</w:t>
      </w:r>
      <w:r>
        <w:rPr>
          <w:rFonts w:ascii="Times New Roman" w:eastAsia="Times New Roman" w:hAnsi="Times New Roman" w:cs="Times New Roman"/>
          <w:szCs w:val="20"/>
        </w:rPr>
        <w:t xml:space="preserve"> contains material for an ICAO response to WG SE. Because however FSMP is not the expert group for the NDB/ADF equipment, that response material will be liaised from FSMP to the Spectrum Working Group of the ICAO Navigation Systems Panel (NSP). After their review, the Secretary of the NSP will provide the response material to the Secretary of the FSMP for submission to WG SE.</w:t>
      </w:r>
    </w:p>
    <w:p w:rsidR="005D41B0" w:rsidRDefault="005D41B0" w:rsidP="005D41B0">
      <w:pPr>
        <w:spacing w:after="0" w:line="240" w:lineRule="auto"/>
        <w:jc w:val="both"/>
        <w:rPr>
          <w:rFonts w:ascii="Arial" w:eastAsia="Times New Roman" w:hAnsi="Arial" w:cs="Arial"/>
          <w:szCs w:val="20"/>
        </w:rPr>
      </w:pPr>
    </w:p>
    <w:p w:rsidR="005D41B0" w:rsidRPr="005D41B0" w:rsidRDefault="005D41B0" w:rsidP="005D41B0">
      <w:pPr>
        <w:spacing w:after="0" w:line="240" w:lineRule="auto"/>
        <w:jc w:val="both"/>
        <w:rPr>
          <w:rFonts w:ascii="Arial" w:eastAsia="Times New Roman" w:hAnsi="Arial" w:cs="Arial"/>
          <w:szCs w:val="20"/>
          <w:lang w:val="en-GB"/>
        </w:rPr>
      </w:pPr>
    </w:p>
    <w:p w:rsidR="005D41B0" w:rsidRDefault="005D41B0" w:rsidP="005D41B0">
      <w:pPr>
        <w:rPr>
          <w:rFonts w:ascii="Times New Roman" w:hAnsi="Times New Roman" w:cs="Times New Roman"/>
          <w:highlight w:val="yellow"/>
        </w:rPr>
      </w:pPr>
    </w:p>
    <w:p w:rsidR="005D41B0" w:rsidRDefault="005D41B0" w:rsidP="005D41B0">
      <w:pPr>
        <w:rPr>
          <w:rFonts w:ascii="Times New Roman" w:hAnsi="Times New Roman" w:cs="Times New Roman"/>
          <w:highlight w:val="yellow"/>
        </w:rPr>
      </w:pPr>
    </w:p>
    <w:p w:rsidR="005D41B0" w:rsidRDefault="005D41B0" w:rsidP="005D41B0">
      <w:pPr>
        <w:rPr>
          <w:rFonts w:ascii="Times New Roman" w:hAnsi="Times New Roman" w:cs="Times New Roman"/>
        </w:rPr>
      </w:pPr>
      <w:bookmarkStart w:id="0" w:name="_GoBack"/>
      <w:bookmarkEnd w:id="0"/>
      <w:r w:rsidRPr="005D41B0">
        <w:rPr>
          <w:rFonts w:ascii="Times New Roman" w:hAnsi="Times New Roman" w:cs="Times New Roman"/>
          <w:highlight w:val="yellow"/>
        </w:rPr>
        <w:t>Appendix YY</w:t>
      </w:r>
      <w:r w:rsidRPr="005D41B0">
        <w:rPr>
          <w:rFonts w:ascii="Times New Roman" w:hAnsi="Times New Roman" w:cs="Times New Roman"/>
        </w:rPr>
        <w:t xml:space="preserve">: Material for response liaison to WG SE regarding </w:t>
      </w:r>
      <w:r w:rsidRPr="005D41B0">
        <w:rPr>
          <w:rFonts w:ascii="Times New Roman" w:hAnsi="Times New Roman" w:cs="Times New Roman"/>
        </w:rPr>
        <w:t>a new detection and collision avoidance application in the frequency band 446-457.1 kHz.</w:t>
      </w:r>
    </w:p>
    <w:p w:rsidR="005D41B0" w:rsidRDefault="005D41B0" w:rsidP="005D41B0">
      <w:pPr>
        <w:rPr>
          <w:rFonts w:ascii="Times New Roman" w:hAnsi="Times New Roman" w:cs="Times New Roman"/>
        </w:rPr>
      </w:pPr>
    </w:p>
    <w:p w:rsidR="005D41B0" w:rsidRDefault="005D41B0" w:rsidP="005D41B0">
      <w:pPr>
        <w:rPr>
          <w:rFonts w:ascii="Times New Roman" w:hAnsi="Times New Roman" w:cs="Times New Roman"/>
        </w:rPr>
      </w:pPr>
      <w:r>
        <w:rPr>
          <w:rFonts w:ascii="Times New Roman" w:hAnsi="Times New Roman" w:cs="Times New Roman"/>
        </w:rPr>
        <w:t xml:space="preserve">ICAO thanks WG SE for its liaison regarding </w:t>
      </w:r>
      <w:r w:rsidRPr="005D41B0">
        <w:rPr>
          <w:rFonts w:ascii="Times New Roman" w:hAnsi="Times New Roman" w:cs="Times New Roman"/>
        </w:rPr>
        <w:t>a new detection and collision avoidance application in the frequency band 446-457.1 kHz.</w:t>
      </w:r>
      <w:r>
        <w:rPr>
          <w:rFonts w:ascii="Times New Roman" w:hAnsi="Times New Roman" w:cs="Times New Roman"/>
        </w:rPr>
        <w:t xml:space="preserve">  After review by the Frequency and Spectrum Management Panel </w:t>
      </w:r>
      <w:r>
        <w:rPr>
          <w:rFonts w:ascii="Times New Roman" w:hAnsi="Times New Roman" w:cs="Times New Roman"/>
        </w:rPr>
        <w:lastRenderedPageBreak/>
        <w:t>working group and the Navigation Systems Panel Spectrum Working Group, the following comments are provided.</w:t>
      </w:r>
    </w:p>
    <w:p w:rsidR="005D41B0" w:rsidRDefault="005D41B0" w:rsidP="005D41B0">
      <w:pPr>
        <w:rPr>
          <w:rFonts w:ascii="Times New Roman" w:hAnsi="Times New Roman" w:cs="Times New Roman"/>
        </w:rPr>
      </w:pPr>
      <w:r>
        <w:rPr>
          <w:rFonts w:ascii="Times New Roman" w:hAnsi="Times New Roman" w:cs="Times New Roman"/>
        </w:rPr>
        <w:t>1. With regard to the minimum separation distance, 75 meters should be assumed.</w:t>
      </w:r>
      <w:r>
        <w:rPr>
          <w:rStyle w:val="FootnoteReference"/>
          <w:rFonts w:ascii="Times New Roman" w:hAnsi="Times New Roman" w:cs="Times New Roman"/>
        </w:rPr>
        <w:footnoteReference w:id="1"/>
      </w:r>
    </w:p>
    <w:p w:rsidR="005D41B0" w:rsidRDefault="005D41B0" w:rsidP="005D41B0">
      <w:pPr>
        <w:rPr>
          <w:rFonts w:ascii="Times New Roman" w:hAnsi="Times New Roman" w:cs="Times New Roman"/>
        </w:rPr>
      </w:pPr>
      <w:r>
        <w:rPr>
          <w:rFonts w:ascii="Times New Roman" w:hAnsi="Times New Roman" w:cs="Times New Roman"/>
        </w:rPr>
        <w:t>2. The WG SE analysis regarding required separation distance assumes a single interference source. ICAO is of the view that the distance should be re-calculated under the assumption of an aggregate emitter scenario.</w:t>
      </w:r>
    </w:p>
    <w:p w:rsidR="005D41B0" w:rsidRPr="005D41B0" w:rsidRDefault="005D41B0" w:rsidP="005D41B0">
      <w:pPr>
        <w:rPr>
          <w:rFonts w:ascii="Times New Roman" w:hAnsi="Times New Roman" w:cs="Times New Roman"/>
        </w:rPr>
      </w:pPr>
      <w:r>
        <w:rPr>
          <w:rFonts w:ascii="Times New Roman" w:hAnsi="Times New Roman" w:cs="Times New Roman"/>
        </w:rPr>
        <w:t>ICAO looks forward to continued collaboration with WG SE on this effort.</w:t>
      </w:r>
    </w:p>
    <w:sectPr w:rsidR="005D41B0" w:rsidRPr="005D41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CA7" w:rsidRDefault="00042CA7" w:rsidP="005D41B0">
      <w:pPr>
        <w:spacing w:after="0" w:line="240" w:lineRule="auto"/>
      </w:pPr>
      <w:r>
        <w:separator/>
      </w:r>
    </w:p>
  </w:endnote>
  <w:endnote w:type="continuationSeparator" w:id="0">
    <w:p w:rsidR="00042CA7" w:rsidRDefault="00042CA7" w:rsidP="005D4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CA7" w:rsidRDefault="00042CA7" w:rsidP="005D41B0">
      <w:pPr>
        <w:spacing w:after="0" w:line="240" w:lineRule="auto"/>
      </w:pPr>
      <w:r>
        <w:separator/>
      </w:r>
    </w:p>
  </w:footnote>
  <w:footnote w:type="continuationSeparator" w:id="0">
    <w:p w:rsidR="00042CA7" w:rsidRDefault="00042CA7" w:rsidP="005D41B0">
      <w:pPr>
        <w:spacing w:after="0" w:line="240" w:lineRule="auto"/>
      </w:pPr>
      <w:r>
        <w:continuationSeparator/>
      </w:r>
    </w:p>
  </w:footnote>
  <w:footnote w:id="1">
    <w:p w:rsidR="005D41B0" w:rsidRDefault="005D41B0">
      <w:pPr>
        <w:pStyle w:val="FootnoteText"/>
      </w:pPr>
      <w:r>
        <w:rPr>
          <w:rStyle w:val="FootnoteReference"/>
        </w:rPr>
        <w:footnoteRef/>
      </w:r>
      <w:r>
        <w:t xml:space="preserve"> Reference </w:t>
      </w:r>
      <w:r w:rsidRPr="00607ACA">
        <w:rPr>
          <w:lang w:val="fr-FR"/>
        </w:rPr>
        <w:t>PANS-</w:t>
      </w:r>
      <w:proofErr w:type="gramStart"/>
      <w:r w:rsidRPr="00607ACA">
        <w:rPr>
          <w:lang w:val="fr-FR"/>
        </w:rPr>
        <w:t>OPS  Doc</w:t>
      </w:r>
      <w:proofErr w:type="gramEnd"/>
      <w:r w:rsidRPr="00607ACA">
        <w:rPr>
          <w:lang w:val="fr-FR"/>
        </w:rPr>
        <w:t xml:space="preserve"> 8168 volume 2 Part 1 –section 4</w:t>
      </w:r>
      <w:r>
        <w:rPr>
          <w:lang w:val="fr-FR"/>
        </w:rPr>
        <w:t xml:space="preserve">, </w:t>
      </w:r>
      <w:proofErr w:type="spellStart"/>
      <w:r>
        <w:rPr>
          <w:lang w:val="fr-FR"/>
        </w:rPr>
        <w:t>paragraph</w:t>
      </w:r>
      <w:proofErr w:type="spellEnd"/>
      <w:r>
        <w:rPr>
          <w:lang w:val="fr-FR"/>
        </w:rPr>
        <w:t xml:space="preserve"> 5.4.3.1.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1B0"/>
    <w:rsid w:val="00042CA7"/>
    <w:rsid w:val="00423404"/>
    <w:rsid w:val="005D4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BCD8D-D3D6-4B5D-AB06-3A8DFEBA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41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41B0"/>
    <w:rPr>
      <w:sz w:val="20"/>
      <w:szCs w:val="20"/>
    </w:rPr>
  </w:style>
  <w:style w:type="character" w:styleId="FootnoteReference">
    <w:name w:val="footnote reference"/>
    <w:basedOn w:val="DefaultParagraphFont"/>
    <w:uiPriority w:val="99"/>
    <w:semiHidden/>
    <w:unhideWhenUsed/>
    <w:rsid w:val="005D41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A5F27-4C2E-4397-88D8-2C81310CCAE0}"/>
</file>

<file path=customXml/itemProps2.xml><?xml version="1.0" encoding="utf-8"?>
<ds:datastoreItem xmlns:ds="http://schemas.openxmlformats.org/officeDocument/2006/customXml" ds:itemID="{3B1974F5-82FB-4752-8E76-702C831775E8}"/>
</file>

<file path=customXml/itemProps3.xml><?xml version="1.0" encoding="utf-8"?>
<ds:datastoreItem xmlns:ds="http://schemas.openxmlformats.org/officeDocument/2006/customXml" ds:itemID="{F66420EE-BA3B-406E-9EE5-35F0F13C7608}"/>
</file>

<file path=customXml/itemProps4.xml><?xml version="1.0" encoding="utf-8"?>
<ds:datastoreItem xmlns:ds="http://schemas.openxmlformats.org/officeDocument/2006/customXml" ds:itemID="{E23A385A-A6AA-4CF0-995C-A7C0AFB3052F}"/>
</file>

<file path=docProps/app.xml><?xml version="1.0" encoding="utf-8"?>
<Properties xmlns="http://schemas.openxmlformats.org/officeDocument/2006/extended-properties" xmlns:vt="http://schemas.openxmlformats.org/officeDocument/2006/docPropsVTypes">
  <Template>Normal</Template>
  <TotalTime>17</TotalTime>
  <Pages>2</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Biggs</dc:creator>
  <cp:keywords/>
  <dc:description/>
  <cp:lastModifiedBy>Michael Biggs</cp:lastModifiedBy>
  <cp:revision>1</cp:revision>
  <dcterms:created xsi:type="dcterms:W3CDTF">2018-02-09T19:37:00Z</dcterms:created>
  <dcterms:modified xsi:type="dcterms:W3CDTF">2018-02-09T19:55:00Z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