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rsidR="00770160" w:rsidRDefault="00770160">
      <w:pPr>
        <w:tabs>
          <w:tab w:val="left" w:pos="6972"/>
        </w:tabs>
        <w:jc w:val="center"/>
        <w:rPr>
          <w:b/>
        </w:rPr>
      </w:pPr>
    </w:p>
    <w:p w:rsidR="00F56F90" w:rsidRDefault="00F56F90" w:rsidP="00F56F90">
      <w:pPr>
        <w:pStyle w:val="Maintitle"/>
      </w:pPr>
      <w:r>
        <w:t>Eighth Working Group meeting</w:t>
      </w:r>
    </w:p>
    <w:p w:rsidR="00F56F90" w:rsidRDefault="00F56F90" w:rsidP="00F56F90"/>
    <w:p w:rsidR="00F56F90" w:rsidRDefault="00F56F90" w:rsidP="00F56F90">
      <w:pPr>
        <w:jc w:val="center"/>
        <w:rPr>
          <w:b/>
          <w:bCs/>
          <w:szCs w:val="22"/>
        </w:rPr>
      </w:pPr>
      <w:bookmarkStart w:id="0" w:name="agenda_item"/>
      <w:bookmarkEnd w:id="0"/>
      <w:r>
        <w:rPr>
          <w:b/>
          <w:bCs/>
          <w:szCs w:val="22"/>
        </w:rPr>
        <w:t>Montréal, Canada, 21 – 29 January 2019</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0C64E7" w:rsidRPr="000C64E7" w:rsidRDefault="00770160" w:rsidP="000C64E7">
      <w:pPr>
        <w:pStyle w:val="Agendaitemtitle"/>
      </w:pPr>
      <w:r>
        <w:rPr>
          <w:lang w:val="sv-SE"/>
        </w:rPr>
        <w:t>Agenda Item </w:t>
      </w:r>
      <w:r w:rsidR="000C64E7">
        <w:rPr>
          <w:lang w:val="sv-SE"/>
        </w:rPr>
        <w:t>4</w:t>
      </w:r>
      <w:r>
        <w:rPr>
          <w:lang w:val="sv-SE"/>
        </w:rPr>
        <w:t>:</w:t>
      </w:r>
      <w:r>
        <w:rPr>
          <w:lang w:val="sv-SE"/>
        </w:rPr>
        <w:tab/>
      </w:r>
      <w:r w:rsidR="000C64E7" w:rsidRPr="000C64E7">
        <w:t>Development of (planned) Material for ITU-R Studies on:</w:t>
      </w:r>
    </w:p>
    <w:p w:rsidR="000C64E7" w:rsidRDefault="000C64E7" w:rsidP="000C64E7">
      <w:pPr>
        <w:pStyle w:val="Agendaitemtitle"/>
        <w:numPr>
          <w:ilvl w:val="0"/>
          <w:numId w:val="6"/>
        </w:numPr>
      </w:pPr>
      <w:r w:rsidRPr="000C64E7">
        <w:t>Fixed Satellite Services (FSS) for Unmanned aircraft system (UAS)</w:t>
      </w:r>
    </w:p>
    <w:p w:rsidR="000C64E7" w:rsidRPr="000C64E7" w:rsidRDefault="000C64E7" w:rsidP="000C64E7">
      <w:pPr>
        <w:pStyle w:val="Agendaitemtitle"/>
        <w:ind w:left="2279" w:firstLine="0"/>
      </w:pPr>
      <w:r>
        <w:t>…</w:t>
      </w:r>
    </w:p>
    <w:p w:rsidR="00770160" w:rsidRDefault="00770160">
      <w:pPr>
        <w:pStyle w:val="Agendaitemtitle"/>
        <w:rPr>
          <w:b w:val="0"/>
          <w:lang w:val="sv-SE"/>
        </w:rPr>
      </w:pPr>
    </w:p>
    <w:p w:rsidR="00770160" w:rsidRDefault="00770160">
      <w:pPr>
        <w:tabs>
          <w:tab w:val="left" w:pos="6972"/>
        </w:tabs>
        <w:rPr>
          <w:b/>
          <w:lang w:val="sv-SE"/>
        </w:rPr>
      </w:pPr>
    </w:p>
    <w:p w:rsidR="000C64E7" w:rsidRDefault="000C64E7" w:rsidP="000C64E7">
      <w:pPr>
        <w:tabs>
          <w:tab w:val="left" w:pos="6972"/>
        </w:tabs>
        <w:jc w:val="center"/>
        <w:rPr>
          <w:b/>
          <w:snapToGrid w:val="0"/>
        </w:rPr>
      </w:pPr>
      <w:r>
        <w:rPr>
          <w:b/>
          <w:snapToGrid w:val="0"/>
        </w:rPr>
        <w:t xml:space="preserve">Reply </w:t>
      </w:r>
      <w:r w:rsidRPr="0061165F">
        <w:rPr>
          <w:b/>
          <w:snapToGrid w:val="0"/>
        </w:rPr>
        <w:t>L</w:t>
      </w:r>
      <w:r>
        <w:rPr>
          <w:b/>
          <w:snapToGrid w:val="0"/>
        </w:rPr>
        <w:t>iaison Statement</w:t>
      </w:r>
      <w:r w:rsidRPr="0061165F">
        <w:rPr>
          <w:b/>
          <w:snapToGrid w:val="0"/>
        </w:rPr>
        <w:t xml:space="preserve"> </w:t>
      </w:r>
      <w:r>
        <w:rPr>
          <w:b/>
          <w:snapToGrid w:val="0"/>
        </w:rPr>
        <w:t>from ITU-R Working Party 5B</w:t>
      </w:r>
    </w:p>
    <w:p w:rsidR="000C64E7" w:rsidRDefault="000C64E7" w:rsidP="000C64E7">
      <w:pPr>
        <w:tabs>
          <w:tab w:val="left" w:pos="6972"/>
        </w:tabs>
        <w:jc w:val="center"/>
        <w:rPr>
          <w:b/>
          <w:snapToGrid w:val="0"/>
        </w:rPr>
      </w:pPr>
    </w:p>
    <w:p w:rsidR="000C64E7" w:rsidRDefault="000C64E7" w:rsidP="000C64E7">
      <w:pPr>
        <w:tabs>
          <w:tab w:val="left" w:pos="6972"/>
        </w:tabs>
        <w:jc w:val="center"/>
        <w:rPr>
          <w:b/>
          <w:snapToGrid w:val="0"/>
        </w:rPr>
      </w:pPr>
    </w:p>
    <w:p w:rsidR="000C64E7" w:rsidRDefault="000C64E7" w:rsidP="000C64E7">
      <w:pPr>
        <w:tabs>
          <w:tab w:val="left" w:pos="6972"/>
        </w:tabs>
        <w:jc w:val="center"/>
      </w:pPr>
      <w:r>
        <w:rPr>
          <w:b/>
          <w:snapToGrid w:val="0"/>
        </w:rPr>
        <w:t>Unmanned Aircraft System Satellite Link Characteristics</w:t>
      </w:r>
    </w:p>
    <w:p w:rsidR="00770160" w:rsidRDefault="00770160">
      <w:pPr>
        <w:tabs>
          <w:tab w:val="left" w:pos="6972"/>
        </w:tabs>
      </w:pPr>
    </w:p>
    <w:p w:rsidR="00770160" w:rsidRDefault="00770160">
      <w:pPr>
        <w:tabs>
          <w:tab w:val="left" w:pos="6972"/>
        </w:tabs>
      </w:pPr>
    </w:p>
    <w:p w:rsidR="000C64E7" w:rsidRDefault="000C64E7" w:rsidP="000C64E7">
      <w:pPr>
        <w:jc w:val="center"/>
      </w:pPr>
      <w:r>
        <w:t>(Presented by</w:t>
      </w:r>
      <w:bookmarkStart w:id="1" w:name="presented_by"/>
      <w:bookmarkEnd w:id="1"/>
      <w:r>
        <w:t xml:space="preserve"> the Secretary)</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0C64E7" w:rsidRDefault="000C64E7" w:rsidP="000C64E7">
            <w:pPr>
              <w:rPr>
                <w:lang w:val="en-US"/>
              </w:rPr>
            </w:pPr>
            <w:r>
              <w:rPr>
                <w:lang w:val="en-US"/>
              </w:rPr>
              <w:t>The attached liaison statement was received from ITU-R WP 5B and will be forwarded to the RPASP for their next meeting in March 2019.</w:t>
            </w:r>
          </w:p>
          <w:p w:rsidR="000C64E7" w:rsidRDefault="000C64E7" w:rsidP="000C64E7">
            <w:pPr>
              <w:rPr>
                <w:lang w:val="en-US"/>
              </w:rPr>
            </w:pPr>
          </w:p>
          <w:p w:rsidR="00770160" w:rsidRDefault="000C64E7" w:rsidP="00744F23">
            <w:pPr>
              <w:rPr>
                <w:lang w:val="en-US"/>
              </w:rPr>
            </w:pPr>
            <w:r>
              <w:rPr>
                <w:lang w:val="en-US"/>
              </w:rPr>
              <w:t>Action:  FSMP WG/</w:t>
            </w:r>
            <w:r w:rsidR="00744F23">
              <w:rPr>
                <w:lang w:val="en-US"/>
              </w:rPr>
              <w:t>8</w:t>
            </w:r>
            <w:r>
              <w:rPr>
                <w:lang w:val="en-US"/>
              </w:rPr>
              <w:t xml:space="preserve"> is invited to review the attached and take action as appropriate.</w:t>
            </w:r>
          </w:p>
        </w:tc>
      </w:tr>
    </w:tbl>
    <w:p w:rsidR="00770160" w:rsidRDefault="00770160"/>
    <w:p w:rsidR="00770160" w:rsidRDefault="00770160"/>
    <w:p w:rsidR="00883090" w:rsidRDefault="00883090" w:rsidP="00423C6F">
      <w:pPr>
        <w:pStyle w:val="Listabc"/>
        <w:numPr>
          <w:ilvl w:val="0"/>
          <w:numId w:val="0"/>
        </w:numPr>
      </w:pPr>
    </w:p>
    <w:p w:rsidR="00883090" w:rsidRDefault="00883090" w:rsidP="00883090">
      <w:pPr>
        <w:jc w:val="center"/>
      </w:pPr>
      <w:r>
        <w:t>______________</w:t>
      </w:r>
    </w:p>
    <w:p w:rsidR="00883090" w:rsidRDefault="00883090" w:rsidP="00423C6F">
      <w:pPr>
        <w:pStyle w:val="Listabc"/>
        <w:numPr>
          <w:ilvl w:val="0"/>
          <w:numId w:val="0"/>
        </w:numPr>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83090" w:rsidTr="00876A8A">
        <w:trPr>
          <w:cantSplit/>
        </w:trPr>
        <w:tc>
          <w:tcPr>
            <w:tcW w:w="6487" w:type="dxa"/>
            <w:vAlign w:val="center"/>
          </w:tcPr>
          <w:p w:rsidR="00883090" w:rsidRPr="00D8032B" w:rsidRDefault="00883090" w:rsidP="009F6520">
            <w:pPr>
              <w:shd w:val="solid" w:color="FFFFFF" w:fill="FFFFFF"/>
              <w:rPr>
                <w:rFonts w:ascii="Verdana" w:hAnsi="Verdana" w:cs="Times New Roman Bold"/>
                <w:b/>
                <w:bCs/>
                <w:sz w:val="26"/>
                <w:szCs w:val="26"/>
              </w:rPr>
            </w:pPr>
            <w:r w:rsidRPr="00883090">
              <w:rPr>
                <w:rFonts w:ascii="Verdana" w:hAnsi="Verdana" w:cs="Times New Roman Bold"/>
                <w:sz w:val="26"/>
                <w:szCs w:val="26"/>
              </w:rPr>
              <w:lastRenderedPageBreak/>
              <w:t>Radiocommunication</w:t>
            </w:r>
            <w:r>
              <w:rPr>
                <w:rFonts w:ascii="Verdana" w:hAnsi="Verdana" w:cs="Times New Roman Bold"/>
                <w:b/>
                <w:bCs/>
                <w:sz w:val="26"/>
                <w:szCs w:val="26"/>
              </w:rPr>
              <w:t xml:space="preserve"> Study Groups</w:t>
            </w:r>
          </w:p>
        </w:tc>
        <w:tc>
          <w:tcPr>
            <w:tcW w:w="3402" w:type="dxa"/>
          </w:tcPr>
          <w:p w:rsidR="00883090" w:rsidRDefault="00883090" w:rsidP="005B0D84">
            <w:pPr>
              <w:shd w:val="solid" w:color="FFFFFF" w:fill="FFFFFF"/>
              <w:spacing w:line="240" w:lineRule="atLeast"/>
            </w:pPr>
            <w:bookmarkStart w:id="2" w:name="ditulogo"/>
            <w:bookmarkEnd w:id="2"/>
            <w:r w:rsidRPr="00E8501D">
              <w:rPr>
                <w:b/>
                <w:bCs/>
                <w:noProof/>
                <w:sz w:val="20"/>
                <w:lang w:eastAsia="zh-CN"/>
              </w:rPr>
              <w:drawing>
                <wp:inline distT="0" distB="0" distL="0" distR="0" wp14:anchorId="0EB288DE" wp14:editId="723957BB">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883090" w:rsidRPr="0051782D" w:rsidTr="00876A8A">
        <w:trPr>
          <w:cantSplit/>
        </w:trPr>
        <w:tc>
          <w:tcPr>
            <w:tcW w:w="6487" w:type="dxa"/>
            <w:tcBorders>
              <w:bottom w:val="single" w:sz="12" w:space="0" w:color="auto"/>
            </w:tcBorders>
          </w:tcPr>
          <w:p w:rsidR="00883090" w:rsidRPr="00163271" w:rsidRDefault="00883090" w:rsidP="00A5173C">
            <w:pPr>
              <w:shd w:val="solid" w:color="FFFFFF" w:fill="FFFFFF"/>
              <w:spacing w:after="48"/>
              <w:rPr>
                <w:rFonts w:ascii="Verdana" w:hAnsi="Verdana" w:cs="Times New Roman Bold"/>
                <w:b/>
                <w:szCs w:val="22"/>
              </w:rPr>
            </w:pPr>
          </w:p>
        </w:tc>
        <w:tc>
          <w:tcPr>
            <w:tcW w:w="3402" w:type="dxa"/>
            <w:tcBorders>
              <w:bottom w:val="single" w:sz="12" w:space="0" w:color="auto"/>
            </w:tcBorders>
          </w:tcPr>
          <w:p w:rsidR="00883090" w:rsidRPr="0051782D" w:rsidRDefault="00883090" w:rsidP="00A5173C">
            <w:pPr>
              <w:shd w:val="solid" w:color="FFFFFF" w:fill="FFFFFF"/>
              <w:spacing w:after="48" w:line="240" w:lineRule="atLeast"/>
              <w:rPr>
                <w:szCs w:val="22"/>
                <w:lang w:val="en-US"/>
              </w:rPr>
            </w:pPr>
          </w:p>
        </w:tc>
      </w:tr>
      <w:tr w:rsidR="00883090" w:rsidTr="00876A8A">
        <w:trPr>
          <w:cantSplit/>
        </w:trPr>
        <w:tc>
          <w:tcPr>
            <w:tcW w:w="6487" w:type="dxa"/>
            <w:tcBorders>
              <w:top w:val="single" w:sz="12" w:space="0" w:color="auto"/>
            </w:tcBorders>
          </w:tcPr>
          <w:p w:rsidR="00883090" w:rsidRPr="0051782D" w:rsidRDefault="00883090" w:rsidP="00A5173C">
            <w:pPr>
              <w:shd w:val="solid" w:color="FFFFFF" w:fill="FFFFFF"/>
              <w:spacing w:after="48"/>
              <w:rPr>
                <w:rFonts w:ascii="Verdana" w:hAnsi="Verdana" w:cs="Times New Roman Bold"/>
                <w:bCs/>
                <w:szCs w:val="22"/>
              </w:rPr>
            </w:pPr>
          </w:p>
        </w:tc>
        <w:tc>
          <w:tcPr>
            <w:tcW w:w="3402" w:type="dxa"/>
            <w:tcBorders>
              <w:top w:val="single" w:sz="12" w:space="0" w:color="auto"/>
            </w:tcBorders>
          </w:tcPr>
          <w:p w:rsidR="00883090" w:rsidRPr="00710D66" w:rsidRDefault="00883090" w:rsidP="00A5173C">
            <w:pPr>
              <w:shd w:val="solid" w:color="FFFFFF" w:fill="FFFFFF"/>
              <w:spacing w:after="48" w:line="240" w:lineRule="atLeast"/>
              <w:rPr>
                <w:lang w:val="en-US"/>
              </w:rPr>
            </w:pPr>
          </w:p>
        </w:tc>
      </w:tr>
      <w:tr w:rsidR="00883090" w:rsidTr="00876A8A">
        <w:trPr>
          <w:cantSplit/>
        </w:trPr>
        <w:tc>
          <w:tcPr>
            <w:tcW w:w="6487" w:type="dxa"/>
            <w:vMerge w:val="restart"/>
          </w:tcPr>
          <w:p w:rsidR="00883090" w:rsidRDefault="00883090" w:rsidP="005B0D84">
            <w:pPr>
              <w:shd w:val="solid" w:color="FFFFFF" w:fill="FFFFFF"/>
              <w:spacing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Pr>
                <w:rFonts w:ascii="Verdana" w:hAnsi="Verdana"/>
                <w:sz w:val="20"/>
              </w:rPr>
              <w:tab/>
            </w:r>
            <w:r w:rsidRPr="00C376D1">
              <w:rPr>
                <w:rFonts w:ascii="Verdana" w:hAnsi="Verdana"/>
                <w:sz w:val="20"/>
              </w:rPr>
              <w:t xml:space="preserve">Document </w:t>
            </w:r>
            <w:r w:rsidRPr="00C376D1">
              <w:rPr>
                <w:rFonts w:ascii="Verdana" w:hAnsi="Verdana"/>
                <w:sz w:val="20"/>
                <w:lang w:eastAsia="zh-CN"/>
              </w:rPr>
              <w:t>5B/TEMP/256</w:t>
            </w:r>
          </w:p>
          <w:p w:rsidR="00883090" w:rsidRPr="00982084" w:rsidRDefault="00883090" w:rsidP="00487DD9">
            <w:pPr>
              <w:shd w:val="solid" w:color="FFFFFF" w:fill="FFFFFF"/>
              <w:spacing w:after="240"/>
              <w:ind w:left="1134" w:hanging="1134"/>
              <w:rPr>
                <w:rFonts w:ascii="Verdana" w:hAnsi="Verdana"/>
                <w:sz w:val="20"/>
              </w:rPr>
            </w:pPr>
            <w:r>
              <w:rPr>
                <w:rFonts w:ascii="Verdana" w:hAnsi="Verdana"/>
                <w:sz w:val="20"/>
              </w:rPr>
              <w:t>Subject:</w:t>
            </w:r>
            <w:r>
              <w:rPr>
                <w:rFonts w:ascii="Verdana" w:hAnsi="Verdana"/>
                <w:sz w:val="20"/>
              </w:rPr>
              <w:tab/>
              <w:t>UAS_FSS Characteristics</w:t>
            </w:r>
          </w:p>
        </w:tc>
        <w:tc>
          <w:tcPr>
            <w:tcW w:w="3402" w:type="dxa"/>
          </w:tcPr>
          <w:p w:rsidR="00883090" w:rsidRPr="005B0D84" w:rsidRDefault="00883090" w:rsidP="00EF48E8">
            <w:pPr>
              <w:shd w:val="solid" w:color="FFFFFF" w:fill="FFFFFF"/>
              <w:spacing w:line="240" w:lineRule="atLeast"/>
              <w:rPr>
                <w:rFonts w:ascii="Verdana" w:hAnsi="Verdana"/>
                <w:sz w:val="20"/>
                <w:lang w:eastAsia="zh-CN"/>
              </w:rPr>
            </w:pPr>
          </w:p>
        </w:tc>
      </w:tr>
      <w:tr w:rsidR="00883090" w:rsidTr="00876A8A">
        <w:trPr>
          <w:cantSplit/>
        </w:trPr>
        <w:tc>
          <w:tcPr>
            <w:tcW w:w="6487" w:type="dxa"/>
            <w:vMerge/>
          </w:tcPr>
          <w:p w:rsidR="00883090" w:rsidRDefault="00883090" w:rsidP="00A5173C">
            <w:pPr>
              <w:spacing w:before="60"/>
              <w:jc w:val="center"/>
              <w:rPr>
                <w:b/>
                <w:smallCaps/>
                <w:sz w:val="32"/>
                <w:lang w:eastAsia="zh-CN"/>
              </w:rPr>
            </w:pPr>
            <w:bookmarkStart w:id="5" w:name="ddate" w:colFirst="1" w:colLast="1"/>
            <w:bookmarkEnd w:id="4"/>
          </w:p>
        </w:tc>
        <w:tc>
          <w:tcPr>
            <w:tcW w:w="3402" w:type="dxa"/>
          </w:tcPr>
          <w:p w:rsidR="00883090" w:rsidRPr="005B0D84" w:rsidRDefault="00883090" w:rsidP="00C376D1">
            <w:pPr>
              <w:shd w:val="solid" w:color="FFFFFF" w:fill="FFFFFF"/>
              <w:spacing w:line="240" w:lineRule="atLeast"/>
              <w:rPr>
                <w:rFonts w:ascii="Verdana" w:hAnsi="Verdana"/>
                <w:sz w:val="20"/>
                <w:lang w:eastAsia="zh-CN"/>
              </w:rPr>
            </w:pPr>
            <w:r>
              <w:rPr>
                <w:rFonts w:ascii="Verdana" w:hAnsi="Verdana"/>
                <w:b/>
                <w:sz w:val="20"/>
                <w:lang w:eastAsia="zh-CN"/>
              </w:rPr>
              <w:t>16 November 2018</w:t>
            </w:r>
          </w:p>
        </w:tc>
      </w:tr>
      <w:tr w:rsidR="00883090" w:rsidTr="00876A8A">
        <w:trPr>
          <w:cantSplit/>
        </w:trPr>
        <w:tc>
          <w:tcPr>
            <w:tcW w:w="6487" w:type="dxa"/>
            <w:vMerge/>
          </w:tcPr>
          <w:p w:rsidR="00883090" w:rsidRDefault="00883090" w:rsidP="00A5173C">
            <w:pPr>
              <w:spacing w:before="60"/>
              <w:jc w:val="center"/>
              <w:rPr>
                <w:b/>
                <w:smallCaps/>
                <w:sz w:val="32"/>
                <w:lang w:eastAsia="zh-CN"/>
              </w:rPr>
            </w:pPr>
            <w:bookmarkStart w:id="6" w:name="dorlang" w:colFirst="1" w:colLast="1"/>
            <w:bookmarkEnd w:id="5"/>
          </w:p>
        </w:tc>
        <w:tc>
          <w:tcPr>
            <w:tcW w:w="3402" w:type="dxa"/>
          </w:tcPr>
          <w:p w:rsidR="00883090" w:rsidRPr="005B0D84" w:rsidRDefault="00883090" w:rsidP="00A5173C">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883090" w:rsidTr="00D046A7">
        <w:trPr>
          <w:cantSplit/>
        </w:trPr>
        <w:tc>
          <w:tcPr>
            <w:tcW w:w="9889" w:type="dxa"/>
            <w:gridSpan w:val="2"/>
          </w:tcPr>
          <w:p w:rsidR="00883090" w:rsidRDefault="00883090" w:rsidP="005B0D84">
            <w:pPr>
              <w:pStyle w:val="Source"/>
              <w:rPr>
                <w:lang w:eastAsia="zh-CN"/>
              </w:rPr>
            </w:pPr>
            <w:bookmarkStart w:id="7" w:name="dsource" w:colFirst="0" w:colLast="0"/>
            <w:bookmarkEnd w:id="6"/>
            <w:r>
              <w:rPr>
                <w:lang w:eastAsia="zh-CN"/>
              </w:rPr>
              <w:t>Working Party 5B</w:t>
            </w:r>
          </w:p>
        </w:tc>
      </w:tr>
      <w:tr w:rsidR="00883090" w:rsidTr="00D046A7">
        <w:trPr>
          <w:cantSplit/>
        </w:trPr>
        <w:tc>
          <w:tcPr>
            <w:tcW w:w="9889" w:type="dxa"/>
            <w:gridSpan w:val="2"/>
          </w:tcPr>
          <w:p w:rsidR="00883090" w:rsidRDefault="00883090" w:rsidP="00C376D1">
            <w:pPr>
              <w:pStyle w:val="Title1"/>
              <w:rPr>
                <w:lang w:eastAsia="zh-CN"/>
              </w:rPr>
            </w:pPr>
            <w:bookmarkStart w:id="8" w:name="drec" w:colFirst="0" w:colLast="0"/>
            <w:bookmarkEnd w:id="7"/>
            <w:r>
              <w:rPr>
                <w:lang w:eastAsia="zh-CN"/>
              </w:rPr>
              <w:t xml:space="preserve">reply </w:t>
            </w:r>
            <w:r w:rsidRPr="004B4B23">
              <w:rPr>
                <w:lang w:eastAsia="zh-CN"/>
              </w:rPr>
              <w:t xml:space="preserve">Liaison statement to the International </w:t>
            </w:r>
            <w:r>
              <w:rPr>
                <w:lang w:eastAsia="zh-CN"/>
              </w:rPr>
              <w:br/>
            </w:r>
            <w:r w:rsidRPr="004B4B23">
              <w:rPr>
                <w:lang w:eastAsia="zh-CN"/>
              </w:rPr>
              <w:t>civil aviation organization (icao)</w:t>
            </w:r>
            <w:r>
              <w:rPr>
                <w:lang w:eastAsia="zh-CN"/>
              </w:rPr>
              <w:br/>
            </w:r>
            <w:r w:rsidRPr="004B4B23">
              <w:rPr>
                <w:lang w:eastAsia="zh-CN"/>
              </w:rPr>
              <w:t>(COPIED TO WORKING PARTY 4A FOR INFORMATION)</w:t>
            </w:r>
          </w:p>
        </w:tc>
      </w:tr>
      <w:tr w:rsidR="00883090" w:rsidTr="00D046A7">
        <w:trPr>
          <w:cantSplit/>
        </w:trPr>
        <w:tc>
          <w:tcPr>
            <w:tcW w:w="9889" w:type="dxa"/>
            <w:gridSpan w:val="2"/>
          </w:tcPr>
          <w:p w:rsidR="00883090" w:rsidRDefault="00883090" w:rsidP="005B0D84">
            <w:pPr>
              <w:pStyle w:val="Title1"/>
              <w:rPr>
                <w:lang w:eastAsia="zh-CN"/>
              </w:rPr>
            </w:pPr>
            <w:bookmarkStart w:id="9" w:name="dtitle1" w:colFirst="0" w:colLast="0"/>
            <w:bookmarkEnd w:id="8"/>
            <w:r>
              <w:rPr>
                <w:lang w:eastAsia="zh-CN"/>
              </w:rPr>
              <w:t>Unmanned Aircraft System satellite link characteristics</w:t>
            </w:r>
          </w:p>
        </w:tc>
      </w:tr>
      <w:bookmarkEnd w:id="9"/>
    </w:tbl>
    <w:p w:rsidR="00883090" w:rsidRDefault="00883090" w:rsidP="00C376D1"/>
    <w:p w:rsidR="00883090" w:rsidRDefault="00883090" w:rsidP="00C376D1">
      <w:pPr>
        <w:rPr>
          <w:lang w:val="en-US"/>
        </w:rPr>
      </w:pPr>
      <w:r w:rsidRPr="00FE3A76">
        <w:t>ITU-R Working Party</w:t>
      </w:r>
      <w:r>
        <w:t xml:space="preserve"> (WP)</w:t>
      </w:r>
      <w:r w:rsidRPr="00FE3A76">
        <w:t xml:space="preserve"> 5B, </w:t>
      </w:r>
      <w:r>
        <w:t>at</w:t>
      </w:r>
      <w:r>
        <w:rPr>
          <w:lang w:val="en-US"/>
        </w:rPr>
        <w:t xml:space="preserve"> its meetings of May 2017, November 2017, May 2018 and November 2018, has continued to work on answering your (April 2016) request for information with respect to the characteristics of Unmanned Aircraft System (UAS) satellite links using the Fixed Satellite Service in accordance with Resolution </w:t>
      </w:r>
      <w:r w:rsidRPr="001D696C">
        <w:rPr>
          <w:b/>
          <w:lang w:val="en-US"/>
        </w:rPr>
        <w:t>155 (WRC-15)</w:t>
      </w:r>
      <w:r>
        <w:rPr>
          <w:lang w:val="en-US"/>
        </w:rPr>
        <w:t>.</w:t>
      </w:r>
    </w:p>
    <w:p w:rsidR="00883090" w:rsidRDefault="00883090" w:rsidP="00197CC3">
      <w:pPr>
        <w:rPr>
          <w:lang w:val="en-US"/>
        </w:rPr>
      </w:pPr>
      <w:r>
        <w:rPr>
          <w:lang w:val="en-US"/>
        </w:rPr>
        <w:t>Unfortunately, this work has been complex and still requires further study before its completion.</w:t>
      </w:r>
    </w:p>
    <w:p w:rsidR="00883090" w:rsidRPr="00197CC3" w:rsidRDefault="00883090" w:rsidP="00197CC3">
      <w:pPr>
        <w:rPr>
          <w:spacing w:val="-2"/>
          <w:lang w:val="en-US"/>
        </w:rPr>
      </w:pPr>
      <w:r w:rsidRPr="00197CC3">
        <w:rPr>
          <w:spacing w:val="-2"/>
          <w:lang w:val="en-US"/>
        </w:rPr>
        <w:t>However, during its November 2018 meeting WP 5B did receive in response to the request contained in Annex 9 to</w:t>
      </w:r>
      <w:r>
        <w:rPr>
          <w:spacing w:val="-2"/>
          <w:lang w:val="en-US"/>
        </w:rPr>
        <w:t xml:space="preserve"> Document</w:t>
      </w:r>
      <w:r w:rsidRPr="00197CC3">
        <w:rPr>
          <w:spacing w:val="-2"/>
          <w:lang w:val="en-US"/>
        </w:rPr>
        <w:t xml:space="preserve"> </w:t>
      </w:r>
      <w:hyperlink r:id="rId12" w:history="1">
        <w:r w:rsidRPr="00335309">
          <w:rPr>
            <w:rStyle w:val="Hyperlink"/>
            <w:spacing w:val="-2"/>
            <w:lang w:val="en-US"/>
          </w:rPr>
          <w:t>5B/538</w:t>
        </w:r>
      </w:hyperlink>
      <w:r w:rsidRPr="00197CC3">
        <w:rPr>
          <w:spacing w:val="-2"/>
          <w:lang w:val="en-US"/>
        </w:rPr>
        <w:t xml:space="preserve"> information from the </w:t>
      </w:r>
      <w:r w:rsidRPr="00197CC3">
        <w:rPr>
          <w:spacing w:val="-2"/>
        </w:rPr>
        <w:t>Director of the Radiocommunication Bureau</w:t>
      </w:r>
      <w:r w:rsidRPr="00197CC3">
        <w:rPr>
          <w:spacing w:val="-2"/>
          <w:lang w:val="en-US"/>
        </w:rPr>
        <w:t xml:space="preserve"> that WP 5B believes may help ICAO with its task of developing SARPs for UAS when using the FSS.</w:t>
      </w:r>
    </w:p>
    <w:p w:rsidR="00883090" w:rsidRPr="00335309" w:rsidRDefault="00883090" w:rsidP="00197CC3">
      <w:pPr>
        <w:rPr>
          <w:spacing w:val="-2"/>
          <w:lang w:val="en-US"/>
        </w:rPr>
      </w:pPr>
      <w:r w:rsidRPr="00335309">
        <w:rPr>
          <w:spacing w:val="-2"/>
          <w:lang w:val="en-US"/>
        </w:rPr>
        <w:t xml:space="preserve">This information, contained in Document </w:t>
      </w:r>
      <w:hyperlink r:id="rId13" w:history="1">
        <w:r w:rsidRPr="00335309">
          <w:rPr>
            <w:rStyle w:val="Hyperlink"/>
            <w:spacing w:val="-2"/>
            <w:lang w:val="en-US"/>
          </w:rPr>
          <w:t>5B/578</w:t>
        </w:r>
      </w:hyperlink>
      <w:r w:rsidRPr="00335309">
        <w:rPr>
          <w:spacing w:val="-2"/>
          <w:lang w:val="en-US"/>
        </w:rPr>
        <w:t xml:space="preserve">, provides a list of the characteristics which WP 5B believes should be considered. In addition, it provides values for the parameters of those characteristics for the satellite networks contained in the MIFR (specifically in BR IFIC </w:t>
      </w:r>
      <w:r w:rsidRPr="00335309">
        <w:rPr>
          <w:spacing w:val="-2"/>
        </w:rPr>
        <w:t xml:space="preserve">2861, 09.01.2018) </w:t>
      </w:r>
      <w:r w:rsidRPr="00335309">
        <w:rPr>
          <w:spacing w:val="-2"/>
          <w:lang w:val="en-US"/>
        </w:rPr>
        <w:t xml:space="preserve">that comply with the relevant </w:t>
      </w:r>
      <w:r w:rsidRPr="00335309">
        <w:rPr>
          <w:i/>
          <w:iCs/>
          <w:spacing w:val="-2"/>
          <w:lang w:val="en-US"/>
        </w:rPr>
        <w:t>resolves</w:t>
      </w:r>
      <w:r w:rsidRPr="00335309">
        <w:rPr>
          <w:spacing w:val="-2"/>
          <w:lang w:val="en-US"/>
        </w:rPr>
        <w:t xml:space="preserve"> in Resolution </w:t>
      </w:r>
      <w:r w:rsidRPr="00335309">
        <w:rPr>
          <w:b/>
          <w:spacing w:val="-2"/>
          <w:lang w:val="en-US"/>
        </w:rPr>
        <w:t>155 (WRC-15)</w:t>
      </w:r>
      <w:r w:rsidRPr="00335309">
        <w:rPr>
          <w:spacing w:val="-2"/>
          <w:lang w:val="en-US"/>
        </w:rPr>
        <w:t>.</w:t>
      </w:r>
    </w:p>
    <w:p w:rsidR="00883090" w:rsidRDefault="00883090" w:rsidP="00197CC3">
      <w:pPr>
        <w:spacing w:after="240"/>
        <w:rPr>
          <w:spacing w:val="-2"/>
          <w:lang w:val="en-US"/>
        </w:rPr>
      </w:pPr>
      <w:r w:rsidRPr="00335309">
        <w:rPr>
          <w:spacing w:val="-2"/>
          <w:lang w:val="en-US"/>
        </w:rPr>
        <w:t xml:space="preserve">This information will provide ICAO with the range of values for the parameters of the characteristics within which FSS earth stations and space station currently operate, in the frequency bands under consideration, and within which it is anticipated that UA earth stations must also operate in accordance with Resolution </w:t>
      </w:r>
      <w:r w:rsidRPr="00335309">
        <w:rPr>
          <w:b/>
          <w:spacing w:val="-2"/>
          <w:lang w:val="en-US"/>
        </w:rPr>
        <w:t>155 (WRC-15)</w:t>
      </w:r>
      <w:r w:rsidRPr="00335309">
        <w:rPr>
          <w:spacing w:val="-2"/>
          <w:lang w:val="en-US"/>
        </w:rPr>
        <w:t>.</w:t>
      </w:r>
    </w:p>
    <w:p w:rsidR="00883090" w:rsidRDefault="00883090">
      <w:pPr>
        <w:rPr>
          <w:spacing w:val="-2"/>
          <w:lang w:val="en-US"/>
        </w:rPr>
      </w:pPr>
      <w:r>
        <w:rPr>
          <w:spacing w:val="-2"/>
          <w:lang w:val="en-US"/>
        </w:rPr>
        <w:br w:type="page"/>
      </w:r>
    </w:p>
    <w:p w:rsidR="00883090" w:rsidRPr="00335309" w:rsidRDefault="00883090" w:rsidP="00197CC3">
      <w:pPr>
        <w:spacing w:after="240"/>
        <w:rPr>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883090" w:rsidTr="00197CC3">
        <w:tc>
          <w:tcPr>
            <w:tcW w:w="4814" w:type="dxa"/>
          </w:tcPr>
          <w:p w:rsidR="00883090" w:rsidRDefault="00883090" w:rsidP="00335309">
            <w:pPr>
              <w:spacing w:after="120"/>
            </w:pPr>
            <w:r>
              <w:rPr>
                <w:b/>
              </w:rPr>
              <w:t>Status:</w:t>
            </w:r>
            <w:r>
              <w:rPr>
                <w:bCs/>
              </w:rPr>
              <w:tab/>
              <w:t>For information</w:t>
            </w:r>
          </w:p>
        </w:tc>
        <w:tc>
          <w:tcPr>
            <w:tcW w:w="4815" w:type="dxa"/>
          </w:tcPr>
          <w:p w:rsidR="00883090" w:rsidRDefault="00883090" w:rsidP="00C43939"/>
        </w:tc>
      </w:tr>
      <w:tr w:rsidR="00883090" w:rsidRPr="00744F23" w:rsidTr="00197CC3">
        <w:tc>
          <w:tcPr>
            <w:tcW w:w="4814" w:type="dxa"/>
          </w:tcPr>
          <w:p w:rsidR="00883090" w:rsidRPr="00871454" w:rsidRDefault="00883090" w:rsidP="00C43939">
            <w:pPr>
              <w:rPr>
                <w:bCs/>
                <w:lang w:val="fr-CH"/>
              </w:rPr>
            </w:pPr>
            <w:r w:rsidRPr="00871454">
              <w:rPr>
                <w:b/>
                <w:lang w:val="fr-CH"/>
              </w:rPr>
              <w:t>Contacts:</w:t>
            </w:r>
            <w:r w:rsidRPr="00871454">
              <w:rPr>
                <w:bCs/>
                <w:lang w:val="fr-CH"/>
              </w:rPr>
              <w:tab/>
              <w:t>Loftur Jonasson</w:t>
            </w:r>
          </w:p>
          <w:p w:rsidR="00883090" w:rsidRPr="00871454" w:rsidRDefault="00883090" w:rsidP="00871454">
            <w:pPr>
              <w:rPr>
                <w:lang w:val="fr-CH"/>
              </w:rPr>
            </w:pPr>
            <w:r w:rsidRPr="00871454">
              <w:rPr>
                <w:lang w:val="fr-CH"/>
              </w:rPr>
              <w:tab/>
            </w:r>
            <w:r>
              <w:t xml:space="preserve">             </w:t>
            </w:r>
            <w:r w:rsidRPr="00871454">
              <w:rPr>
                <w:lang w:val="fr-CH"/>
              </w:rPr>
              <w:t xml:space="preserve">John </w:t>
            </w:r>
            <w:proofErr w:type="spellStart"/>
            <w:r w:rsidRPr="00871454">
              <w:rPr>
                <w:lang w:val="fr-CH"/>
              </w:rPr>
              <w:t>Mettrop</w:t>
            </w:r>
            <w:proofErr w:type="spellEnd"/>
          </w:p>
        </w:tc>
        <w:tc>
          <w:tcPr>
            <w:tcW w:w="4815" w:type="dxa"/>
          </w:tcPr>
          <w:p w:rsidR="00883090" w:rsidRPr="00871454" w:rsidRDefault="00883090" w:rsidP="00335309">
            <w:pPr>
              <w:rPr>
                <w:rStyle w:val="Hyperlink"/>
                <w:bCs/>
                <w:lang w:val="fr-CH"/>
              </w:rPr>
            </w:pPr>
            <w:r w:rsidRPr="00871454">
              <w:rPr>
                <w:b/>
                <w:bCs/>
                <w:lang w:val="fr-CH"/>
              </w:rPr>
              <w:t>E-mails:</w:t>
            </w:r>
            <w:r w:rsidRPr="00871454">
              <w:rPr>
                <w:b/>
                <w:bCs/>
                <w:lang w:val="fr-CH"/>
              </w:rPr>
              <w:tab/>
            </w:r>
            <w:hyperlink r:id="rId14" w:history="1">
              <w:r w:rsidRPr="00871454">
                <w:rPr>
                  <w:rStyle w:val="Hyperlink"/>
                  <w:bCs/>
                  <w:lang w:val="fr-CH"/>
                </w:rPr>
                <w:t>ljonasson@icao.int</w:t>
              </w:r>
            </w:hyperlink>
          </w:p>
          <w:p w:rsidR="00883090" w:rsidRPr="00871454" w:rsidRDefault="00883090" w:rsidP="008A1639">
            <w:pPr>
              <w:rPr>
                <w:lang w:val="fr-CH"/>
              </w:rPr>
            </w:pPr>
            <w:r w:rsidRPr="00871454">
              <w:rPr>
                <w:lang w:val="fr-CH"/>
              </w:rPr>
              <w:tab/>
            </w:r>
            <w:r>
              <w:rPr>
                <w:lang w:val="fr-CH"/>
              </w:rPr>
              <w:t xml:space="preserve">             </w:t>
            </w:r>
            <w:hyperlink r:id="rId15" w:history="1">
              <w:r w:rsidRPr="00973B98">
                <w:rPr>
                  <w:rStyle w:val="Hyperlink"/>
                  <w:lang w:val="fr-CH"/>
                </w:rPr>
                <w:t>John.Mettrop@caa.co.uk</w:t>
              </w:r>
            </w:hyperlink>
            <w:r>
              <w:rPr>
                <w:lang w:val="fr-CH"/>
              </w:rPr>
              <w:t xml:space="preserve"> </w:t>
            </w:r>
            <w:bookmarkStart w:id="10" w:name="_GoBack"/>
            <w:bookmarkEnd w:id="10"/>
          </w:p>
        </w:tc>
      </w:tr>
      <w:tr w:rsidR="00883090" w:rsidRPr="00744F23" w:rsidTr="00197CC3">
        <w:tc>
          <w:tcPr>
            <w:tcW w:w="4814" w:type="dxa"/>
          </w:tcPr>
          <w:p w:rsidR="00883090" w:rsidRPr="00EF48E8" w:rsidRDefault="00883090" w:rsidP="00C43939">
            <w:pPr>
              <w:rPr>
                <w:b/>
                <w:lang w:val="fr-CH"/>
              </w:rPr>
            </w:pPr>
          </w:p>
        </w:tc>
        <w:tc>
          <w:tcPr>
            <w:tcW w:w="4815" w:type="dxa"/>
          </w:tcPr>
          <w:p w:rsidR="00883090" w:rsidRPr="00EF48E8" w:rsidRDefault="00883090" w:rsidP="00335309">
            <w:pPr>
              <w:rPr>
                <w:b/>
                <w:bCs/>
                <w:lang w:val="fr-CH"/>
              </w:rPr>
            </w:pPr>
          </w:p>
        </w:tc>
      </w:tr>
    </w:tbl>
    <w:p w:rsidR="00883090" w:rsidRDefault="00883090" w:rsidP="00C0058E">
      <w:pPr>
        <w:pStyle w:val="Reasons"/>
        <w:spacing w:before="480"/>
        <w:ind w:left="1134" w:hanging="1134"/>
        <w:rPr>
          <w:lang w:val="fr-CH"/>
        </w:rPr>
      </w:pPr>
      <w:proofErr w:type="spellStart"/>
      <w:r w:rsidRPr="00C376D1">
        <w:rPr>
          <w:b/>
          <w:lang w:val="fr-CH"/>
        </w:rPr>
        <w:t>Attachments</w:t>
      </w:r>
      <w:proofErr w:type="spellEnd"/>
      <w:r w:rsidRPr="00C376D1">
        <w:rPr>
          <w:b/>
          <w:lang w:val="fr-CH"/>
        </w:rPr>
        <w:t>:</w:t>
      </w:r>
      <w:r w:rsidRPr="00C376D1">
        <w:rPr>
          <w:lang w:val="fr-CH"/>
        </w:rPr>
        <w:tab/>
        <w:t xml:space="preserve">Document </w:t>
      </w:r>
      <w:hyperlink r:id="rId16" w:history="1">
        <w:r w:rsidRPr="00C0058E">
          <w:rPr>
            <w:rStyle w:val="Hyperlink"/>
            <w:lang w:val="fr-CH"/>
          </w:rPr>
          <w:t>5B/578</w:t>
        </w:r>
      </w:hyperlink>
    </w:p>
    <w:bookmarkStart w:id="11" w:name="_MON_1603885441"/>
    <w:bookmarkEnd w:id="11"/>
    <w:p w:rsidR="00883090" w:rsidRDefault="00883090" w:rsidP="00C0058E">
      <w:pPr>
        <w:pStyle w:val="Reasons"/>
        <w:spacing w:before="480"/>
        <w:ind w:left="1134" w:hanging="1134"/>
        <w:rPr>
          <w:lang w:val="fr-CH"/>
        </w:rPr>
      </w:pPr>
      <w:r>
        <w:rPr>
          <w:lang w:val="fr-CH"/>
        </w:rPr>
        <w:object w:dxaOrig="1513"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49.4pt" o:ole="">
            <v:imagedata r:id="rId17" o:title=""/>
          </v:shape>
          <o:OLEObject Type="Embed" ProgID="Word.Document.12" ShapeID="_x0000_i1025" DrawAspect="Icon" ObjectID="_1605343042" r:id="rId18">
            <o:FieldCodes>\s</o:FieldCodes>
          </o:OLEObject>
        </w:object>
      </w:r>
    </w:p>
    <w:p w:rsidR="00883090" w:rsidRDefault="00883090" w:rsidP="00C0058E">
      <w:pPr>
        <w:pStyle w:val="Reasons"/>
        <w:spacing w:before="480"/>
        <w:ind w:left="1134" w:hanging="1134"/>
        <w:rPr>
          <w:lang w:val="fr-CH"/>
        </w:rPr>
      </w:pPr>
      <w:proofErr w:type="spellStart"/>
      <w:r w:rsidRPr="00C376D1">
        <w:rPr>
          <w:lang w:val="fr-CH"/>
        </w:rPr>
        <w:t>Annex</w:t>
      </w:r>
      <w:proofErr w:type="spellEnd"/>
      <w:r w:rsidRPr="00C376D1">
        <w:rPr>
          <w:lang w:val="fr-CH"/>
        </w:rPr>
        <w:t xml:space="preserve"> 9 to Document </w:t>
      </w:r>
      <w:hyperlink r:id="rId19" w:history="1">
        <w:r w:rsidRPr="00C0058E">
          <w:rPr>
            <w:rStyle w:val="Hyperlink"/>
            <w:lang w:val="fr-CH"/>
          </w:rPr>
          <w:t>5B/538</w:t>
        </w:r>
      </w:hyperlink>
    </w:p>
    <w:bookmarkStart w:id="12" w:name="_MON_1603885870"/>
    <w:bookmarkEnd w:id="12"/>
    <w:p w:rsidR="00883090" w:rsidRPr="00C376D1" w:rsidRDefault="00883090" w:rsidP="00C0058E">
      <w:pPr>
        <w:pStyle w:val="Reasons"/>
        <w:spacing w:before="480"/>
        <w:ind w:left="1134" w:hanging="1134"/>
        <w:rPr>
          <w:lang w:val="fr-CH"/>
        </w:rPr>
      </w:pPr>
      <w:r>
        <w:rPr>
          <w:lang w:val="fr-CH"/>
        </w:rPr>
        <w:object w:dxaOrig="1513" w:dyaOrig="985">
          <v:shape id="_x0000_i1026" type="#_x0000_t75" style="width:75.55pt;height:49.4pt" o:ole="">
            <v:imagedata r:id="rId20" o:title=""/>
          </v:shape>
          <o:OLEObject Type="Embed" ProgID="Word.Document.12" ShapeID="_x0000_i1026" DrawAspect="Icon" ObjectID="_1605343043" r:id="rId21">
            <o:FieldCodes>\s</o:FieldCodes>
          </o:OLEObject>
        </w:object>
      </w:r>
    </w:p>
    <w:p w:rsidR="00770160" w:rsidRDefault="00770160" w:rsidP="00423C6F">
      <w:pPr>
        <w:pStyle w:val="Listabc"/>
        <w:numPr>
          <w:ilvl w:val="0"/>
          <w:numId w:val="0"/>
        </w:numPr>
      </w:pPr>
    </w:p>
    <w:p w:rsidR="00883090" w:rsidRDefault="00883090" w:rsidP="00423C6F">
      <w:pPr>
        <w:pStyle w:val="Listabc"/>
        <w:numPr>
          <w:ilvl w:val="0"/>
          <w:numId w:val="0"/>
        </w:numPr>
      </w:pPr>
    </w:p>
    <w:p w:rsidR="00770160" w:rsidRDefault="00770160">
      <w:pPr>
        <w:spacing w:before="600"/>
        <w:jc w:val="center"/>
      </w:pPr>
      <w:r>
        <w:t>— END —</w:t>
      </w:r>
    </w:p>
    <w:sectPr w:rsidR="00770160" w:rsidSect="00883090">
      <w:headerReference w:type="even" r:id="rId22"/>
      <w:headerReference w:type="default" r:id="rId23"/>
      <w:headerReference w:type="first" r:id="rId24"/>
      <w:footerReference w:type="first" r:id="rId25"/>
      <w:pgSz w:w="12242" w:h="15842" w:code="1"/>
      <w:pgMar w:top="1627" w:right="1247" w:bottom="1440" w:left="1247" w:header="7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5E" w:rsidRDefault="0013535E">
      <w:r>
        <w:separator/>
      </w:r>
    </w:p>
  </w:endnote>
  <w:endnote w:type="continuationSeparator" w:id="0">
    <w:p w:rsidR="0013535E" w:rsidRDefault="0013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Pr="00A727E9" w:rsidRDefault="00770160">
    <w:pPr>
      <w:pStyle w:val="Footer"/>
      <w:rPr>
        <w:sz w:val="18"/>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744F23">
      <w:rPr>
        <w:noProof/>
        <w:sz w:val="18"/>
        <w:lang w:val="fr-FR"/>
      </w:rPr>
      <w:t>3</w:t>
    </w:r>
    <w:r>
      <w:rPr>
        <w:sz w:val="18"/>
        <w:lang w:val="en-US"/>
      </w:rPr>
      <w:fldChar w:fldCharType="end"/>
    </w:r>
    <w:r w:rsidRPr="00A727E9">
      <w:rPr>
        <w:sz w:val="18"/>
      </w:rPr>
      <w:t xml:space="preserve"> pages)</w:t>
    </w:r>
  </w:p>
  <w:p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983A6D">
      <w:rPr>
        <w:noProof/>
        <w:sz w:val="18"/>
        <w:lang w:val="en-US"/>
      </w:rPr>
      <w:t>FSMP-WG08-WP02_LS_from_ITU-R_WP5B_UAS_FSS_Characteristics.docx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5E" w:rsidRDefault="0013535E">
      <w:r>
        <w:separator/>
      </w:r>
    </w:p>
  </w:footnote>
  <w:footnote w:type="continuationSeparator" w:id="0">
    <w:p w:rsidR="0013535E" w:rsidRDefault="001353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090" w:rsidRPr="00883090" w:rsidRDefault="00883090">
    <w:pPr>
      <w:pStyle w:val="Header"/>
      <w:rPr>
        <w:b/>
        <w:bCs/>
        <w:lang w:val="en-US"/>
      </w:rPr>
    </w:pPr>
    <w:r w:rsidRPr="00883090">
      <w:rPr>
        <w:b/>
        <w:bCs/>
        <w:lang w:val="en-US"/>
      </w:rPr>
      <w:t>Attachment</w:t>
    </w:r>
  </w:p>
  <w:p w:rsidR="00883090" w:rsidRPr="00883090" w:rsidRDefault="00883090">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88309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A1639">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F56F90">
      <w:t>8</w:t>
    </w:r>
    <w:r w:rsidR="007E6A06">
      <w:t xml:space="preserve"> </w:t>
    </w:r>
    <w:r>
      <w:t>WP/</w:t>
    </w:r>
    <w:r w:rsidR="00883090">
      <w:t>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RPr="000C64E7" w:rsidTr="00664C07">
      <w:trPr>
        <w:trHeight w:val="1790"/>
      </w:trPr>
      <w:tc>
        <w:tcPr>
          <w:tcW w:w="1915" w:type="dxa"/>
          <w:shd w:val="clear" w:color="auto" w:fill="FFFFFF"/>
        </w:tcPr>
        <w:p w:rsidR="00920C27" w:rsidRDefault="00883090" w:rsidP="00664C07">
          <w:bookmarkStart w:id="13" w:name="logo"/>
          <w:r>
            <w:rPr>
              <w:noProof/>
              <w:lang w:eastAsia="zh-CN"/>
            </w:rPr>
            <w:drawing>
              <wp:inline distT="0" distB="0" distL="0" distR="0">
                <wp:extent cx="1084580" cy="878840"/>
                <wp:effectExtent l="0" t="0" r="127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580" cy="878840"/>
                        </a:xfrm>
                        <a:prstGeom prst="rect">
                          <a:avLst/>
                        </a:prstGeom>
                        <a:noFill/>
                        <a:ln>
                          <a:noFill/>
                        </a:ln>
                      </pic:spPr>
                    </pic:pic>
                  </a:graphicData>
                </a:graphic>
              </wp:inline>
            </w:drawing>
          </w:r>
          <w:bookmarkEnd w:id="13"/>
        </w:p>
      </w:tc>
      <w:tc>
        <w:tcPr>
          <w:tcW w:w="3895" w:type="dxa"/>
          <w:shd w:val="clear" w:color="auto" w:fill="FFFFFF"/>
          <w:tcMar>
            <w:right w:w="0" w:type="dxa"/>
          </w:tcMar>
        </w:tcPr>
        <w:p w:rsidR="00920C27" w:rsidRPr="00066AB7" w:rsidRDefault="00883090"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RPr="000C64E7" w:rsidTr="00664C07">
            <w:trPr>
              <w:jc w:val="right"/>
            </w:trPr>
            <w:tc>
              <w:tcPr>
                <w:tcW w:w="0" w:type="auto"/>
              </w:tcPr>
              <w:p w:rsidR="00920C27" w:rsidRPr="00066AB7" w:rsidRDefault="000D26D5" w:rsidP="00744F23">
                <w:pPr>
                  <w:framePr w:hSpace="180" w:wrap="around" w:vAnchor="text" w:hAnchor="text" w:y="1"/>
                  <w:suppressOverlap/>
                  <w:jc w:val="left"/>
                  <w:rPr>
                    <w:szCs w:val="22"/>
                  </w:rPr>
                </w:pPr>
                <w:bookmarkStart w:id="14" w:name="document_no"/>
                <w:r>
                  <w:rPr>
                    <w:szCs w:val="22"/>
                  </w:rPr>
                  <w:t>FS</w:t>
                </w:r>
                <w:r w:rsidR="00725205">
                  <w:rPr>
                    <w:szCs w:val="22"/>
                  </w:rPr>
                  <w:t>MP</w:t>
                </w:r>
                <w:r w:rsidR="007E6A06">
                  <w:rPr>
                    <w:szCs w:val="22"/>
                  </w:rPr>
                  <w:t>-WG</w:t>
                </w:r>
                <w:r w:rsidR="00920C27" w:rsidRPr="00066AB7">
                  <w:rPr>
                    <w:szCs w:val="22"/>
                  </w:rPr>
                  <w:t>/</w:t>
                </w:r>
                <w:r w:rsidR="00F56F90">
                  <w:rPr>
                    <w:szCs w:val="22"/>
                  </w:rPr>
                  <w:t>8</w:t>
                </w:r>
                <w:r w:rsidR="007E6A06">
                  <w:rPr>
                    <w:szCs w:val="22"/>
                  </w:rPr>
                  <w:t xml:space="preserve"> </w:t>
                </w:r>
                <w:r w:rsidR="00920C27" w:rsidRPr="00066AB7">
                  <w:rPr>
                    <w:szCs w:val="22"/>
                  </w:rPr>
                  <w:t>WP/</w:t>
                </w:r>
                <w:r w:rsidR="000C64E7">
                  <w:rPr>
                    <w:szCs w:val="22"/>
                  </w:rPr>
                  <w:t>02</w:t>
                </w:r>
                <w:bookmarkEnd w:id="14"/>
              </w:p>
              <w:p w:rsidR="00920C27" w:rsidRPr="000C64E7" w:rsidRDefault="000C64E7" w:rsidP="00744F23">
                <w:pPr>
                  <w:framePr w:hSpace="180" w:wrap="around" w:vAnchor="text" w:hAnchor="text" w:y="1"/>
                  <w:suppressOverlap/>
                  <w:jc w:val="left"/>
                  <w:rPr>
                    <w:b/>
                    <w:lang w:val="fr-CA"/>
                  </w:rPr>
                </w:pPr>
                <w:bookmarkStart w:id="15" w:name="restricted"/>
                <w:bookmarkStart w:id="16" w:name="addendum_corrigendum_appendix"/>
                <w:bookmarkStart w:id="17" w:name="revision_no"/>
                <w:bookmarkStart w:id="18" w:name="revision_date"/>
                <w:bookmarkStart w:id="19" w:name="related_to"/>
                <w:bookmarkStart w:id="20" w:name="date"/>
                <w:bookmarkEnd w:id="15"/>
                <w:bookmarkEnd w:id="16"/>
                <w:bookmarkEnd w:id="17"/>
                <w:bookmarkEnd w:id="18"/>
                <w:bookmarkEnd w:id="19"/>
                <w:r w:rsidRPr="000C64E7">
                  <w:rPr>
                    <w:sz w:val="18"/>
                    <w:szCs w:val="18"/>
                    <w:lang w:val="fr-CA"/>
                  </w:rPr>
                  <w:t>201</w:t>
                </w:r>
                <w:r>
                  <w:rPr>
                    <w:sz w:val="18"/>
                    <w:szCs w:val="18"/>
                    <w:lang w:val="fr-CA"/>
                  </w:rPr>
                  <w:t>8-12-03</w:t>
                </w:r>
                <w:bookmarkEnd w:id="20"/>
                <w:r w:rsidR="00920C27" w:rsidRPr="000C64E7">
                  <w:rPr>
                    <w:b/>
                    <w:sz w:val="18"/>
                    <w:szCs w:val="18"/>
                    <w:lang w:val="fr-CA"/>
                  </w:rPr>
                  <w:t xml:space="preserve"> </w:t>
                </w:r>
                <w:bookmarkStart w:id="21" w:name="info_paper"/>
                <w:bookmarkEnd w:id="21"/>
              </w:p>
            </w:tc>
          </w:tr>
          <w:tr w:rsidR="00920C27" w:rsidRPr="000C64E7" w:rsidTr="00664C07">
            <w:trPr>
              <w:jc w:val="right"/>
            </w:trPr>
            <w:tc>
              <w:tcPr>
                <w:tcW w:w="0" w:type="auto"/>
              </w:tcPr>
              <w:p w:rsidR="00920C27" w:rsidRPr="000C64E7" w:rsidRDefault="00920C27" w:rsidP="00744F23">
                <w:pPr>
                  <w:framePr w:hSpace="180" w:wrap="around" w:vAnchor="text" w:hAnchor="text" w:y="1"/>
                  <w:suppressOverlap/>
                  <w:jc w:val="left"/>
                  <w:rPr>
                    <w:szCs w:val="22"/>
                    <w:lang w:val="fr-CA"/>
                  </w:rPr>
                </w:pPr>
              </w:p>
            </w:tc>
          </w:tr>
        </w:tbl>
        <w:p w:rsidR="00920C27" w:rsidRPr="000C64E7" w:rsidRDefault="00920C27" w:rsidP="00664C07">
          <w:pPr>
            <w:tabs>
              <w:tab w:val="left" w:pos="720"/>
              <w:tab w:val="left" w:pos="1440"/>
              <w:tab w:val="left" w:pos="1800"/>
              <w:tab w:val="left" w:pos="2160"/>
              <w:tab w:val="left" w:pos="2520"/>
              <w:tab w:val="left" w:pos="2880"/>
            </w:tabs>
            <w:ind w:left="4320"/>
            <w:rPr>
              <w:b/>
              <w:sz w:val="18"/>
              <w:szCs w:val="18"/>
              <w:lang w:val="fr-CA"/>
            </w:rPr>
          </w:pPr>
        </w:p>
      </w:tc>
    </w:tr>
  </w:tbl>
  <w:p w:rsidR="00770160" w:rsidRPr="000C64E7" w:rsidRDefault="00A12CBA">
    <w:pPr>
      <w:pStyle w:val="3para"/>
      <w:numPr>
        <w:ilvl w:val="0"/>
        <w:numId w:val="0"/>
      </w:numPr>
      <w:tabs>
        <w:tab w:val="left" w:pos="6480"/>
      </w:tabs>
      <w:spacing w:after="0"/>
      <w:outlineLvl w:val="9"/>
      <w:rPr>
        <w:lang w:val="fr-CA"/>
      </w:rPr>
    </w:pPr>
    <w:r w:rsidRPr="000C64E7">
      <w:rPr>
        <w:lang w:val="fr-CA"/>
      </w:rPr>
      <w:tab/>
      <w:t>ATMRPP-WG/WHL/4</w:t>
    </w:r>
    <w:r w:rsidR="00770160" w:rsidRPr="000C64E7">
      <w:rPr>
        <w:lang w:val="fr-CA"/>
      </w:rPr>
      <w:t>-WP/</w:t>
    </w:r>
  </w:p>
  <w:p w:rsidR="00770160" w:rsidRPr="000C64E7" w:rsidRDefault="00A12CBA">
    <w:pPr>
      <w:pStyle w:val="smallfont"/>
      <w:tabs>
        <w:tab w:val="clear" w:pos="6660"/>
        <w:tab w:val="left" w:pos="6480"/>
      </w:tabs>
      <w:spacing w:after="600"/>
      <w:rPr>
        <w:b/>
        <w:lang w:val="fr-CA"/>
      </w:rPr>
    </w:pPr>
    <w:r w:rsidRPr="000C64E7">
      <w:rPr>
        <w:lang w:val="fr-CA"/>
      </w:rP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4">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40B9"/>
    <w:rsid w:val="00020E2F"/>
    <w:rsid w:val="000273D2"/>
    <w:rsid w:val="000C64E7"/>
    <w:rsid w:val="000D26D5"/>
    <w:rsid w:val="000E218A"/>
    <w:rsid w:val="000E588B"/>
    <w:rsid w:val="0013535E"/>
    <w:rsid w:val="003D7FD8"/>
    <w:rsid w:val="00423C6F"/>
    <w:rsid w:val="004735BC"/>
    <w:rsid w:val="0049280E"/>
    <w:rsid w:val="00505F6E"/>
    <w:rsid w:val="00625E2A"/>
    <w:rsid w:val="00664C07"/>
    <w:rsid w:val="00725205"/>
    <w:rsid w:val="00744F23"/>
    <w:rsid w:val="00760654"/>
    <w:rsid w:val="00770160"/>
    <w:rsid w:val="007E6A06"/>
    <w:rsid w:val="00860FB4"/>
    <w:rsid w:val="00883090"/>
    <w:rsid w:val="008A1639"/>
    <w:rsid w:val="008B54C4"/>
    <w:rsid w:val="0090204A"/>
    <w:rsid w:val="00920C27"/>
    <w:rsid w:val="009602EE"/>
    <w:rsid w:val="00983A6D"/>
    <w:rsid w:val="00A03CFF"/>
    <w:rsid w:val="00A12CBA"/>
    <w:rsid w:val="00A232A8"/>
    <w:rsid w:val="00A727E9"/>
    <w:rsid w:val="00C2608A"/>
    <w:rsid w:val="00CF72A2"/>
    <w:rsid w:val="00D22255"/>
    <w:rsid w:val="00D8375B"/>
    <w:rsid w:val="00D94FD3"/>
    <w:rsid w:val="00DF76D3"/>
    <w:rsid w:val="00E77340"/>
    <w:rsid w:val="00F56F90"/>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Source">
    <w:name w:val="Source"/>
    <w:basedOn w:val="Normal"/>
    <w:next w:val="Normal"/>
    <w:rsid w:val="00883090"/>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Blockquote">
    <w:name w:val="Blockquote"/>
    <w:basedOn w:val="Normal"/>
    <w:pPr>
      <w:spacing w:after="240"/>
      <w:ind w:left="1440"/>
      <w:jc w:val="center"/>
    </w:pPr>
    <w:rPr>
      <w:b/>
      <w:sz w:val="24"/>
      <w:lang w:val="en-US"/>
    </w:rPr>
  </w:style>
  <w:style w:type="paragraph" w:customStyle="1" w:styleId="Title1">
    <w:name w:val="Title 1"/>
    <w:basedOn w:val="Source"/>
    <w:next w:val="Normal"/>
    <w:rsid w:val="00883090"/>
    <w:pPr>
      <w:tabs>
        <w:tab w:val="left" w:pos="567"/>
        <w:tab w:val="left" w:pos="1701"/>
        <w:tab w:val="left" w:pos="2835"/>
      </w:tabs>
      <w:spacing w:before="240"/>
    </w:pPr>
    <w:rPr>
      <w:b w:val="0"/>
      <w:caps/>
    </w:rPr>
  </w:style>
  <w:style w:type="paragraph" w:customStyle="1" w:styleId="Reasons">
    <w:name w:val="Reasons"/>
    <w:basedOn w:val="Normal"/>
    <w:qFormat/>
    <w:rsid w:val="00883090"/>
    <w:pPr>
      <w:tabs>
        <w:tab w:val="left" w:pos="1134"/>
        <w:tab w:val="left" w:pos="1588"/>
        <w:tab w:val="left" w:pos="1985"/>
      </w:tabs>
      <w:overflowPunct w:val="0"/>
      <w:autoSpaceDE w:val="0"/>
      <w:autoSpaceDN w:val="0"/>
      <w:adjustRightInd w:val="0"/>
      <w:spacing w:before="120"/>
      <w:jc w:val="left"/>
      <w:textAlignment w:val="baseline"/>
    </w:pPr>
    <w:rPr>
      <w:sz w:val="24"/>
    </w:rPr>
  </w:style>
  <w:style w:type="character" w:styleId="Hyperlink">
    <w:name w:val="Hyperlink"/>
    <w:unhideWhenUsed/>
    <w:rsid w:val="00883090"/>
    <w:rPr>
      <w:color w:val="0000FF"/>
      <w:u w:val="single"/>
    </w:rPr>
  </w:style>
  <w:style w:type="table" w:styleId="TableGrid">
    <w:name w:val="Table Grid"/>
    <w:basedOn w:val="TableNormal"/>
    <w:rsid w:val="00883090"/>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83090"/>
    <w:rPr>
      <w:rFonts w:ascii="Tahoma" w:hAnsi="Tahoma" w:cs="Tahoma"/>
      <w:sz w:val="16"/>
      <w:szCs w:val="16"/>
    </w:rPr>
  </w:style>
  <w:style w:type="character" w:customStyle="1" w:styleId="BalloonTextChar">
    <w:name w:val="Balloon Text Char"/>
    <w:basedOn w:val="DefaultParagraphFont"/>
    <w:link w:val="BalloonText"/>
    <w:rsid w:val="0088309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Source">
    <w:name w:val="Source"/>
    <w:basedOn w:val="Normal"/>
    <w:next w:val="Normal"/>
    <w:rsid w:val="00883090"/>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Blockquote">
    <w:name w:val="Blockquote"/>
    <w:basedOn w:val="Normal"/>
    <w:pPr>
      <w:spacing w:after="240"/>
      <w:ind w:left="1440"/>
      <w:jc w:val="center"/>
    </w:pPr>
    <w:rPr>
      <w:b/>
      <w:sz w:val="24"/>
      <w:lang w:val="en-US"/>
    </w:rPr>
  </w:style>
  <w:style w:type="paragraph" w:customStyle="1" w:styleId="Title1">
    <w:name w:val="Title 1"/>
    <w:basedOn w:val="Source"/>
    <w:next w:val="Normal"/>
    <w:rsid w:val="00883090"/>
    <w:pPr>
      <w:tabs>
        <w:tab w:val="left" w:pos="567"/>
        <w:tab w:val="left" w:pos="1701"/>
        <w:tab w:val="left" w:pos="2835"/>
      </w:tabs>
      <w:spacing w:before="240"/>
    </w:pPr>
    <w:rPr>
      <w:b w:val="0"/>
      <w:caps/>
    </w:rPr>
  </w:style>
  <w:style w:type="paragraph" w:customStyle="1" w:styleId="Reasons">
    <w:name w:val="Reasons"/>
    <w:basedOn w:val="Normal"/>
    <w:qFormat/>
    <w:rsid w:val="00883090"/>
    <w:pPr>
      <w:tabs>
        <w:tab w:val="left" w:pos="1134"/>
        <w:tab w:val="left" w:pos="1588"/>
        <w:tab w:val="left" w:pos="1985"/>
      </w:tabs>
      <w:overflowPunct w:val="0"/>
      <w:autoSpaceDE w:val="0"/>
      <w:autoSpaceDN w:val="0"/>
      <w:adjustRightInd w:val="0"/>
      <w:spacing w:before="120"/>
      <w:jc w:val="left"/>
      <w:textAlignment w:val="baseline"/>
    </w:pPr>
    <w:rPr>
      <w:sz w:val="24"/>
    </w:rPr>
  </w:style>
  <w:style w:type="character" w:styleId="Hyperlink">
    <w:name w:val="Hyperlink"/>
    <w:unhideWhenUsed/>
    <w:rsid w:val="00883090"/>
    <w:rPr>
      <w:color w:val="0000FF"/>
      <w:u w:val="single"/>
    </w:rPr>
  </w:style>
  <w:style w:type="table" w:styleId="TableGrid">
    <w:name w:val="Table Grid"/>
    <w:basedOn w:val="TableNormal"/>
    <w:rsid w:val="00883090"/>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83090"/>
    <w:rPr>
      <w:rFonts w:ascii="Tahoma" w:hAnsi="Tahoma" w:cs="Tahoma"/>
      <w:sz w:val="16"/>
      <w:szCs w:val="16"/>
    </w:rPr>
  </w:style>
  <w:style w:type="character" w:customStyle="1" w:styleId="BalloonTextChar">
    <w:name w:val="Balloon Text Char"/>
    <w:basedOn w:val="DefaultParagraphFont"/>
    <w:link w:val="BalloonText"/>
    <w:rsid w:val="008830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15-WP5B-C-0578/en" TargetMode="External"/><Relationship Id="rId18" Type="http://schemas.openxmlformats.org/officeDocument/2006/relationships/package" Target="embeddings/Microsoft_Word_Document1.docx"/><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Word_Document2.docx"/><Relationship Id="rId7" Type="http://schemas.openxmlformats.org/officeDocument/2006/relationships/settings" Target="settings.xml"/><Relationship Id="rId12" Type="http://schemas.openxmlformats.org/officeDocument/2006/relationships/hyperlink" Target="https://www.itu.int/md/R15-WP5B-C-0538/en" TargetMode="External"/><Relationship Id="rId17" Type="http://schemas.openxmlformats.org/officeDocument/2006/relationships/image" Target="media/image2.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md/R15-WP5B-C-0578/en"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John.Mettrop@caa.co.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itu.int/dms_ties/itu-r/md/15/wp5b/c/R15-WP5B-C-0538!N09!MSW-E.docx"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ljonasson@icao.int" TargetMode="External"/><Relationship Id="rId22" Type="http://schemas.openxmlformats.org/officeDocument/2006/relationships/header" Target="head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45B8F-2661-472F-B590-1F46290CC0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3</TotalTime>
  <Pages>3</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cp:lastModifiedBy>
  <cp:revision>6</cp:revision>
  <cp:lastPrinted>2018-12-03T16:38:00Z</cp:lastPrinted>
  <dcterms:created xsi:type="dcterms:W3CDTF">2018-12-03T16:38:00Z</dcterms:created>
  <dcterms:modified xsi:type="dcterms:W3CDTF">2018-12-03T16:50:00Z</dcterms:modified>
</cp:coreProperties>
</file>