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6BCD9C87" w14:textId="77777777" w:rsidR="00146649" w:rsidRDefault="00146649" w:rsidP="00146649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49FAEA78" w14:textId="77777777" w:rsidR="00146649" w:rsidRDefault="00146649" w:rsidP="00146649">
      <w:pPr>
        <w:pStyle w:val="Maintitle"/>
      </w:pPr>
    </w:p>
    <w:p w14:paraId="3A01C826" w14:textId="77777777" w:rsidR="00146649" w:rsidRDefault="00146649" w:rsidP="00146649">
      <w:pPr>
        <w:pStyle w:val="Maintitle"/>
      </w:pPr>
      <w:r w:rsidRPr="0020272F">
        <w:t xml:space="preserve">Montréal, Canada, </w:t>
      </w:r>
      <w:r>
        <w:t>15 to 26 July 2024</w:t>
      </w:r>
    </w:p>
    <w:p w14:paraId="71682960" w14:textId="77777777" w:rsidR="00146649" w:rsidRPr="002D63EF" w:rsidRDefault="00146649" w:rsidP="00146649">
      <w:pPr>
        <w:jc w:val="center"/>
        <w:rPr>
          <w:b/>
          <w:bCs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02CA8E36" w14:textId="67B976A1" w:rsidR="00477BB3" w:rsidRDefault="00477BB3" w:rsidP="00D351FE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A891124" w14:textId="77777777" w:rsidR="000B1C6F" w:rsidRDefault="000B1C6F" w:rsidP="003C2603">
      <w:pPr>
        <w:pStyle w:val="Maintitle"/>
        <w:ind w:left="0"/>
        <w:jc w:val="both"/>
      </w:pPr>
      <w:bookmarkStart w:id="0" w:name="30j0zll" w:colFirst="0" w:colLast="0"/>
      <w:bookmarkEnd w:id="0"/>
    </w:p>
    <w:p w14:paraId="508B27EA" w14:textId="72D8D9CB" w:rsidR="003C2603" w:rsidRPr="003C2603" w:rsidRDefault="003C2603" w:rsidP="000B1C6F">
      <w:pPr>
        <w:tabs>
          <w:tab w:val="left" w:pos="6972"/>
        </w:tabs>
        <w:jc w:val="center"/>
        <w:rPr>
          <w:b/>
          <w:snapToGrid w:val="0"/>
          <w:lang w:val="fr-CA"/>
        </w:rPr>
      </w:pPr>
      <w:r w:rsidRPr="003C2603">
        <w:rPr>
          <w:b/>
          <w:snapToGrid w:val="0"/>
          <w:lang w:val="fr-CA"/>
        </w:rPr>
        <w:t xml:space="preserve">Liaison </w:t>
      </w:r>
      <w:proofErr w:type="spellStart"/>
      <w:r w:rsidRPr="003C2603">
        <w:rPr>
          <w:b/>
          <w:snapToGrid w:val="0"/>
          <w:lang w:val="fr-CA"/>
        </w:rPr>
        <w:t>statement</w:t>
      </w:r>
      <w:proofErr w:type="spellEnd"/>
      <w:r w:rsidRPr="003C2603">
        <w:rPr>
          <w:b/>
          <w:snapToGrid w:val="0"/>
          <w:lang w:val="fr-CA"/>
        </w:rPr>
        <w:t xml:space="preserve"> </w:t>
      </w:r>
      <w:proofErr w:type="spellStart"/>
      <w:r w:rsidRPr="003C2603">
        <w:rPr>
          <w:b/>
          <w:snapToGrid w:val="0"/>
          <w:lang w:val="fr-CA"/>
        </w:rPr>
        <w:t>from</w:t>
      </w:r>
      <w:proofErr w:type="spellEnd"/>
      <w:r w:rsidRPr="003C2603">
        <w:rPr>
          <w:b/>
          <w:snapToGrid w:val="0"/>
          <w:lang w:val="fr-CA"/>
        </w:rPr>
        <w:t xml:space="preserve"> ITU-T SG1</w:t>
      </w:r>
      <w:r w:rsidR="00D57223">
        <w:rPr>
          <w:b/>
          <w:snapToGrid w:val="0"/>
          <w:lang w:val="fr-CA"/>
        </w:rPr>
        <w:t>1</w:t>
      </w:r>
    </w:p>
    <w:p w14:paraId="70C6C549" w14:textId="77777777" w:rsidR="008B57FC" w:rsidRDefault="003C2603" w:rsidP="000B1C6F">
      <w:pPr>
        <w:tabs>
          <w:tab w:val="left" w:pos="6972"/>
        </w:tabs>
        <w:jc w:val="center"/>
        <w:rPr>
          <w:b/>
          <w:snapToGrid w:val="0"/>
        </w:rPr>
      </w:pPr>
      <w:r w:rsidRPr="00E329C5">
        <w:rPr>
          <w:b/>
          <w:snapToGrid w:val="0"/>
          <w:lang w:val="fr-CA"/>
        </w:rPr>
        <w:t xml:space="preserve"> </w:t>
      </w:r>
      <w:r w:rsidRPr="003C2603">
        <w:rPr>
          <w:b/>
          <w:snapToGrid w:val="0"/>
        </w:rPr>
        <w:t>(</w:t>
      </w:r>
      <w:r w:rsidR="008B57FC" w:rsidRPr="008B57FC">
        <w:rPr>
          <w:b/>
          <w:snapToGrid w:val="0"/>
        </w:rPr>
        <w:t xml:space="preserve">the creation of draft new Recommendation ITU-T </w:t>
      </w:r>
      <w:proofErr w:type="gramStart"/>
      <w:r w:rsidR="008B57FC" w:rsidRPr="008B57FC">
        <w:rPr>
          <w:b/>
          <w:snapToGrid w:val="0"/>
        </w:rPr>
        <w:t>Q.MPSG</w:t>
      </w:r>
      <w:proofErr w:type="gramEnd"/>
      <w:r w:rsidR="008B57FC" w:rsidRPr="008B57FC">
        <w:rPr>
          <w:b/>
          <w:snapToGrid w:val="0"/>
        </w:rPr>
        <w:t xml:space="preserve"> </w:t>
      </w:r>
    </w:p>
    <w:p w14:paraId="1FB89C64" w14:textId="5B0BDA69" w:rsidR="000B1C6F" w:rsidRDefault="008B57FC" w:rsidP="000B1C6F">
      <w:pPr>
        <w:tabs>
          <w:tab w:val="left" w:pos="6972"/>
        </w:tabs>
        <w:jc w:val="center"/>
        <w:rPr>
          <w:b/>
          <w:snapToGrid w:val="0"/>
        </w:rPr>
      </w:pPr>
      <w:r w:rsidRPr="008B57FC">
        <w:rPr>
          <w:b/>
          <w:snapToGrid w:val="0"/>
        </w:rPr>
        <w:t>“Monitoring parameters for IMT-2020 networks and beyond supporting smart grid”</w:t>
      </w:r>
      <w:r w:rsidR="003C2603" w:rsidRPr="003C2603">
        <w:rPr>
          <w:b/>
          <w:snapToGrid w:val="0"/>
        </w:rPr>
        <w:t>)</w:t>
      </w:r>
    </w:p>
    <w:p w14:paraId="6A32D4A4" w14:textId="77777777" w:rsidR="003C2603" w:rsidRDefault="003C2603" w:rsidP="000B1C6F">
      <w:pPr>
        <w:tabs>
          <w:tab w:val="left" w:pos="6972"/>
        </w:tabs>
        <w:jc w:val="center"/>
      </w:pPr>
    </w:p>
    <w:p w14:paraId="3E909B67" w14:textId="77777777" w:rsidR="00146649" w:rsidRDefault="00146649" w:rsidP="00146649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4CA69F60" w14:textId="77777777" w:rsidR="00146649" w:rsidRDefault="00146649" w:rsidP="00146649"/>
    <w:p w14:paraId="2F3D015D" w14:textId="77777777" w:rsidR="00146649" w:rsidRDefault="00146649" w:rsidP="00146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146649" w14:paraId="4C198827" w14:textId="77777777" w:rsidTr="00BE2C7D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26A1E4E" w14:textId="77777777" w:rsidR="00146649" w:rsidRDefault="00146649" w:rsidP="00BE2C7D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146649" w14:paraId="1A683484" w14:textId="77777777" w:rsidTr="00BE2C7D">
        <w:trPr>
          <w:cantSplit/>
          <w:jc w:val="center"/>
        </w:trPr>
        <w:tc>
          <w:tcPr>
            <w:tcW w:w="7200" w:type="dxa"/>
          </w:tcPr>
          <w:p w14:paraId="0A8916A4" w14:textId="7C2122D7" w:rsidR="00146649" w:rsidRPr="000B1C6F" w:rsidRDefault="00146649" w:rsidP="000B1C6F">
            <w:r>
              <w:t xml:space="preserve">Attached is the Liaison Statement </w:t>
            </w:r>
            <w:r w:rsidR="00215691">
              <w:t xml:space="preserve">from </w:t>
            </w:r>
            <w:r w:rsidR="000B1C6F">
              <w:t>ITU-T Study Group 1</w:t>
            </w:r>
            <w:r w:rsidR="00F5590D">
              <w:t>1</w:t>
            </w:r>
            <w:r w:rsidR="000B1C6F">
              <w:t xml:space="preserve"> </w:t>
            </w:r>
            <w:r w:rsidR="00C673F3">
              <w:t xml:space="preserve">regarding </w:t>
            </w:r>
            <w:r w:rsidR="00EF48B5" w:rsidRPr="00EF48B5">
              <w:t xml:space="preserve">the creation of new work item ITU-T </w:t>
            </w:r>
            <w:proofErr w:type="gramStart"/>
            <w:r w:rsidR="00EF48B5" w:rsidRPr="00EF48B5">
              <w:t>Q.MPSG</w:t>
            </w:r>
            <w:proofErr w:type="gramEnd"/>
            <w:r w:rsidR="00EF48B5" w:rsidRPr="00EF48B5">
              <w:t xml:space="preserve"> "Monitoring parameters for IMT-2020 networks and beyond supporting smart grid"</w:t>
            </w:r>
            <w:r>
              <w:t xml:space="preserve">. </w:t>
            </w:r>
          </w:p>
          <w:p w14:paraId="48363638" w14:textId="77777777" w:rsidR="00146649" w:rsidRDefault="00146649" w:rsidP="00BE2C7D"/>
          <w:p w14:paraId="1306F29D" w14:textId="77777777" w:rsidR="00146649" w:rsidRDefault="00146649" w:rsidP="00BE2C7D">
            <w:r>
              <w:t>Action:  FSMP WG/19 is invited to note the attached copy of the liaison statement and prepare inputs if required.</w:t>
            </w:r>
          </w:p>
          <w:p w14:paraId="467D46B4" w14:textId="77777777" w:rsidR="00096B23" w:rsidRDefault="00096B23" w:rsidP="00BE2C7D"/>
          <w:p w14:paraId="62CAD55D" w14:textId="27A56479" w:rsidR="00096B23" w:rsidRDefault="00096B23" w:rsidP="00096B23">
            <w:r>
              <w:t xml:space="preserve">(The copy </w:t>
            </w:r>
            <w:r w:rsidR="00EF48B5">
              <w:t xml:space="preserve">will </w:t>
            </w:r>
            <w:r w:rsidR="00F07FFD">
              <w:t xml:space="preserve">also </w:t>
            </w:r>
            <w:r w:rsidR="00EF48B5">
              <w:t xml:space="preserve">be </w:t>
            </w:r>
            <w:r>
              <w:t>provided to the Secretary of the AAM Study Group)</w:t>
            </w:r>
          </w:p>
        </w:tc>
      </w:tr>
    </w:tbl>
    <w:p w14:paraId="2AB37CBA" w14:textId="77777777" w:rsidR="00146649" w:rsidRDefault="00146649" w:rsidP="00146649"/>
    <w:p w14:paraId="576320A9" w14:textId="5272AD60" w:rsidR="00E16383" w:rsidRPr="004B0217" w:rsidRDefault="00146649" w:rsidP="00E35ECE">
      <w:pPr>
        <w:rPr>
          <w:rFonts w:eastAsia="MS Mincho"/>
          <w:sz w:val="20"/>
          <w:lang w:eastAsia="zh-CN"/>
        </w:rPr>
      </w:pPr>
      <w:r>
        <w:br w:type="page"/>
      </w: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306"/>
        <w:gridCol w:w="135"/>
        <w:gridCol w:w="723"/>
        <w:gridCol w:w="3187"/>
        <w:gridCol w:w="74"/>
        <w:gridCol w:w="4111"/>
      </w:tblGrid>
      <w:tr w:rsidR="009A0B64" w:rsidRPr="00627E74" w14:paraId="0AF4ABB7" w14:textId="77777777" w:rsidTr="00BE2C7D">
        <w:trPr>
          <w:cantSplit/>
        </w:trPr>
        <w:tc>
          <w:tcPr>
            <w:tcW w:w="1104" w:type="dxa"/>
            <w:vMerge w:val="restart"/>
            <w:vAlign w:val="center"/>
          </w:tcPr>
          <w:p w14:paraId="42FA2C8B" w14:textId="77777777" w:rsidR="009A0B64" w:rsidRPr="00627E74" w:rsidRDefault="009A0B64" w:rsidP="00BE2C7D">
            <w:pPr>
              <w:jc w:val="center"/>
              <w:rPr>
                <w:sz w:val="20"/>
              </w:rPr>
            </w:pPr>
            <w:bookmarkStart w:id="2" w:name="dnum" w:colFirst="2" w:colLast="2"/>
            <w:bookmarkStart w:id="3" w:name="dtableau"/>
            <w:r w:rsidRPr="00627E74">
              <w:rPr>
                <w:noProof/>
              </w:rPr>
              <w:lastRenderedPageBreak/>
              <w:drawing>
                <wp:inline distT="0" distB="0" distL="0" distR="0" wp14:anchorId="78C741DC" wp14:editId="3E215C3E">
                  <wp:extent cx="647700" cy="704850"/>
                  <wp:effectExtent l="0" t="0" r="0" b="0"/>
                  <wp:docPr id="3" name="Picture 5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4"/>
            <w:vMerge w:val="restart"/>
          </w:tcPr>
          <w:p w14:paraId="128BA910" w14:textId="77777777" w:rsidR="009A0B64" w:rsidRPr="00627E74" w:rsidRDefault="009A0B64" w:rsidP="00BE2C7D">
            <w:pPr>
              <w:rPr>
                <w:sz w:val="16"/>
                <w:szCs w:val="16"/>
              </w:rPr>
            </w:pPr>
            <w:r w:rsidRPr="00627E74">
              <w:rPr>
                <w:sz w:val="16"/>
                <w:szCs w:val="16"/>
              </w:rPr>
              <w:t>INTERNATIONAL TELECOMMUNICATION UNION</w:t>
            </w:r>
          </w:p>
          <w:p w14:paraId="12E1991E" w14:textId="77777777" w:rsidR="009A0B64" w:rsidRPr="00627E74" w:rsidRDefault="009A0B64" w:rsidP="00BE2C7D">
            <w:pPr>
              <w:rPr>
                <w:b/>
                <w:bCs/>
                <w:sz w:val="26"/>
                <w:szCs w:val="26"/>
              </w:rPr>
            </w:pPr>
            <w:r w:rsidRPr="00627E74">
              <w:rPr>
                <w:b/>
                <w:bCs/>
                <w:sz w:val="26"/>
                <w:szCs w:val="26"/>
              </w:rPr>
              <w:t>TELECOMMUNICATION</w:t>
            </w:r>
            <w:r w:rsidRPr="00627E7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3BBC041" w14:textId="77777777" w:rsidR="009A0B64" w:rsidRPr="00627E74" w:rsidRDefault="009A0B64" w:rsidP="00BE2C7D">
            <w:pPr>
              <w:rPr>
                <w:sz w:val="20"/>
              </w:rPr>
            </w:pPr>
            <w:r w:rsidRPr="00627E74">
              <w:rPr>
                <w:sz w:val="20"/>
              </w:rPr>
              <w:t xml:space="preserve">STUDY PERIOD </w:t>
            </w:r>
            <w:bookmarkStart w:id="4" w:name="dstudyperiod"/>
            <w:r w:rsidRPr="00627E74">
              <w:rPr>
                <w:sz w:val="20"/>
              </w:rPr>
              <w:t>2022-2024</w:t>
            </w:r>
            <w:bookmarkEnd w:id="4"/>
          </w:p>
        </w:tc>
        <w:tc>
          <w:tcPr>
            <w:tcW w:w="4184" w:type="dxa"/>
            <w:gridSpan w:val="2"/>
            <w:vAlign w:val="center"/>
          </w:tcPr>
          <w:p w14:paraId="04CB6BD6" w14:textId="77777777" w:rsidR="009A0B64" w:rsidRPr="00627E74" w:rsidRDefault="009A0B64" w:rsidP="00BE2C7D">
            <w:pPr>
              <w:pStyle w:val="Docnumber"/>
              <w:rPr>
                <w:sz w:val="32"/>
              </w:rPr>
            </w:pPr>
            <w:r w:rsidRPr="00627E74">
              <w:rPr>
                <w:sz w:val="32"/>
              </w:rPr>
              <w:t>SG11-LS199</w:t>
            </w:r>
          </w:p>
        </w:tc>
      </w:tr>
      <w:tr w:rsidR="009A0B64" w:rsidRPr="00627E74" w14:paraId="79F50950" w14:textId="77777777" w:rsidTr="00BE2C7D">
        <w:trPr>
          <w:cantSplit/>
        </w:trPr>
        <w:tc>
          <w:tcPr>
            <w:tcW w:w="1104" w:type="dxa"/>
            <w:vMerge/>
          </w:tcPr>
          <w:p w14:paraId="676C3D15" w14:textId="77777777" w:rsidR="009A0B64" w:rsidRPr="00627E74" w:rsidRDefault="009A0B64" w:rsidP="00BE2C7D">
            <w:pPr>
              <w:rPr>
                <w:smallCaps/>
                <w:sz w:val="20"/>
              </w:rPr>
            </w:pPr>
            <w:bookmarkStart w:id="5" w:name="dsg" w:colFirst="2" w:colLast="2"/>
            <w:bookmarkEnd w:id="2"/>
          </w:p>
        </w:tc>
        <w:tc>
          <w:tcPr>
            <w:tcW w:w="4351" w:type="dxa"/>
            <w:gridSpan w:val="4"/>
            <w:vMerge/>
          </w:tcPr>
          <w:p w14:paraId="3E7031E9" w14:textId="77777777" w:rsidR="009A0B64" w:rsidRPr="00627E74" w:rsidRDefault="009A0B64" w:rsidP="00BE2C7D">
            <w:pPr>
              <w:rPr>
                <w:smallCaps/>
                <w:sz w:val="20"/>
              </w:rPr>
            </w:pPr>
          </w:p>
        </w:tc>
        <w:tc>
          <w:tcPr>
            <w:tcW w:w="4184" w:type="dxa"/>
            <w:gridSpan w:val="2"/>
          </w:tcPr>
          <w:p w14:paraId="713784F8" w14:textId="77777777" w:rsidR="009A0B64" w:rsidRPr="00627E74" w:rsidRDefault="009A0B64" w:rsidP="00BE2C7D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627E74">
              <w:rPr>
                <w:b/>
                <w:bCs/>
                <w:smallCaps/>
                <w:sz w:val="28"/>
                <w:szCs w:val="28"/>
              </w:rPr>
              <w:t>STUDY GROUP 11</w:t>
            </w:r>
          </w:p>
        </w:tc>
      </w:tr>
      <w:bookmarkEnd w:id="5"/>
      <w:tr w:rsidR="009A0B64" w:rsidRPr="00627E74" w14:paraId="11C9C986" w14:textId="77777777" w:rsidTr="00BE2C7D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48733F91" w14:textId="77777777" w:rsidR="009A0B64" w:rsidRPr="00627E74" w:rsidRDefault="009A0B64" w:rsidP="00BE2C7D">
            <w:pPr>
              <w:rPr>
                <w:b/>
                <w:bCs/>
                <w:sz w:val="26"/>
              </w:rPr>
            </w:pPr>
          </w:p>
        </w:tc>
        <w:tc>
          <w:tcPr>
            <w:tcW w:w="4351" w:type="dxa"/>
            <w:gridSpan w:val="4"/>
            <w:vMerge/>
            <w:tcBorders>
              <w:bottom w:val="single" w:sz="12" w:space="0" w:color="auto"/>
            </w:tcBorders>
          </w:tcPr>
          <w:p w14:paraId="085A811C" w14:textId="77777777" w:rsidR="009A0B64" w:rsidRPr="00627E74" w:rsidRDefault="009A0B64" w:rsidP="00BE2C7D">
            <w:pPr>
              <w:rPr>
                <w:b/>
                <w:bCs/>
                <w:sz w:val="26"/>
              </w:rPr>
            </w:pPr>
          </w:p>
        </w:tc>
        <w:tc>
          <w:tcPr>
            <w:tcW w:w="4184" w:type="dxa"/>
            <w:gridSpan w:val="2"/>
            <w:tcBorders>
              <w:bottom w:val="single" w:sz="12" w:space="0" w:color="auto"/>
            </w:tcBorders>
            <w:vAlign w:val="center"/>
          </w:tcPr>
          <w:p w14:paraId="1317C413" w14:textId="77777777" w:rsidR="009A0B64" w:rsidRPr="00627E74" w:rsidRDefault="009A0B64" w:rsidP="00BE2C7D">
            <w:pPr>
              <w:jc w:val="right"/>
              <w:rPr>
                <w:b/>
                <w:bCs/>
                <w:sz w:val="28"/>
                <w:szCs w:val="28"/>
              </w:rPr>
            </w:pPr>
            <w:r w:rsidRPr="00627E74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9A0B64" w:rsidRPr="00627E74" w14:paraId="4FB807E8" w14:textId="77777777" w:rsidTr="00BE2C7D">
        <w:trPr>
          <w:cantSplit/>
        </w:trPr>
        <w:tc>
          <w:tcPr>
            <w:tcW w:w="1545" w:type="dxa"/>
            <w:gridSpan w:val="3"/>
          </w:tcPr>
          <w:p w14:paraId="0544CB23" w14:textId="77777777" w:rsidR="009A0B64" w:rsidRPr="00627E74" w:rsidRDefault="009A0B64" w:rsidP="00BE2C7D">
            <w:pPr>
              <w:rPr>
                <w:b/>
                <w:bCs/>
                <w:szCs w:val="24"/>
              </w:rPr>
            </w:pPr>
            <w:bookmarkStart w:id="6" w:name="dbluepink" w:colFirst="1" w:colLast="1"/>
            <w:bookmarkStart w:id="7" w:name="dmeeting" w:colFirst="2" w:colLast="2"/>
            <w:r w:rsidRPr="00627E74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910" w:type="dxa"/>
            <w:gridSpan w:val="2"/>
          </w:tcPr>
          <w:p w14:paraId="3B31ACB2" w14:textId="77777777" w:rsidR="009A0B64" w:rsidRPr="00627E74" w:rsidRDefault="009A0B64" w:rsidP="00BE2C7D">
            <w:pPr>
              <w:rPr>
                <w:szCs w:val="24"/>
              </w:rPr>
            </w:pPr>
            <w:r w:rsidRPr="00627E74">
              <w:rPr>
                <w:szCs w:val="24"/>
              </w:rPr>
              <w:t>13/11</w:t>
            </w:r>
          </w:p>
        </w:tc>
        <w:tc>
          <w:tcPr>
            <w:tcW w:w="4184" w:type="dxa"/>
            <w:gridSpan w:val="2"/>
          </w:tcPr>
          <w:p w14:paraId="7BBAFE3B" w14:textId="77777777" w:rsidR="009A0B64" w:rsidRPr="00627E74" w:rsidRDefault="009A0B64" w:rsidP="00BE2C7D">
            <w:pPr>
              <w:jc w:val="right"/>
              <w:rPr>
                <w:szCs w:val="24"/>
              </w:rPr>
            </w:pPr>
            <w:r w:rsidRPr="00627E74">
              <w:rPr>
                <w:szCs w:val="24"/>
              </w:rPr>
              <w:t>Geneva, 1-10 May 2024</w:t>
            </w:r>
          </w:p>
        </w:tc>
      </w:tr>
      <w:tr w:rsidR="009A0B64" w:rsidRPr="00627E74" w14:paraId="3B21146F" w14:textId="77777777" w:rsidTr="00BE2C7D">
        <w:trPr>
          <w:cantSplit/>
        </w:trPr>
        <w:tc>
          <w:tcPr>
            <w:tcW w:w="9639" w:type="dxa"/>
            <w:gridSpan w:val="7"/>
          </w:tcPr>
          <w:p w14:paraId="62142D77" w14:textId="77777777" w:rsidR="009A0B64" w:rsidRPr="00627E74" w:rsidRDefault="009A0B64" w:rsidP="00BE2C7D">
            <w:pPr>
              <w:jc w:val="center"/>
              <w:rPr>
                <w:b/>
                <w:bCs/>
                <w:szCs w:val="24"/>
              </w:rPr>
            </w:pPr>
            <w:bookmarkStart w:id="8" w:name="ddoctype"/>
            <w:bookmarkEnd w:id="6"/>
            <w:bookmarkEnd w:id="7"/>
            <w:r w:rsidRPr="00627E74">
              <w:rPr>
                <w:b/>
                <w:bCs/>
                <w:szCs w:val="24"/>
              </w:rPr>
              <w:t>LS</w:t>
            </w:r>
          </w:p>
        </w:tc>
      </w:tr>
      <w:tr w:rsidR="009A0B64" w:rsidRPr="00627E74" w14:paraId="6B26258E" w14:textId="77777777" w:rsidTr="00BE2C7D">
        <w:trPr>
          <w:cantSplit/>
        </w:trPr>
        <w:tc>
          <w:tcPr>
            <w:tcW w:w="1545" w:type="dxa"/>
            <w:gridSpan w:val="3"/>
          </w:tcPr>
          <w:p w14:paraId="7F19B6DE" w14:textId="77777777" w:rsidR="009A0B64" w:rsidRPr="00627E74" w:rsidRDefault="009A0B64" w:rsidP="00BE2C7D">
            <w:pPr>
              <w:rPr>
                <w:b/>
                <w:bCs/>
                <w:szCs w:val="24"/>
              </w:rPr>
            </w:pPr>
            <w:bookmarkStart w:id="9" w:name="dsource" w:colFirst="1" w:colLast="1"/>
            <w:bookmarkEnd w:id="8"/>
            <w:r w:rsidRPr="00627E74">
              <w:rPr>
                <w:b/>
                <w:bCs/>
                <w:szCs w:val="24"/>
              </w:rPr>
              <w:t>Source:</w:t>
            </w:r>
          </w:p>
        </w:tc>
        <w:tc>
          <w:tcPr>
            <w:tcW w:w="8094" w:type="dxa"/>
            <w:gridSpan w:val="4"/>
          </w:tcPr>
          <w:p w14:paraId="18896CF8" w14:textId="77777777" w:rsidR="009A0B64" w:rsidRPr="00627E74" w:rsidRDefault="009A0B64" w:rsidP="00BE2C7D">
            <w:pPr>
              <w:rPr>
                <w:szCs w:val="24"/>
              </w:rPr>
            </w:pPr>
            <w:r w:rsidRPr="00627E74">
              <w:rPr>
                <w:szCs w:val="24"/>
              </w:rPr>
              <w:t>ITU-T Study Group 11</w:t>
            </w:r>
          </w:p>
        </w:tc>
      </w:tr>
      <w:tr w:rsidR="009A0B64" w:rsidRPr="00627E74" w14:paraId="2CF3ABA3" w14:textId="77777777" w:rsidTr="00BE2C7D">
        <w:trPr>
          <w:cantSplit/>
        </w:trPr>
        <w:tc>
          <w:tcPr>
            <w:tcW w:w="1545" w:type="dxa"/>
            <w:gridSpan w:val="3"/>
            <w:tcBorders>
              <w:bottom w:val="single" w:sz="8" w:space="0" w:color="auto"/>
            </w:tcBorders>
          </w:tcPr>
          <w:p w14:paraId="317BB305" w14:textId="77777777" w:rsidR="009A0B64" w:rsidRPr="00627E74" w:rsidRDefault="009A0B64" w:rsidP="00BE2C7D">
            <w:pPr>
              <w:rPr>
                <w:b/>
                <w:bCs/>
                <w:szCs w:val="24"/>
              </w:rPr>
            </w:pPr>
            <w:bookmarkStart w:id="10" w:name="dtitle1" w:colFirst="1" w:colLast="1"/>
            <w:bookmarkEnd w:id="9"/>
            <w:r w:rsidRPr="00627E74">
              <w:rPr>
                <w:b/>
                <w:bCs/>
                <w:szCs w:val="24"/>
              </w:rPr>
              <w:t>Title:</w:t>
            </w:r>
          </w:p>
        </w:tc>
        <w:tc>
          <w:tcPr>
            <w:tcW w:w="8094" w:type="dxa"/>
            <w:gridSpan w:val="4"/>
            <w:tcBorders>
              <w:bottom w:val="single" w:sz="8" w:space="0" w:color="auto"/>
            </w:tcBorders>
          </w:tcPr>
          <w:p w14:paraId="718F9929" w14:textId="77777777" w:rsidR="009A0B64" w:rsidRPr="00627E74" w:rsidRDefault="009A0B64" w:rsidP="00BE2C7D">
            <w:pPr>
              <w:rPr>
                <w:szCs w:val="24"/>
              </w:rPr>
            </w:pPr>
            <w:r w:rsidRPr="00627E74">
              <w:rPr>
                <w:szCs w:val="24"/>
              </w:rPr>
              <w:t xml:space="preserve">LS on the creation of draft new Recommendation ITU-T </w:t>
            </w:r>
            <w:proofErr w:type="gramStart"/>
            <w:r w:rsidRPr="00627E74">
              <w:rPr>
                <w:szCs w:val="24"/>
              </w:rPr>
              <w:t>Q.MPSG</w:t>
            </w:r>
            <w:proofErr w:type="gramEnd"/>
            <w:r w:rsidRPr="00627E74">
              <w:rPr>
                <w:szCs w:val="24"/>
              </w:rPr>
              <w:t xml:space="preserve"> “Monitoring parameters for IMT-2020 networks and beyond supporting smart grid” [to ITU-T SG13</w:t>
            </w:r>
            <w:r>
              <w:rPr>
                <w:szCs w:val="24"/>
              </w:rPr>
              <w:t>,</w:t>
            </w:r>
            <w:r w:rsidRPr="00627E74">
              <w:rPr>
                <w:szCs w:val="24"/>
              </w:rPr>
              <w:t xml:space="preserve"> SG20</w:t>
            </w:r>
            <w:r>
              <w:rPr>
                <w:szCs w:val="24"/>
              </w:rPr>
              <w:t xml:space="preserve"> and</w:t>
            </w:r>
            <w:r w:rsidRPr="00627E74">
              <w:rPr>
                <w:szCs w:val="24"/>
              </w:rPr>
              <w:t xml:space="preserve"> ICAO]</w:t>
            </w:r>
          </w:p>
        </w:tc>
      </w:tr>
      <w:tr w:rsidR="009A0B64" w:rsidRPr="00627E74" w14:paraId="442D0A59" w14:textId="77777777" w:rsidTr="00BE2C7D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0" w:type="dxa"/>
            <w:gridSpan w:val="7"/>
            <w:tcBorders>
              <w:top w:val="single" w:sz="12" w:space="0" w:color="auto"/>
            </w:tcBorders>
          </w:tcPr>
          <w:p w14:paraId="1B0C5BDE" w14:textId="77777777" w:rsidR="009A0B64" w:rsidRPr="00627E74" w:rsidRDefault="009A0B64" w:rsidP="00BE2C7D">
            <w:pPr>
              <w:jc w:val="center"/>
              <w:rPr>
                <w:b/>
              </w:rPr>
            </w:pPr>
            <w:bookmarkStart w:id="11" w:name="_Hlk94519415"/>
            <w:bookmarkEnd w:id="3"/>
            <w:bookmarkEnd w:id="10"/>
            <w:r w:rsidRPr="00627E74">
              <w:rPr>
                <w:b/>
              </w:rPr>
              <w:t>LIAISON STATEMENT</w:t>
            </w:r>
          </w:p>
        </w:tc>
      </w:tr>
      <w:tr w:rsidR="009A0B64" w:rsidRPr="00627E74" w14:paraId="45D0D7F2" w14:textId="77777777" w:rsidTr="00BE2C7D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68" w:type="dxa"/>
            <w:gridSpan w:val="4"/>
          </w:tcPr>
          <w:p w14:paraId="0EF2C2BD" w14:textId="77777777" w:rsidR="009A0B64" w:rsidRPr="00627E74" w:rsidRDefault="009A0B64" w:rsidP="00BE2C7D">
            <w:pPr>
              <w:rPr>
                <w:b/>
                <w:bCs/>
              </w:rPr>
            </w:pPr>
            <w:r w:rsidRPr="00627E74">
              <w:rPr>
                <w:b/>
                <w:bCs/>
              </w:rPr>
              <w:t>For action to:</w:t>
            </w:r>
          </w:p>
        </w:tc>
        <w:tc>
          <w:tcPr>
            <w:tcW w:w="7372" w:type="dxa"/>
            <w:gridSpan w:val="3"/>
          </w:tcPr>
          <w:p w14:paraId="12258E4D" w14:textId="77777777" w:rsidR="009A0B64" w:rsidRPr="00627E74" w:rsidRDefault="009A0B64" w:rsidP="00BE2C7D">
            <w:pPr>
              <w:pStyle w:val="LSForAction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eastAsia="Malgun Gothic"/>
                <w:lang w:eastAsia="ko-KR"/>
              </w:rPr>
            </w:pPr>
            <w:r w:rsidRPr="00627E74">
              <w:rPr>
                <w:rFonts w:eastAsiaTheme="minorEastAsia"/>
                <w:lang w:eastAsia="zh-CN"/>
              </w:rPr>
              <w:t>–</w:t>
            </w:r>
          </w:p>
        </w:tc>
      </w:tr>
      <w:tr w:rsidR="009A0B64" w:rsidRPr="00627E74" w14:paraId="4A1F0116" w14:textId="77777777" w:rsidTr="00BE2C7D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68" w:type="dxa"/>
            <w:gridSpan w:val="4"/>
          </w:tcPr>
          <w:p w14:paraId="77F92CB0" w14:textId="77777777" w:rsidR="009A0B64" w:rsidRPr="00627E74" w:rsidRDefault="009A0B64" w:rsidP="00BE2C7D">
            <w:pPr>
              <w:rPr>
                <w:b/>
                <w:bCs/>
              </w:rPr>
            </w:pPr>
            <w:r w:rsidRPr="00627E74">
              <w:rPr>
                <w:b/>
                <w:bCs/>
              </w:rPr>
              <w:t>For information to:</w:t>
            </w:r>
          </w:p>
        </w:tc>
        <w:tc>
          <w:tcPr>
            <w:tcW w:w="7372" w:type="dxa"/>
            <w:gridSpan w:val="3"/>
          </w:tcPr>
          <w:p w14:paraId="2D344A9C" w14:textId="77777777" w:rsidR="009A0B64" w:rsidRPr="00627E74" w:rsidRDefault="009A0B64" w:rsidP="00BE2C7D">
            <w:pPr>
              <w:pStyle w:val="LSForInfo"/>
            </w:pPr>
            <w:r w:rsidRPr="00627E74">
              <w:rPr>
                <w:rFonts w:eastAsiaTheme="minorEastAsia"/>
                <w:lang w:eastAsia="zh-CN"/>
              </w:rPr>
              <w:t>ITU-T</w:t>
            </w:r>
            <w:r w:rsidRPr="00627E74">
              <w:t xml:space="preserve"> SG13, SG20 and ICAO</w:t>
            </w:r>
          </w:p>
        </w:tc>
      </w:tr>
      <w:tr w:rsidR="009A0B64" w:rsidRPr="00627E74" w14:paraId="03ED77F3" w14:textId="77777777" w:rsidTr="00BE2C7D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68" w:type="dxa"/>
            <w:gridSpan w:val="4"/>
          </w:tcPr>
          <w:p w14:paraId="22798E99" w14:textId="77777777" w:rsidR="009A0B64" w:rsidRPr="00627E74" w:rsidRDefault="009A0B64" w:rsidP="00BE2C7D">
            <w:pPr>
              <w:rPr>
                <w:b/>
                <w:bCs/>
                <w:lang w:eastAsia="zh-CN"/>
              </w:rPr>
            </w:pPr>
            <w:r w:rsidRPr="00627E74">
              <w:rPr>
                <w:b/>
                <w:bCs/>
              </w:rPr>
              <w:t xml:space="preserve">Approval: </w:t>
            </w:r>
          </w:p>
        </w:tc>
        <w:tc>
          <w:tcPr>
            <w:tcW w:w="7372" w:type="dxa"/>
            <w:gridSpan w:val="3"/>
          </w:tcPr>
          <w:p w14:paraId="2C6042C0" w14:textId="77777777" w:rsidR="009A0B64" w:rsidRPr="00627E74" w:rsidRDefault="009A0B64" w:rsidP="00BE2C7D">
            <w:pPr>
              <w:rPr>
                <w:b/>
                <w:bCs/>
              </w:rPr>
            </w:pPr>
            <w:r w:rsidRPr="00627E74">
              <w:rPr>
                <w:b/>
                <w:bCs/>
                <w:lang w:eastAsia="zh-CN"/>
              </w:rPr>
              <w:t>ITU-T SG11 meeting (</w:t>
            </w:r>
            <w:bookmarkStart w:id="12" w:name="_Hlk157766814"/>
            <w:r w:rsidRPr="00627E74">
              <w:rPr>
                <w:b/>
                <w:bCs/>
              </w:rPr>
              <w:t>Geneva, 10 May 2024</w:t>
            </w:r>
            <w:bookmarkEnd w:id="12"/>
            <w:r w:rsidRPr="00627E74">
              <w:rPr>
                <w:b/>
                <w:bCs/>
                <w:lang w:eastAsia="zh-CN"/>
              </w:rPr>
              <w:t>)</w:t>
            </w:r>
          </w:p>
        </w:tc>
      </w:tr>
      <w:tr w:rsidR="009A0B64" w:rsidRPr="00627E74" w14:paraId="6C6B8881" w14:textId="77777777" w:rsidTr="00BE2C7D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68" w:type="dxa"/>
            <w:gridSpan w:val="4"/>
            <w:tcBorders>
              <w:bottom w:val="single" w:sz="12" w:space="0" w:color="auto"/>
            </w:tcBorders>
          </w:tcPr>
          <w:p w14:paraId="481F6198" w14:textId="77777777" w:rsidR="009A0B64" w:rsidRPr="00627E74" w:rsidRDefault="009A0B64" w:rsidP="00BE2C7D">
            <w:pPr>
              <w:rPr>
                <w:b/>
                <w:bCs/>
              </w:rPr>
            </w:pPr>
            <w:r w:rsidRPr="00627E74">
              <w:rPr>
                <w:b/>
                <w:bCs/>
              </w:rPr>
              <w:t>Deadline: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</w:tcBorders>
          </w:tcPr>
          <w:p w14:paraId="76EFE686" w14:textId="77777777" w:rsidR="009A0B64" w:rsidRPr="00627E74" w:rsidRDefault="009A0B64" w:rsidP="00BE2C7D">
            <w:pPr>
              <w:pStyle w:val="LSDeadline"/>
            </w:pPr>
            <w:r w:rsidRPr="00627E74">
              <w:rPr>
                <w:rFonts w:eastAsiaTheme="minorEastAsia"/>
                <w:lang w:eastAsia="zh-CN"/>
              </w:rPr>
              <w:t>–</w:t>
            </w:r>
          </w:p>
        </w:tc>
      </w:tr>
      <w:tr w:rsidR="009A0B64" w:rsidRPr="00627E74" w14:paraId="446AAF49" w14:textId="77777777" w:rsidTr="00BE2C7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60B75E" w14:textId="77777777" w:rsidR="009A0B64" w:rsidRPr="00627E74" w:rsidRDefault="009A0B64" w:rsidP="00BE2C7D">
            <w:pPr>
              <w:rPr>
                <w:b/>
                <w:bCs/>
              </w:rPr>
            </w:pPr>
            <w:r w:rsidRPr="00627E74">
              <w:rPr>
                <w:b/>
                <w:bCs/>
              </w:rPr>
              <w:t>Contact:</w:t>
            </w:r>
          </w:p>
        </w:tc>
        <w:tc>
          <w:tcPr>
            <w:tcW w:w="41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6790C0" w14:textId="77777777" w:rsidR="009A0B64" w:rsidRPr="00627E74" w:rsidRDefault="009A0B64" w:rsidP="00BE2C7D">
            <w:proofErr w:type="spellStart"/>
            <w:r w:rsidRPr="00627E74">
              <w:rPr>
                <w:rFonts w:eastAsia="DengXian"/>
                <w:lang w:eastAsia="zh-CN"/>
              </w:rPr>
              <w:t>Minrui</w:t>
            </w:r>
            <w:proofErr w:type="spellEnd"/>
            <w:r w:rsidRPr="00627E74">
              <w:rPr>
                <w:rFonts w:eastAsia="DengXian"/>
                <w:lang w:eastAsia="zh-CN"/>
              </w:rPr>
              <w:t xml:space="preserve"> Shi</w:t>
            </w:r>
            <w:r w:rsidRPr="00627E74">
              <w:rPr>
                <w:rFonts w:eastAsia="DengXian"/>
                <w:lang w:eastAsia="zh-CN"/>
              </w:rPr>
              <w:br/>
              <w:t>China Telecom</w:t>
            </w:r>
            <w:r w:rsidRPr="00627E74">
              <w:rPr>
                <w:rFonts w:eastAsia="DengXian"/>
                <w:lang w:eastAsia="zh-CN"/>
              </w:rPr>
              <w:br/>
              <w:t>China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4928FC7A" w14:textId="77777777" w:rsidR="009A0B64" w:rsidRPr="00627E74" w:rsidRDefault="009A0B64" w:rsidP="00BE2C7D">
            <w:pPr>
              <w:rPr>
                <w:lang w:val="de-AT" w:eastAsia="zh-CN"/>
              </w:rPr>
            </w:pPr>
            <w:r w:rsidRPr="00627E74">
              <w:rPr>
                <w:lang w:val="de-AT"/>
              </w:rPr>
              <w:t>Tel:</w:t>
            </w:r>
            <w:r w:rsidRPr="00627E74">
              <w:rPr>
                <w:lang w:val="de-AT"/>
              </w:rPr>
              <w:tab/>
              <w:t>+86 189 18588657</w:t>
            </w:r>
            <w:r w:rsidRPr="00627E74">
              <w:rPr>
                <w:lang w:val="de-AT"/>
              </w:rPr>
              <w:br/>
              <w:t>Email:</w:t>
            </w:r>
            <w:r w:rsidRPr="00627E74">
              <w:rPr>
                <w:lang w:val="de-AT"/>
              </w:rPr>
              <w:tab/>
            </w:r>
            <w:hyperlink r:id="rId12" w:history="1">
              <w:r w:rsidRPr="00627E74">
                <w:rPr>
                  <w:rStyle w:val="Hyperlink"/>
                  <w:lang w:val="de-AT"/>
                </w:rPr>
                <w:t>shimr@chinatelecom.cn</w:t>
              </w:r>
            </w:hyperlink>
            <w:r w:rsidRPr="00627E74">
              <w:rPr>
                <w:lang w:val="de-AT"/>
              </w:rPr>
              <w:t xml:space="preserve"> </w:t>
            </w:r>
          </w:p>
        </w:tc>
      </w:tr>
    </w:tbl>
    <w:p w14:paraId="4BD34AA0" w14:textId="77777777" w:rsidR="009A0B64" w:rsidRPr="00A81D6E" w:rsidRDefault="009A0B64" w:rsidP="009A0B64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8001"/>
      </w:tblGrid>
      <w:tr w:rsidR="009A0B64" w:rsidRPr="0098129B" w14:paraId="7C8B9BB4" w14:textId="77777777" w:rsidTr="00BE2C7D">
        <w:trPr>
          <w:cantSplit/>
        </w:trPr>
        <w:tc>
          <w:tcPr>
            <w:tcW w:w="1638" w:type="dxa"/>
          </w:tcPr>
          <w:p w14:paraId="03E2C46E" w14:textId="77777777" w:rsidR="009A0B64" w:rsidRPr="0098129B" w:rsidRDefault="009A0B64" w:rsidP="00BE2C7D">
            <w:pPr>
              <w:rPr>
                <w:b/>
                <w:bCs/>
              </w:rPr>
            </w:pPr>
            <w:r w:rsidRPr="0098129B">
              <w:rPr>
                <w:b/>
                <w:bCs/>
              </w:rPr>
              <w:t>Abstract:</w:t>
            </w:r>
          </w:p>
        </w:tc>
        <w:tc>
          <w:tcPr>
            <w:tcW w:w="8001" w:type="dxa"/>
          </w:tcPr>
          <w:p w14:paraId="2D965D72" w14:textId="77777777" w:rsidR="009A0B64" w:rsidRPr="0098129B" w:rsidRDefault="009A0B64" w:rsidP="00BE2C7D">
            <w:pPr>
              <w:rPr>
                <w:rFonts w:eastAsia="Yu Mincho"/>
              </w:rPr>
            </w:pPr>
            <w:r w:rsidRPr="008922B6">
              <w:t>This document is to inform ITU-T SG13</w:t>
            </w:r>
            <w:r>
              <w:t xml:space="preserve">, SG20 and </w:t>
            </w:r>
            <w:r w:rsidRPr="000F5CBB">
              <w:t>ICAO</w:t>
            </w:r>
            <w:r w:rsidRPr="008922B6">
              <w:t xml:space="preserve"> on the </w:t>
            </w:r>
            <w:r>
              <w:t xml:space="preserve">creation of </w:t>
            </w:r>
            <w:r w:rsidRPr="008922B6">
              <w:t xml:space="preserve">new work item </w:t>
            </w:r>
            <w:r>
              <w:t xml:space="preserve">ITU-T </w:t>
            </w:r>
            <w:proofErr w:type="gramStart"/>
            <w:r>
              <w:rPr>
                <w:lang w:eastAsia="zh-CN"/>
              </w:rPr>
              <w:t>Q.MPSG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"</w:t>
            </w:r>
            <w:r w:rsidRPr="000F309A">
              <w:rPr>
                <w:lang w:eastAsia="zh-CN"/>
              </w:rPr>
              <w:t>Monitoring parameters for IMT-2020 networks and beyond supporting smart grid</w:t>
            </w:r>
            <w:r>
              <w:t>"</w:t>
            </w:r>
            <w:r w:rsidRPr="008922B6">
              <w:t xml:space="preserve"> </w:t>
            </w:r>
            <w:r>
              <w:t xml:space="preserve">which </w:t>
            </w:r>
            <w:r w:rsidRPr="008922B6">
              <w:t>was started at the SG11 meeting (Geneva, 1-</w:t>
            </w:r>
            <w:r>
              <w:t>1</w:t>
            </w:r>
            <w:r w:rsidRPr="008922B6">
              <w:t xml:space="preserve">0 </w:t>
            </w:r>
            <w:r>
              <w:t>May</w:t>
            </w:r>
            <w:r w:rsidRPr="008922B6">
              <w:t xml:space="preserve"> 202</w:t>
            </w:r>
            <w:r>
              <w:t>4</w:t>
            </w:r>
            <w:r w:rsidRPr="008922B6">
              <w:t>).</w:t>
            </w:r>
          </w:p>
        </w:tc>
      </w:tr>
    </w:tbl>
    <w:bookmarkEnd w:id="11"/>
    <w:p w14:paraId="12E13890" w14:textId="77777777" w:rsidR="009A0B64" w:rsidRPr="006A5CD3" w:rsidRDefault="009A0B64" w:rsidP="009A0B64">
      <w:pPr>
        <w:spacing w:before="240"/>
        <w:rPr>
          <w:szCs w:val="24"/>
          <w:lang w:eastAsia="zh-CN"/>
        </w:rPr>
      </w:pPr>
      <w:r>
        <w:rPr>
          <w:szCs w:val="24"/>
          <w:lang w:eastAsia="ko-KR"/>
        </w:rPr>
        <w:t>ITU</w:t>
      </w:r>
      <w:r>
        <w:rPr>
          <w:szCs w:val="24"/>
          <w:lang w:eastAsia="zh-CN"/>
        </w:rPr>
        <w:t>-T Study Group1</w:t>
      </w:r>
      <w:r>
        <w:rPr>
          <w:szCs w:val="24"/>
          <w:lang w:val="en-US" w:eastAsia="zh-CN"/>
        </w:rPr>
        <w:t xml:space="preserve">1 would like to </w:t>
      </w:r>
      <w:r>
        <w:rPr>
          <w:szCs w:val="24"/>
          <w:lang w:eastAsia="zh-CN"/>
        </w:rPr>
        <w:t>inform</w:t>
      </w:r>
      <w:r>
        <w:rPr>
          <w:szCs w:val="24"/>
          <w:lang w:val="en-US" w:eastAsia="zh-CN"/>
        </w:rPr>
        <w:t xml:space="preserve"> </w:t>
      </w:r>
      <w:r w:rsidRPr="006F43A5">
        <w:rPr>
          <w:rFonts w:hint="eastAsia"/>
          <w:lang w:eastAsia="zh-CN"/>
        </w:rPr>
        <w:t>I</w:t>
      </w:r>
      <w:r w:rsidRPr="006F43A5">
        <w:rPr>
          <w:lang w:eastAsia="zh-CN"/>
        </w:rPr>
        <w:t>TU</w:t>
      </w:r>
      <w:r>
        <w:rPr>
          <w:lang w:eastAsia="zh-CN"/>
        </w:rPr>
        <w:t>-T</w:t>
      </w:r>
      <w:r w:rsidRPr="00E81715">
        <w:t xml:space="preserve"> SG13</w:t>
      </w:r>
      <w:r>
        <w:t xml:space="preserve">, </w:t>
      </w:r>
      <w:r w:rsidRPr="00E81715">
        <w:t>SG</w:t>
      </w:r>
      <w:r>
        <w:t xml:space="preserve">20 and </w:t>
      </w:r>
      <w:r w:rsidRPr="000F5CBB">
        <w:t>ICAO</w:t>
      </w:r>
      <w:r>
        <w:t xml:space="preserve"> </w:t>
      </w:r>
      <w:r>
        <w:rPr>
          <w:szCs w:val="24"/>
          <w:lang w:eastAsia="zh-CN"/>
        </w:rPr>
        <w:t xml:space="preserve">that the new work item </w:t>
      </w:r>
      <w:proofErr w:type="gramStart"/>
      <w:r>
        <w:rPr>
          <w:lang w:eastAsia="zh-CN"/>
        </w:rPr>
        <w:t>Q.MPSG</w:t>
      </w:r>
      <w:proofErr w:type="gram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“</w:t>
      </w:r>
      <w:r w:rsidRPr="000F309A">
        <w:rPr>
          <w:lang w:eastAsia="zh-CN"/>
        </w:rPr>
        <w:t>Monitoring parameters for IMT-2020 networks and beyond supporting smart grid</w:t>
      </w:r>
      <w:r>
        <w:rPr>
          <w:lang w:eastAsia="zh-CN"/>
        </w:rPr>
        <w:t>”</w:t>
      </w:r>
      <w:r>
        <w:rPr>
          <w:lang w:val="en-US"/>
        </w:rPr>
        <w:t xml:space="preserve"> </w:t>
      </w:r>
      <w:r>
        <w:rPr>
          <w:szCs w:val="24"/>
          <w:lang w:eastAsia="zh-CN"/>
        </w:rPr>
        <w:t>was agreed to be initiated during the ITU-T SG11 meeting (</w:t>
      </w:r>
      <w:r>
        <w:t>G</w:t>
      </w:r>
      <w:r>
        <w:rPr>
          <w:lang w:eastAsia="zh-CN"/>
        </w:rPr>
        <w:t>eneva</w:t>
      </w:r>
      <w:r>
        <w:t>, 1-10 May 2024</w:t>
      </w:r>
      <w:r>
        <w:rPr>
          <w:szCs w:val="24"/>
          <w:lang w:eastAsia="zh-CN"/>
        </w:rPr>
        <w:t>). This draft Recommendation</w:t>
      </w:r>
      <w:r>
        <w:rPr>
          <w:szCs w:val="24"/>
          <w:lang w:val="en-US" w:eastAsia="zh-CN"/>
        </w:rPr>
        <w:t xml:space="preserve"> </w:t>
      </w:r>
      <w:r>
        <w:rPr>
          <w:szCs w:val="24"/>
          <w:lang w:eastAsia="zh-CN"/>
        </w:rPr>
        <w:t>aims to</w:t>
      </w:r>
      <w:r w:rsidRPr="006A5CD3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specify</w:t>
      </w:r>
      <w:r w:rsidRPr="006A5CD3">
        <w:rPr>
          <w:szCs w:val="24"/>
          <w:lang w:eastAsia="zh-CN"/>
        </w:rPr>
        <w:t xml:space="preserve"> a comprehensive set of monitoring parameters for IMT-2020 networks and beyond supporting smart grid.</w:t>
      </w:r>
    </w:p>
    <w:p w14:paraId="65439CA4" w14:textId="77777777" w:rsidR="009A0B64" w:rsidRPr="001168D4" w:rsidRDefault="009A0B64" w:rsidP="009A0B64">
      <w:pPr>
        <w:spacing w:before="240"/>
        <w:rPr>
          <w:szCs w:val="24"/>
          <w:lang w:val="en-US" w:eastAsia="zh-CN"/>
        </w:rPr>
      </w:pPr>
      <w:r>
        <w:rPr>
          <w:szCs w:val="24"/>
          <w:lang w:eastAsia="zh-CN"/>
        </w:rPr>
        <w:t>In particular, the scope of this Recommendation includes:</w:t>
      </w:r>
    </w:p>
    <w:p w14:paraId="6DDD1F7C" w14:textId="77777777" w:rsidR="009A0B64" w:rsidRDefault="009A0B64" w:rsidP="009A0B64">
      <w:pPr>
        <w:pStyle w:val="ListParagraph"/>
        <w:numPr>
          <w:ilvl w:val="0"/>
          <w:numId w:val="12"/>
        </w:numPr>
        <w:spacing w:before="240" w:after="200" w:line="276" w:lineRule="auto"/>
        <w:jc w:val="both"/>
        <w:rPr>
          <w:lang w:eastAsia="ko-KR"/>
        </w:rPr>
      </w:pPr>
      <w:r w:rsidRPr="006D4126">
        <w:rPr>
          <w:lang w:eastAsia="ko-KR"/>
        </w:rPr>
        <w:t xml:space="preserve">Overview of IMT-2020 networks and beyond supporting smart </w:t>
      </w:r>
      <w:proofErr w:type="gramStart"/>
      <w:r w:rsidRPr="006D4126">
        <w:rPr>
          <w:lang w:eastAsia="ko-KR"/>
        </w:rPr>
        <w:t>grid</w:t>
      </w:r>
      <w:r>
        <w:rPr>
          <w:lang w:eastAsia="ko-KR"/>
        </w:rPr>
        <w:t>;</w:t>
      </w:r>
      <w:proofErr w:type="gramEnd"/>
    </w:p>
    <w:p w14:paraId="570DC511" w14:textId="77777777" w:rsidR="009A0B64" w:rsidRDefault="009A0B64" w:rsidP="009A0B64">
      <w:pPr>
        <w:pStyle w:val="ListParagraph"/>
        <w:numPr>
          <w:ilvl w:val="0"/>
          <w:numId w:val="12"/>
        </w:numPr>
        <w:spacing w:before="240" w:after="200" w:line="276" w:lineRule="auto"/>
        <w:jc w:val="both"/>
        <w:rPr>
          <w:lang w:eastAsia="ko-KR"/>
        </w:rPr>
      </w:pPr>
      <w:r>
        <w:rPr>
          <w:lang w:eastAsia="ko-KR"/>
        </w:rPr>
        <w:t>S</w:t>
      </w:r>
      <w:r w:rsidRPr="006D4126">
        <w:rPr>
          <w:lang w:eastAsia="ko-KR"/>
        </w:rPr>
        <w:t xml:space="preserve">et of parameters for monitoring, including device parameters, QoS parameters and core network </w:t>
      </w:r>
      <w:proofErr w:type="gramStart"/>
      <w:r w:rsidRPr="006D4126">
        <w:rPr>
          <w:lang w:eastAsia="ko-KR"/>
        </w:rPr>
        <w:t>parameters;</w:t>
      </w:r>
      <w:proofErr w:type="gramEnd"/>
    </w:p>
    <w:p w14:paraId="464E021B" w14:textId="77777777" w:rsidR="009A0B64" w:rsidRDefault="009A0B64" w:rsidP="009A0B64">
      <w:pPr>
        <w:pStyle w:val="ListParagraph"/>
        <w:numPr>
          <w:ilvl w:val="0"/>
          <w:numId w:val="12"/>
        </w:numPr>
        <w:spacing w:before="240" w:after="200" w:line="276" w:lineRule="auto"/>
        <w:jc w:val="both"/>
        <w:rPr>
          <w:lang w:eastAsia="ko-KR"/>
        </w:rPr>
      </w:pPr>
      <w:r w:rsidRPr="006D4126">
        <w:rPr>
          <w:lang w:eastAsia="ko-KR"/>
        </w:rPr>
        <w:t>Monitoring methods</w:t>
      </w:r>
      <w:r>
        <w:rPr>
          <w:lang w:eastAsia="ko-KR"/>
        </w:rPr>
        <w:t>.</w:t>
      </w:r>
    </w:p>
    <w:p w14:paraId="39B392FC" w14:textId="77777777" w:rsidR="009A0B64" w:rsidRPr="006D4126" w:rsidRDefault="009A0B64" w:rsidP="009A0B64">
      <w:pPr>
        <w:rPr>
          <w:szCs w:val="24"/>
          <w:lang w:eastAsia="zh-CN"/>
        </w:rPr>
      </w:pPr>
      <w:r>
        <w:rPr>
          <w:szCs w:val="24"/>
          <w:lang w:val="en-US" w:eastAsia="zh-CN"/>
        </w:rPr>
        <w:t>SG11 welcomes share any information about the works and activities related to the subject matter and look forward for future collaboration.</w:t>
      </w:r>
    </w:p>
    <w:p w14:paraId="391AAAD5" w14:textId="77777777" w:rsidR="009A0B64" w:rsidRPr="0098129B" w:rsidRDefault="009A0B64" w:rsidP="009A0B64">
      <w:pPr>
        <w:rPr>
          <w:b/>
          <w:szCs w:val="24"/>
          <w:lang w:val="en-US" w:eastAsia="zh-CN"/>
        </w:rPr>
      </w:pPr>
      <w:r w:rsidRPr="0098129B">
        <w:rPr>
          <w:b/>
          <w:szCs w:val="24"/>
          <w:lang w:val="en-US" w:eastAsia="zh-CN"/>
        </w:rPr>
        <w:t>Attachment:</w:t>
      </w:r>
      <w:r>
        <w:rPr>
          <w:b/>
          <w:szCs w:val="24"/>
          <w:lang w:val="en-US" w:eastAsia="zh-CN"/>
        </w:rPr>
        <w:t xml:space="preserve"> 1</w:t>
      </w:r>
    </w:p>
    <w:p w14:paraId="4F188CB0" w14:textId="77777777" w:rsidR="009A0B64" w:rsidRPr="00627E74" w:rsidRDefault="00BA40B0" w:rsidP="009A0B64">
      <w:pPr>
        <w:pStyle w:val="ListParagraph"/>
        <w:numPr>
          <w:ilvl w:val="0"/>
          <w:numId w:val="13"/>
        </w:numPr>
        <w:rPr>
          <w:lang w:eastAsia="zh-CN"/>
        </w:rPr>
      </w:pPr>
      <w:hyperlink r:id="rId13" w:history="1">
        <w:r w:rsidR="009A0B64" w:rsidRPr="00627E74">
          <w:rPr>
            <w:rStyle w:val="Hyperlink"/>
            <w:lang w:eastAsia="zh-CN"/>
          </w:rPr>
          <w:t>SG11-TD1092/GEN</w:t>
        </w:r>
      </w:hyperlink>
      <w:r w:rsidR="009A0B64" w:rsidRPr="00627E74">
        <w:rPr>
          <w:lang w:eastAsia="zh-CN"/>
        </w:rPr>
        <w:t xml:space="preserve">: Output </w:t>
      </w:r>
      <w:r w:rsidR="009A0B64">
        <w:rPr>
          <w:lang w:eastAsia="zh-CN"/>
        </w:rPr>
        <w:t>–</w:t>
      </w:r>
      <w:r w:rsidR="009A0B64" w:rsidRPr="00627E74">
        <w:rPr>
          <w:lang w:eastAsia="zh-CN"/>
        </w:rPr>
        <w:t xml:space="preserve"> </w:t>
      </w:r>
      <w:r w:rsidR="009A0B64">
        <w:rPr>
          <w:lang w:eastAsia="zh-CN"/>
        </w:rPr>
        <w:t>i</w:t>
      </w:r>
      <w:r w:rsidR="009A0B64" w:rsidRPr="00627E74">
        <w:rPr>
          <w:lang w:eastAsia="zh-CN"/>
        </w:rPr>
        <w:t xml:space="preserve">nitial baseline text of draft Recommendation ITU-T </w:t>
      </w:r>
      <w:proofErr w:type="gramStart"/>
      <w:r w:rsidR="009A0B64" w:rsidRPr="00627E74">
        <w:rPr>
          <w:lang w:eastAsia="zh-CN"/>
        </w:rPr>
        <w:t>Q.MPSG</w:t>
      </w:r>
      <w:proofErr w:type="gramEnd"/>
      <w:r w:rsidR="009A0B64" w:rsidRPr="00627E74">
        <w:rPr>
          <w:lang w:eastAsia="zh-CN"/>
        </w:rPr>
        <w:t xml:space="preserve"> "Monitoring parameters for IMT-2020 networks and beyond supporting smart grid" </w:t>
      </w:r>
      <w:r w:rsidR="009A0B64" w:rsidRPr="006F43A5">
        <w:rPr>
          <w:lang w:eastAsia="zh-CN"/>
        </w:rPr>
        <w:t>(</w:t>
      </w:r>
      <w:r w:rsidR="009A0B64" w:rsidRPr="006F43A5">
        <w:t>Geneva, 10 May 2024</w:t>
      </w:r>
      <w:r w:rsidR="009A0B64" w:rsidRPr="006F43A5">
        <w:rPr>
          <w:lang w:eastAsia="zh-CN"/>
        </w:rPr>
        <w:t>)</w:t>
      </w:r>
      <w:r w:rsidR="009A0B64">
        <w:rPr>
          <w:lang w:eastAsia="zh-CN"/>
        </w:rPr>
        <w:t>.</w:t>
      </w:r>
    </w:p>
    <w:p w14:paraId="7BDA1792" w14:textId="54C179DA" w:rsidR="009A0B64" w:rsidRPr="005511A5" w:rsidRDefault="009A0B64" w:rsidP="009A0B64">
      <w:pPr>
        <w:spacing w:after="160" w:line="259" w:lineRule="auto"/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>___________</w:t>
      </w:r>
      <w:r w:rsidR="002F5966">
        <w:rPr>
          <w:rFonts w:eastAsia="SimSun"/>
          <w:lang w:eastAsia="zh-CN"/>
        </w:rPr>
        <w:object w:dxaOrig="1539" w:dyaOrig="997" w14:anchorId="5D711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Acrobat.Document.DC" ShapeID="_x0000_i1025" DrawAspect="Icon" ObjectID="_1780401656" r:id="rId15"/>
        </w:object>
      </w:r>
      <w:r>
        <w:rPr>
          <w:rFonts w:eastAsia="SimSun"/>
          <w:lang w:eastAsia="zh-CN"/>
        </w:rPr>
        <w:t>____________</w:t>
      </w:r>
    </w:p>
    <w:p w14:paraId="6851064B" w14:textId="77777777" w:rsidR="00E16383" w:rsidRDefault="00E16383" w:rsidP="00146649"/>
    <w:sectPr w:rsidR="00E163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EBBB7" w14:textId="77777777" w:rsidR="00E224CA" w:rsidRDefault="00E224CA">
      <w:r>
        <w:separator/>
      </w:r>
    </w:p>
  </w:endnote>
  <w:endnote w:type="continuationSeparator" w:id="0">
    <w:p w14:paraId="056EA742" w14:textId="77777777" w:rsidR="00E224CA" w:rsidRDefault="00E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6D31" w14:textId="77777777" w:rsidR="00BA40B0" w:rsidRDefault="00BA4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B6B3" w14:textId="77777777" w:rsidR="00BA40B0" w:rsidRDefault="00BA4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83C3" w14:textId="77777777" w:rsidR="00770160" w:rsidRPr="00CB4334" w:rsidRDefault="00770160">
    <w:pPr>
      <w:pStyle w:val="Footer"/>
      <w:rPr>
        <w:sz w:val="18"/>
        <w:lang w:val="en-CA"/>
      </w:rPr>
    </w:pPr>
    <w:r w:rsidRPr="00CB4334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CB4334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CB4334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CB4334">
      <w:rPr>
        <w:sz w:val="18"/>
        <w:lang w:val="en-CA"/>
      </w:rPr>
      <w:t xml:space="preserve"> pages)</w:t>
    </w:r>
  </w:p>
  <w:p w14:paraId="47438B55" w14:textId="45EEE517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BA40B0">
      <w:rPr>
        <w:noProof/>
        <w:sz w:val="18"/>
        <w:lang w:val="en-CA"/>
      </w:rPr>
      <w:t>FSMP-WG19-IP03_Liaison statement from ITU-T SG11 on draft new Rec Monitoring para for IMT 2020 network.docx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7FF0" w14:textId="77777777" w:rsidR="00E224CA" w:rsidRDefault="00E224CA">
      <w:r>
        <w:separator/>
      </w:r>
    </w:p>
  </w:footnote>
  <w:footnote w:type="continuationSeparator" w:id="0">
    <w:p w14:paraId="2012A87F" w14:textId="77777777" w:rsidR="00E224CA" w:rsidRDefault="00E2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0724" w14:textId="7E42F805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6B21BB">
      <w:t>1</w:t>
    </w:r>
    <w:r w:rsidR="008C3FFC">
      <w:t>6</w:t>
    </w:r>
    <w:r w:rsidR="0095751F">
      <w:t xml:space="preserve"> </w:t>
    </w:r>
    <w:r>
      <w:t>I</w:t>
    </w:r>
    <w:r w:rsidR="00770160">
      <w:t>P/</w:t>
    </w:r>
    <w:r w:rsidR="002F266A">
      <w:t>0</w:t>
    </w:r>
    <w:r w:rsidR="00C26BBB">
      <w:t>3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AFBC" w14:textId="2A99DF37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95751F">
      <w:t>-WG/</w:t>
    </w:r>
    <w:r w:rsidR="006B21BB">
      <w:t>1</w:t>
    </w:r>
    <w:r w:rsidR="008C3FFC">
      <w:t>6</w:t>
    </w:r>
    <w:r w:rsidR="0095751F">
      <w:t xml:space="preserve"> </w:t>
    </w:r>
    <w:r w:rsidR="001449D6">
      <w:t>I</w:t>
    </w:r>
    <w:r>
      <w:t>P/</w:t>
    </w:r>
    <w:r w:rsidR="00E16383">
      <w:t>0</w:t>
    </w:r>
    <w:r w:rsidR="00C26BBB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3" w:name="logo"/>
          <w:bookmarkStart w:id="14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33C8BA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00B5594A" w:rsidR="001742AF" w:rsidRDefault="001449D6" w:rsidP="00BA40B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5" w:name="document_no"/>
                <w:bookmarkStart w:id="16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F17CDD">
                  <w:rPr>
                    <w:szCs w:val="22"/>
                  </w:rPr>
                  <w:t>1</w:t>
                </w:r>
                <w:r w:rsidR="009C4637">
                  <w:rPr>
                    <w:szCs w:val="22"/>
                  </w:rPr>
                  <w:t>9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5"/>
                <w:r w:rsidR="00906164">
                  <w:rPr>
                    <w:szCs w:val="22"/>
                  </w:rPr>
                  <w:t>3</w:t>
                </w:r>
              </w:p>
              <w:p w14:paraId="36BD684C" w14:textId="77777777" w:rsidR="001742AF" w:rsidRDefault="00194465" w:rsidP="00BA40B0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7" w:name="related_to"/>
                <w:bookmarkStart w:id="18" w:name="revision_date"/>
                <w:bookmarkStart w:id="19" w:name="revision_no"/>
                <w:bookmarkStart w:id="20" w:name="addendum_corrigendum_appendix"/>
                <w:bookmarkStart w:id="21" w:name="restricted"/>
                <w:bookmarkStart w:id="22" w:name="date"/>
                <w:bookmarkEnd w:id="17"/>
                <w:bookmarkEnd w:id="18"/>
                <w:bookmarkEnd w:id="19"/>
                <w:bookmarkEnd w:id="20"/>
                <w:bookmarkEnd w:id="21"/>
                <w:r>
                  <w:rPr>
                    <w:sz w:val="18"/>
                    <w:szCs w:val="18"/>
                  </w:rPr>
                  <w:t>202</w:t>
                </w:r>
                <w:r w:rsidR="00D379F2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9C4637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bookmarkStart w:id="23" w:name="info_paper"/>
                <w:bookmarkEnd w:id="22"/>
                <w:bookmarkEnd w:id="23"/>
                <w:r w:rsidR="009C4637">
                  <w:rPr>
                    <w:sz w:val="18"/>
                    <w:szCs w:val="18"/>
                  </w:rPr>
                  <w:t>15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BA40B0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6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4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F853D0"/>
    <w:multiLevelType w:val="multilevel"/>
    <w:tmpl w:val="4C4458F2"/>
    <w:lvl w:ilvl="0">
      <w:start w:val="1"/>
      <w:numFmt w:val="bullet"/>
      <w:lvlText w:val="–"/>
      <w:lvlJc w:val="left"/>
      <w:pPr>
        <w:ind w:left="360" w:hanging="360"/>
      </w:pPr>
      <w:rPr>
        <w:rFonts w:ascii="Gulim" w:eastAsia="Gulim" w:hAnsi="Gulim"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A6870"/>
    <w:multiLevelType w:val="multilevel"/>
    <w:tmpl w:val="CC36BF80"/>
    <w:lvl w:ilvl="0">
      <w:start w:val="1"/>
      <w:numFmt w:val="bullet"/>
      <w:lvlText w:val="–"/>
      <w:lvlJc w:val="left"/>
      <w:pPr>
        <w:ind w:left="360" w:hanging="360"/>
      </w:pPr>
      <w:rPr>
        <w:rFonts w:ascii="Gulim" w:eastAsia="Gulim" w:hAnsi="Gulim"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B5C2EF5"/>
    <w:multiLevelType w:val="hybridMultilevel"/>
    <w:tmpl w:val="EACC4A76"/>
    <w:lvl w:ilvl="0" w:tplc="2686675E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2E21275"/>
    <w:multiLevelType w:val="hybridMultilevel"/>
    <w:tmpl w:val="6D806504"/>
    <w:lvl w:ilvl="0" w:tplc="57AAA62C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FD450B"/>
    <w:multiLevelType w:val="multilevel"/>
    <w:tmpl w:val="EA6CC02E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2426601"/>
    <w:multiLevelType w:val="multilevel"/>
    <w:tmpl w:val="52426601"/>
    <w:lvl w:ilvl="0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5F51BC"/>
    <w:multiLevelType w:val="hybridMultilevel"/>
    <w:tmpl w:val="4E466964"/>
    <w:lvl w:ilvl="0" w:tplc="C812ED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022D"/>
    <w:multiLevelType w:val="multilevel"/>
    <w:tmpl w:val="65A4022D"/>
    <w:lvl w:ilvl="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7"/>
  </w:num>
  <w:num w:numId="2" w16cid:durableId="1727223224">
    <w:abstractNumId w:val="12"/>
  </w:num>
  <w:num w:numId="3" w16cid:durableId="1272974372">
    <w:abstractNumId w:val="3"/>
  </w:num>
  <w:num w:numId="4" w16cid:durableId="1708489018">
    <w:abstractNumId w:val="0"/>
  </w:num>
  <w:num w:numId="5" w16cid:durableId="1017972976">
    <w:abstractNumId w:val="8"/>
  </w:num>
  <w:num w:numId="6" w16cid:durableId="1259293861">
    <w:abstractNumId w:val="6"/>
  </w:num>
  <w:num w:numId="7" w16cid:durableId="209264645">
    <w:abstractNumId w:val="1"/>
  </w:num>
  <w:num w:numId="8" w16cid:durableId="1179273461">
    <w:abstractNumId w:val="2"/>
  </w:num>
  <w:num w:numId="9" w16cid:durableId="326443657">
    <w:abstractNumId w:val="4"/>
  </w:num>
  <w:num w:numId="10" w16cid:durableId="1993487019">
    <w:abstractNumId w:val="5"/>
  </w:num>
  <w:num w:numId="11" w16cid:durableId="1152211863">
    <w:abstractNumId w:val="9"/>
  </w:num>
  <w:num w:numId="12" w16cid:durableId="402488487">
    <w:abstractNumId w:val="11"/>
  </w:num>
  <w:num w:numId="13" w16cid:durableId="175172986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62931"/>
    <w:rsid w:val="00096B23"/>
    <w:rsid w:val="000B1C6F"/>
    <w:rsid w:val="001311FC"/>
    <w:rsid w:val="001449D6"/>
    <w:rsid w:val="00146649"/>
    <w:rsid w:val="001502EF"/>
    <w:rsid w:val="00165A30"/>
    <w:rsid w:val="001742AF"/>
    <w:rsid w:val="00194465"/>
    <w:rsid w:val="00215691"/>
    <w:rsid w:val="002334B7"/>
    <w:rsid w:val="00264D61"/>
    <w:rsid w:val="00274EDA"/>
    <w:rsid w:val="0028026A"/>
    <w:rsid w:val="002829E8"/>
    <w:rsid w:val="002C487A"/>
    <w:rsid w:val="002D5038"/>
    <w:rsid w:val="002F266A"/>
    <w:rsid w:val="002F5966"/>
    <w:rsid w:val="00341F16"/>
    <w:rsid w:val="00365BFB"/>
    <w:rsid w:val="003861F1"/>
    <w:rsid w:val="003C2603"/>
    <w:rsid w:val="003D7FD8"/>
    <w:rsid w:val="003E2940"/>
    <w:rsid w:val="003E3DB8"/>
    <w:rsid w:val="003E6443"/>
    <w:rsid w:val="003F23BB"/>
    <w:rsid w:val="004253EF"/>
    <w:rsid w:val="00477BB3"/>
    <w:rsid w:val="004D46B0"/>
    <w:rsid w:val="004E0F4A"/>
    <w:rsid w:val="005040D5"/>
    <w:rsid w:val="00527428"/>
    <w:rsid w:val="00576B70"/>
    <w:rsid w:val="00591254"/>
    <w:rsid w:val="005A13D7"/>
    <w:rsid w:val="005C2A6C"/>
    <w:rsid w:val="00617702"/>
    <w:rsid w:val="006857C5"/>
    <w:rsid w:val="006A0F3C"/>
    <w:rsid w:val="006B21BB"/>
    <w:rsid w:val="006E6971"/>
    <w:rsid w:val="00707ADA"/>
    <w:rsid w:val="0071789F"/>
    <w:rsid w:val="00770160"/>
    <w:rsid w:val="00794F02"/>
    <w:rsid w:val="007A68F6"/>
    <w:rsid w:val="007C62D1"/>
    <w:rsid w:val="007D3C85"/>
    <w:rsid w:val="00804737"/>
    <w:rsid w:val="008133F5"/>
    <w:rsid w:val="008A05CA"/>
    <w:rsid w:val="008A1D5B"/>
    <w:rsid w:val="008B57FC"/>
    <w:rsid w:val="008C3FFC"/>
    <w:rsid w:val="008D196C"/>
    <w:rsid w:val="008D7842"/>
    <w:rsid w:val="008F7C55"/>
    <w:rsid w:val="00906164"/>
    <w:rsid w:val="00917E36"/>
    <w:rsid w:val="00923C08"/>
    <w:rsid w:val="00927DDC"/>
    <w:rsid w:val="00930FD5"/>
    <w:rsid w:val="009362DE"/>
    <w:rsid w:val="00954B95"/>
    <w:rsid w:val="0095751F"/>
    <w:rsid w:val="00966223"/>
    <w:rsid w:val="0098006D"/>
    <w:rsid w:val="009A056D"/>
    <w:rsid w:val="009A0B64"/>
    <w:rsid w:val="009C4637"/>
    <w:rsid w:val="009D6311"/>
    <w:rsid w:val="009F2F01"/>
    <w:rsid w:val="009F63C6"/>
    <w:rsid w:val="00A12CBA"/>
    <w:rsid w:val="00A148BD"/>
    <w:rsid w:val="00A26F34"/>
    <w:rsid w:val="00A459F8"/>
    <w:rsid w:val="00A83FAC"/>
    <w:rsid w:val="00AC7AC3"/>
    <w:rsid w:val="00AD1C3E"/>
    <w:rsid w:val="00B079EE"/>
    <w:rsid w:val="00B45B7D"/>
    <w:rsid w:val="00B553CA"/>
    <w:rsid w:val="00B94555"/>
    <w:rsid w:val="00BA10BB"/>
    <w:rsid w:val="00BA1984"/>
    <w:rsid w:val="00BA40B0"/>
    <w:rsid w:val="00BB53D1"/>
    <w:rsid w:val="00C0293C"/>
    <w:rsid w:val="00C209A7"/>
    <w:rsid w:val="00C26BBB"/>
    <w:rsid w:val="00C62653"/>
    <w:rsid w:val="00C673F3"/>
    <w:rsid w:val="00CB4334"/>
    <w:rsid w:val="00CB5CFE"/>
    <w:rsid w:val="00D268E9"/>
    <w:rsid w:val="00D351FE"/>
    <w:rsid w:val="00D361E2"/>
    <w:rsid w:val="00D379F2"/>
    <w:rsid w:val="00D57223"/>
    <w:rsid w:val="00D708CE"/>
    <w:rsid w:val="00D72027"/>
    <w:rsid w:val="00D9052D"/>
    <w:rsid w:val="00E16383"/>
    <w:rsid w:val="00E224CA"/>
    <w:rsid w:val="00E2345B"/>
    <w:rsid w:val="00E329C5"/>
    <w:rsid w:val="00E35ECE"/>
    <w:rsid w:val="00E51053"/>
    <w:rsid w:val="00EF48B5"/>
    <w:rsid w:val="00F07FFD"/>
    <w:rsid w:val="00F17CDD"/>
    <w:rsid w:val="00F21296"/>
    <w:rsid w:val="00F5590D"/>
    <w:rsid w:val="00F64CEB"/>
    <w:rsid w:val="00F940D9"/>
    <w:rsid w:val="00FB0DAF"/>
    <w:rsid w:val="00FD23B2"/>
    <w:rsid w:val="00FD6A10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qFormat="1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E163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6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E16383"/>
    <w:pPr>
      <w:tabs>
        <w:tab w:val="left" w:pos="102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1021" w:hanging="1021"/>
      <w:jc w:val="left"/>
      <w:textAlignment w:val="baseline"/>
      <w:outlineLvl w:val="3"/>
    </w:pPr>
    <w:rPr>
      <w:rFonts w:ascii="Times New Roman" w:eastAsia="Batang" w:hAnsi="Times New Roman" w:cs="Times New Roman"/>
      <w:b/>
      <w:color w:val="auto"/>
      <w:szCs w:val="20"/>
    </w:rPr>
  </w:style>
  <w:style w:type="paragraph" w:styleId="Heading5">
    <w:name w:val="heading 5"/>
    <w:basedOn w:val="Heading4"/>
    <w:next w:val="Normal"/>
    <w:link w:val="Heading5Char"/>
    <w:qFormat/>
    <w:rsid w:val="00E1638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1638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1638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1638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163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aliases w:val="header odd,header entry,HE,h,Header/Foot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aliases w:val="esc_list"/>
    <w:basedOn w:val="Normal"/>
    <w:link w:val="ListParagraphChar"/>
    <w:uiPriority w:val="34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aliases w:val="超级链接,Style 58,超????,超?级链,超??级链Ú,fL????,fL?级,하이퍼링크2,超??级链,하이퍼링크21,CEO_Hyperlink,超?级链Ú,’´?级链,’´????,’´??级链Ú,’´??级,超链接1"/>
    <w:basedOn w:val="DefaultParagraphFont"/>
    <w:unhideWhenUsed/>
    <w:qFormat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paragraph" w:customStyle="1" w:styleId="Docnumber">
    <w:name w:val="Docnumber"/>
    <w:basedOn w:val="Normal"/>
    <w:link w:val="DocnumberChar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="Batang"/>
      <w:b/>
      <w:bCs/>
      <w:sz w:val="40"/>
    </w:rPr>
  </w:style>
  <w:style w:type="character" w:customStyle="1" w:styleId="DocnumberChar">
    <w:name w:val="Docnumber Char"/>
    <w:link w:val="Docnumber"/>
    <w:qFormat/>
    <w:rsid w:val="00D72027"/>
    <w:rPr>
      <w:rFonts w:eastAsia="Batang"/>
      <w:b/>
      <w:bCs/>
      <w:sz w:val="40"/>
      <w:lang w:val="en-GB" w:eastAsia="en-US"/>
    </w:rPr>
  </w:style>
  <w:style w:type="paragraph" w:customStyle="1" w:styleId="LSDeadline">
    <w:name w:val="LSDeadline"/>
    <w:basedOn w:val="Normal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SimSun"/>
      <w:b/>
      <w:bCs/>
      <w:sz w:val="24"/>
    </w:rPr>
  </w:style>
  <w:style w:type="paragraph" w:customStyle="1" w:styleId="LSForAction">
    <w:name w:val="LSForAction"/>
    <w:basedOn w:val="Normal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SimSun"/>
      <w:b/>
      <w:bCs/>
      <w:sz w:val="24"/>
    </w:rPr>
  </w:style>
  <w:style w:type="paragraph" w:customStyle="1" w:styleId="LSForInfo">
    <w:name w:val="LSForInfo"/>
    <w:basedOn w:val="LSForAction"/>
    <w:qFormat/>
    <w:rsid w:val="00D72027"/>
  </w:style>
  <w:style w:type="character" w:customStyle="1" w:styleId="Heading2Char">
    <w:name w:val="Heading 2 Char"/>
    <w:basedOn w:val="DefaultParagraphFont"/>
    <w:link w:val="Heading2"/>
    <w:rsid w:val="00E1638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16383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16383"/>
    <w:rPr>
      <w:rFonts w:eastAsia="Batang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16383"/>
    <w:rPr>
      <w:rFonts w:eastAsia="Batang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16383"/>
    <w:rPr>
      <w:rFonts w:eastAsia="Batang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16383"/>
    <w:rPr>
      <w:rFonts w:eastAsia="Batang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16383"/>
    <w:rPr>
      <w:rFonts w:eastAsia="Batang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16383"/>
    <w:rPr>
      <w:rFonts w:eastAsia="Batang"/>
      <w:b/>
      <w:sz w:val="24"/>
      <w:lang w:val="en-GB" w:eastAsia="en-US"/>
    </w:rPr>
  </w:style>
  <w:style w:type="paragraph" w:customStyle="1" w:styleId="AnnexNotitle">
    <w:name w:val="Annex_No &amp; 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8"/>
    </w:rPr>
  </w:style>
  <w:style w:type="character" w:customStyle="1" w:styleId="Appdef">
    <w:name w:val="App_def"/>
    <w:rsid w:val="00E1638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16383"/>
  </w:style>
  <w:style w:type="paragraph" w:customStyle="1" w:styleId="AppendixNotitle">
    <w:name w:val="Appendix_No &amp; title"/>
    <w:basedOn w:val="AnnexNotitle"/>
    <w:next w:val="Normal"/>
    <w:rsid w:val="00E16383"/>
  </w:style>
  <w:style w:type="character" w:customStyle="1" w:styleId="Artdef">
    <w:name w:val="Art_def"/>
    <w:rsid w:val="00E1638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8"/>
    </w:rPr>
  </w:style>
  <w:style w:type="paragraph" w:customStyle="1" w:styleId="ArtNo">
    <w:name w:val="Art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caps/>
      <w:sz w:val="28"/>
    </w:rPr>
  </w:style>
  <w:style w:type="character" w:customStyle="1" w:styleId="Artref">
    <w:name w:val="Art_ref"/>
    <w:basedOn w:val="DefaultParagraphFont"/>
    <w:rsid w:val="00E16383"/>
  </w:style>
  <w:style w:type="paragraph" w:customStyle="1" w:styleId="Arttitle">
    <w:name w:val="Art_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b/>
      <w:sz w:val="28"/>
    </w:rPr>
  </w:style>
  <w:style w:type="paragraph" w:customStyle="1" w:styleId="ASN1">
    <w:name w:val="ASN.1"/>
    <w:basedOn w:val="Normal"/>
    <w:rsid w:val="00E1638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Batang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left"/>
      <w:textAlignment w:val="baseline"/>
    </w:pPr>
    <w:rPr>
      <w:rFonts w:eastAsia="Batang"/>
      <w:i/>
      <w:sz w:val="24"/>
    </w:rPr>
  </w:style>
  <w:style w:type="paragraph" w:customStyle="1" w:styleId="ChapNo">
    <w:name w:val="Chap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caps/>
      <w:sz w:val="28"/>
    </w:rPr>
  </w:style>
  <w:style w:type="paragraph" w:customStyle="1" w:styleId="Chaptitle">
    <w:name w:val="Chap_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b/>
      <w:sz w:val="28"/>
    </w:rPr>
  </w:style>
  <w:style w:type="character" w:styleId="EndnoteReference">
    <w:name w:val="endnote reference"/>
    <w:rsid w:val="00E16383"/>
    <w:rPr>
      <w:vertAlign w:val="superscript"/>
    </w:rPr>
  </w:style>
  <w:style w:type="paragraph" w:customStyle="1" w:styleId="enumlev1">
    <w:name w:val="enumlev1"/>
    <w:basedOn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left"/>
      <w:textAlignment w:val="baseline"/>
    </w:pPr>
    <w:rPr>
      <w:rFonts w:eastAsia="Batang"/>
      <w:sz w:val="24"/>
    </w:rPr>
  </w:style>
  <w:style w:type="paragraph" w:customStyle="1" w:styleId="enumlev2">
    <w:name w:val="enumlev2"/>
    <w:basedOn w:val="enumlev1"/>
    <w:rsid w:val="00E16383"/>
    <w:pPr>
      <w:ind w:left="1191" w:hanging="397"/>
    </w:pPr>
  </w:style>
  <w:style w:type="paragraph" w:customStyle="1" w:styleId="enumlev3">
    <w:name w:val="enumlev3"/>
    <w:basedOn w:val="enumlev2"/>
    <w:rsid w:val="00E16383"/>
    <w:pPr>
      <w:ind w:left="1588"/>
    </w:pPr>
  </w:style>
  <w:style w:type="paragraph" w:customStyle="1" w:styleId="Equation">
    <w:name w:val="Equation"/>
    <w:basedOn w:val="Normal"/>
    <w:rsid w:val="00E16383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sz w:val="24"/>
    </w:rPr>
  </w:style>
  <w:style w:type="paragraph" w:customStyle="1" w:styleId="Equationlegend">
    <w:name w:val="Equation_legend"/>
    <w:basedOn w:val="Normal"/>
    <w:rsid w:val="00E16383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hanging="1985"/>
      <w:jc w:val="left"/>
      <w:textAlignment w:val="baseline"/>
    </w:pPr>
    <w:rPr>
      <w:rFonts w:eastAsia="Batang"/>
      <w:sz w:val="24"/>
    </w:rPr>
  </w:style>
  <w:style w:type="paragraph" w:customStyle="1" w:styleId="Figure">
    <w:name w:val="Figur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sz w:val="24"/>
    </w:rPr>
  </w:style>
  <w:style w:type="paragraph" w:customStyle="1" w:styleId="Figurelegend">
    <w:name w:val="Figure_legend"/>
    <w:basedOn w:val="Normal"/>
    <w:rsid w:val="00E16383"/>
    <w:pPr>
      <w:keepNext/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rFonts w:eastAsia="Batang"/>
      <w:sz w:val="18"/>
    </w:rPr>
  </w:style>
  <w:style w:type="paragraph" w:customStyle="1" w:styleId="FigureNotitle">
    <w:name w:val="Figure_No &amp; title"/>
    <w:basedOn w:val="Normal"/>
    <w:next w:val="Normal"/>
    <w:qFormat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b/>
      <w:sz w:val="24"/>
    </w:rPr>
  </w:style>
  <w:style w:type="paragraph" w:customStyle="1" w:styleId="FigureNoBR">
    <w:name w:val="Figure_No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eastAsia="Batang"/>
      <w:caps/>
      <w:sz w:val="24"/>
    </w:rPr>
  </w:style>
  <w:style w:type="paragraph" w:customStyle="1" w:styleId="TabletitleBR">
    <w:name w:val="Table_title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 w:val="24"/>
    </w:rPr>
  </w:style>
  <w:style w:type="paragraph" w:customStyle="1" w:styleId="FiguretitleBR">
    <w:name w:val="Figure_title_BR"/>
    <w:basedOn w:val="TabletitleBR"/>
    <w:next w:val="Normal"/>
    <w:rsid w:val="00E16383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sz w:val="24"/>
    </w:rPr>
  </w:style>
  <w:style w:type="paragraph" w:customStyle="1" w:styleId="FirstFooter">
    <w:name w:val="FirstFooter"/>
    <w:basedOn w:val="Footer"/>
    <w:rsid w:val="00E16383"/>
    <w:pPr>
      <w:tabs>
        <w:tab w:val="clear" w:pos="4320"/>
        <w:tab w:val="clear" w:pos="8640"/>
      </w:tabs>
      <w:spacing w:before="40"/>
      <w:jc w:val="left"/>
    </w:pPr>
    <w:rPr>
      <w:rFonts w:eastAsia="Batang"/>
      <w:sz w:val="16"/>
    </w:rPr>
  </w:style>
  <w:style w:type="paragraph" w:customStyle="1" w:styleId="FooterQP">
    <w:name w:val="Footer_QP"/>
    <w:basedOn w:val="Normal"/>
    <w:rsid w:val="00E16383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jc w:val="left"/>
      <w:textAlignment w:val="baseline"/>
    </w:pPr>
    <w:rPr>
      <w:rFonts w:eastAsia="Batang"/>
      <w:b/>
    </w:rPr>
  </w:style>
  <w:style w:type="character" w:styleId="FootnoteReference">
    <w:name w:val="footnote reference"/>
    <w:rsid w:val="00E16383"/>
    <w:rPr>
      <w:position w:val="6"/>
      <w:sz w:val="18"/>
    </w:rPr>
  </w:style>
  <w:style w:type="paragraph" w:styleId="FootnoteText">
    <w:name w:val="footnote text"/>
    <w:basedOn w:val="Note"/>
    <w:link w:val="FootnoteTextChar"/>
    <w:rsid w:val="00E1638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jc w:val="left"/>
      <w:textAlignment w:val="baseline"/>
    </w:pPr>
    <w:rPr>
      <w:rFonts w:eastAsia="Batang"/>
      <w:i w:val="0"/>
      <w:sz w:val="24"/>
    </w:rPr>
  </w:style>
  <w:style w:type="character" w:customStyle="1" w:styleId="FootnoteTextChar">
    <w:name w:val="Footnote Text Char"/>
    <w:basedOn w:val="DefaultParagraphFont"/>
    <w:link w:val="FootnoteText"/>
    <w:rsid w:val="00E16383"/>
    <w:rPr>
      <w:rFonts w:eastAsia="Batang"/>
      <w:sz w:val="24"/>
      <w:lang w:val="en-GB" w:eastAsia="en-US"/>
    </w:rPr>
  </w:style>
  <w:style w:type="paragraph" w:customStyle="1" w:styleId="Formal">
    <w:name w:val="Formal"/>
    <w:basedOn w:val="ASN1"/>
    <w:rsid w:val="00E16383"/>
    <w:rPr>
      <w:b w:val="0"/>
    </w:rPr>
  </w:style>
  <w:style w:type="paragraph" w:customStyle="1" w:styleId="Headingb">
    <w:name w:val="Heading_b"/>
    <w:basedOn w:val="Normal"/>
    <w:next w:val="Normal"/>
    <w:qFormat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eastAsia="Batang"/>
      <w:b/>
      <w:sz w:val="24"/>
    </w:rPr>
  </w:style>
  <w:style w:type="paragraph" w:customStyle="1" w:styleId="Headingi">
    <w:name w:val="Heading_i"/>
    <w:basedOn w:val="Normal"/>
    <w:next w:val="Normal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eastAsia="Batang"/>
      <w:i/>
      <w:sz w:val="24"/>
    </w:rPr>
  </w:style>
  <w:style w:type="paragraph" w:styleId="Index1">
    <w:name w:val="index 1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sz w:val="24"/>
    </w:rPr>
  </w:style>
  <w:style w:type="paragraph" w:styleId="Index2">
    <w:name w:val="index 2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83"/>
      <w:jc w:val="left"/>
      <w:textAlignment w:val="baseline"/>
    </w:pPr>
    <w:rPr>
      <w:rFonts w:eastAsia="Batang"/>
      <w:sz w:val="24"/>
    </w:rPr>
  </w:style>
  <w:style w:type="paragraph" w:styleId="Index3">
    <w:name w:val="index 3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566"/>
      <w:jc w:val="left"/>
      <w:textAlignment w:val="baseline"/>
    </w:pPr>
    <w:rPr>
      <w:rFonts w:eastAsia="Batang"/>
      <w:sz w:val="24"/>
    </w:rPr>
  </w:style>
  <w:style w:type="paragraph" w:customStyle="1" w:styleId="Normalaftertitle">
    <w:name w:val="Normal_after_title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eastAsia="Batang"/>
      <w:sz w:val="24"/>
    </w:rPr>
  </w:style>
  <w:style w:type="paragraph" w:customStyle="1" w:styleId="PartNo">
    <w:name w:val="Part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caps/>
      <w:sz w:val="28"/>
    </w:rPr>
  </w:style>
  <w:style w:type="paragraph" w:customStyle="1" w:styleId="Partref">
    <w:name w:val="Part_ref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rFonts w:eastAsia="Batang"/>
      <w:sz w:val="24"/>
    </w:rPr>
  </w:style>
  <w:style w:type="paragraph" w:customStyle="1" w:styleId="Parttitle">
    <w:name w:val="Part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Batang"/>
      <w:b/>
      <w:sz w:val="28"/>
    </w:rPr>
  </w:style>
  <w:style w:type="paragraph" w:customStyle="1" w:styleId="Recdate">
    <w:name w:val="Rec_date"/>
    <w:basedOn w:val="Normal"/>
    <w:next w:val="Normalaftertitle"/>
    <w:rsid w:val="00E16383"/>
    <w:pPr>
      <w:keepNext/>
      <w:keepLines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="Batang"/>
      <w:i/>
    </w:rPr>
  </w:style>
  <w:style w:type="paragraph" w:customStyle="1" w:styleId="Questiondate">
    <w:name w:val="Question_date"/>
    <w:basedOn w:val="Recdate"/>
    <w:next w:val="Normalaftertitle"/>
    <w:rsid w:val="00E16383"/>
  </w:style>
  <w:style w:type="paragraph" w:customStyle="1" w:styleId="RecNo">
    <w:name w:val="Rec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left"/>
      <w:textAlignment w:val="baseline"/>
    </w:pPr>
    <w:rPr>
      <w:rFonts w:eastAsia="Batang"/>
      <w:b/>
      <w:sz w:val="28"/>
    </w:rPr>
  </w:style>
  <w:style w:type="paragraph" w:customStyle="1" w:styleId="QuestionNo">
    <w:name w:val="Question_No"/>
    <w:basedOn w:val="RecNo"/>
    <w:next w:val="Normal"/>
    <w:rsid w:val="00E16383"/>
  </w:style>
  <w:style w:type="paragraph" w:customStyle="1" w:styleId="RecNoBR">
    <w:name w:val="Rec_No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caps/>
      <w:sz w:val="28"/>
    </w:rPr>
  </w:style>
  <w:style w:type="paragraph" w:customStyle="1" w:styleId="QuestionNoBR">
    <w:name w:val="Question_No_BR"/>
    <w:basedOn w:val="RecNoBR"/>
    <w:next w:val="Normal"/>
    <w:rsid w:val="00E16383"/>
  </w:style>
  <w:style w:type="paragraph" w:customStyle="1" w:styleId="Recref">
    <w:name w:val="Rec_ref"/>
    <w:basedOn w:val="Normal"/>
    <w:next w:val="Recdate"/>
    <w:rsid w:val="00E16383"/>
    <w:pPr>
      <w:keepNext/>
      <w:keepLines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Batang"/>
      <w:i/>
      <w:sz w:val="24"/>
    </w:rPr>
  </w:style>
  <w:style w:type="paragraph" w:customStyle="1" w:styleId="Questionref">
    <w:name w:val="Question_ref"/>
    <w:basedOn w:val="Recref"/>
    <w:next w:val="Questiondate"/>
    <w:rsid w:val="00E16383"/>
  </w:style>
  <w:style w:type="paragraph" w:customStyle="1" w:styleId="Rectitle">
    <w:name w:val="Rec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Batang"/>
      <w:b/>
      <w:sz w:val="28"/>
    </w:rPr>
  </w:style>
  <w:style w:type="paragraph" w:customStyle="1" w:styleId="Questiontitle">
    <w:name w:val="Question_title"/>
    <w:basedOn w:val="Rectitle"/>
    <w:next w:val="Questionref"/>
    <w:rsid w:val="00E16383"/>
  </w:style>
  <w:style w:type="character" w:customStyle="1" w:styleId="Recdef">
    <w:name w:val="Rec_def"/>
    <w:rsid w:val="00E16383"/>
    <w:rPr>
      <w:b/>
    </w:rPr>
  </w:style>
  <w:style w:type="paragraph" w:customStyle="1" w:styleId="Reftext">
    <w:name w:val="Ref_text"/>
    <w:basedOn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94" w:hanging="794"/>
      <w:jc w:val="left"/>
      <w:textAlignment w:val="baseline"/>
    </w:pPr>
    <w:rPr>
      <w:rFonts w:eastAsia="Batang"/>
      <w:sz w:val="24"/>
    </w:rPr>
  </w:style>
  <w:style w:type="paragraph" w:customStyle="1" w:styleId="Reftitle">
    <w:name w:val="Ref_title"/>
    <w:basedOn w:val="Normal"/>
    <w:next w:val="Reftext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4"/>
    </w:rPr>
  </w:style>
  <w:style w:type="paragraph" w:customStyle="1" w:styleId="Repdate">
    <w:name w:val="Rep_date"/>
    <w:basedOn w:val="Recdate"/>
    <w:next w:val="Normalaftertitle"/>
    <w:rsid w:val="00E16383"/>
  </w:style>
  <w:style w:type="paragraph" w:customStyle="1" w:styleId="RepNo">
    <w:name w:val="Rep_No"/>
    <w:basedOn w:val="RecNo"/>
    <w:next w:val="Normal"/>
    <w:rsid w:val="00E16383"/>
  </w:style>
  <w:style w:type="paragraph" w:customStyle="1" w:styleId="RepNoBR">
    <w:name w:val="Rep_No_BR"/>
    <w:basedOn w:val="RecNoBR"/>
    <w:next w:val="Normal"/>
    <w:rsid w:val="00E16383"/>
  </w:style>
  <w:style w:type="paragraph" w:customStyle="1" w:styleId="Repref">
    <w:name w:val="Rep_ref"/>
    <w:basedOn w:val="Recref"/>
    <w:next w:val="Repdate"/>
    <w:rsid w:val="00E16383"/>
  </w:style>
  <w:style w:type="paragraph" w:customStyle="1" w:styleId="Reptitle">
    <w:name w:val="Rep_title"/>
    <w:basedOn w:val="Rectitle"/>
    <w:next w:val="Repref"/>
    <w:rsid w:val="00E16383"/>
  </w:style>
  <w:style w:type="paragraph" w:customStyle="1" w:styleId="Resdate">
    <w:name w:val="Res_date"/>
    <w:basedOn w:val="Recdate"/>
    <w:next w:val="Normalaftertitle"/>
    <w:rsid w:val="00E16383"/>
  </w:style>
  <w:style w:type="character" w:customStyle="1" w:styleId="Resdef">
    <w:name w:val="Res_def"/>
    <w:rsid w:val="00E16383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E16383"/>
  </w:style>
  <w:style w:type="paragraph" w:customStyle="1" w:styleId="ResNoBR">
    <w:name w:val="Res_No_BR"/>
    <w:basedOn w:val="RecNoBR"/>
    <w:next w:val="Normal"/>
    <w:rsid w:val="00E16383"/>
  </w:style>
  <w:style w:type="paragraph" w:customStyle="1" w:styleId="Resref">
    <w:name w:val="Res_ref"/>
    <w:basedOn w:val="Recref"/>
    <w:next w:val="Resdate"/>
    <w:rsid w:val="00E16383"/>
  </w:style>
  <w:style w:type="paragraph" w:customStyle="1" w:styleId="Restitle">
    <w:name w:val="Res_title"/>
    <w:basedOn w:val="Rectitle"/>
    <w:next w:val="Resref"/>
    <w:rsid w:val="00E16383"/>
  </w:style>
  <w:style w:type="paragraph" w:customStyle="1" w:styleId="Section1">
    <w:name w:val="Section_1"/>
    <w:basedOn w:val="Normal"/>
    <w:next w:val="Normal"/>
    <w:rsid w:val="00E16383"/>
    <w:pPr>
      <w:overflowPunct w:val="0"/>
      <w:autoSpaceDE w:val="0"/>
      <w:autoSpaceDN w:val="0"/>
      <w:adjustRightInd w:val="0"/>
      <w:spacing w:before="624"/>
      <w:jc w:val="center"/>
      <w:textAlignment w:val="baseline"/>
    </w:pPr>
    <w:rPr>
      <w:rFonts w:eastAsia="Batang"/>
      <w:b/>
      <w:sz w:val="24"/>
    </w:rPr>
  </w:style>
  <w:style w:type="paragraph" w:customStyle="1" w:styleId="Section2">
    <w:name w:val="Section_2"/>
    <w:basedOn w:val="Normal"/>
    <w:next w:val="Normal"/>
    <w:rsid w:val="00E16383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i/>
      <w:sz w:val="24"/>
    </w:rPr>
  </w:style>
  <w:style w:type="paragraph" w:customStyle="1" w:styleId="SectionNo">
    <w:name w:val="Section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caps/>
      <w:sz w:val="28"/>
    </w:rPr>
  </w:style>
  <w:style w:type="paragraph" w:customStyle="1" w:styleId="Sectiontitle">
    <w:name w:val="Section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eastAsia="Batang"/>
      <w:b/>
      <w:sz w:val="28"/>
    </w:rPr>
  </w:style>
  <w:style w:type="paragraph" w:customStyle="1" w:styleId="SpecialFooter">
    <w:name w:val="Special Footer"/>
    <w:basedOn w:val="Footer"/>
    <w:link w:val="SpecialFooterChar"/>
    <w:rsid w:val="00E16383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Batang"/>
      <w:sz w:val="16"/>
    </w:rPr>
  </w:style>
  <w:style w:type="character" w:customStyle="1" w:styleId="Tablefreq">
    <w:name w:val="Table_freq"/>
    <w:rsid w:val="00E16383"/>
    <w:rPr>
      <w:b/>
      <w:color w:val="auto"/>
    </w:rPr>
  </w:style>
  <w:style w:type="paragraph" w:customStyle="1" w:styleId="Tablehead">
    <w:name w:val="Table_head"/>
    <w:basedOn w:val="Normal"/>
    <w:next w:val="Normal"/>
    <w:rsid w:val="00E1638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Batang"/>
      <w:b/>
    </w:rPr>
  </w:style>
  <w:style w:type="paragraph" w:customStyle="1" w:styleId="Tablelegend">
    <w:name w:val="Table_legend"/>
    <w:basedOn w:val="Normal"/>
    <w:rsid w:val="00E16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20" w:after="40"/>
      <w:jc w:val="left"/>
      <w:textAlignment w:val="baseline"/>
    </w:pPr>
    <w:rPr>
      <w:rFonts w:eastAsia="Batang"/>
    </w:rPr>
  </w:style>
  <w:style w:type="paragraph" w:customStyle="1" w:styleId="TableNotitle">
    <w:name w:val="Table_No &amp; title"/>
    <w:basedOn w:val="Normal"/>
    <w:next w:val="Tablehead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Batang"/>
      <w:b/>
      <w:sz w:val="24"/>
    </w:rPr>
  </w:style>
  <w:style w:type="paragraph" w:customStyle="1" w:styleId="TableNoBR">
    <w:name w:val="Table_No_BR"/>
    <w:basedOn w:val="Normal"/>
    <w:next w:val="TabletitleBR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Batang"/>
      <w:caps/>
      <w:sz w:val="24"/>
    </w:rPr>
  </w:style>
  <w:style w:type="paragraph" w:customStyle="1" w:styleId="Tableref">
    <w:name w:val="Table_ref"/>
    <w:basedOn w:val="Normal"/>
    <w:next w:val="TabletitleBR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sz w:val="24"/>
    </w:rPr>
  </w:style>
  <w:style w:type="paragraph" w:customStyle="1" w:styleId="Tabletext">
    <w:name w:val="Table_text"/>
    <w:basedOn w:val="Normal"/>
    <w:rsid w:val="00E16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="Batang"/>
    </w:rPr>
  </w:style>
  <w:style w:type="paragraph" w:customStyle="1" w:styleId="Title2">
    <w:name w:val="Title 2"/>
    <w:basedOn w:val="Title1"/>
    <w:next w:val="Normal"/>
    <w:rsid w:val="00E16383"/>
    <w:pPr>
      <w:tabs>
        <w:tab w:val="clear" w:pos="1871"/>
      </w:tabs>
    </w:pPr>
    <w:rPr>
      <w:rFonts w:eastAsia="Batang"/>
    </w:rPr>
  </w:style>
  <w:style w:type="paragraph" w:customStyle="1" w:styleId="Title3">
    <w:name w:val="Title 3"/>
    <w:basedOn w:val="Title2"/>
    <w:next w:val="Normal"/>
    <w:rsid w:val="00E16383"/>
    <w:rPr>
      <w:caps w:val="0"/>
    </w:rPr>
  </w:style>
  <w:style w:type="paragraph" w:customStyle="1" w:styleId="toc0">
    <w:name w:val="toc 0"/>
    <w:basedOn w:val="Normal"/>
    <w:next w:val="TOC1"/>
    <w:rsid w:val="00E16383"/>
    <w:pPr>
      <w:tabs>
        <w:tab w:val="right" w:pos="9639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b/>
      <w:sz w:val="24"/>
    </w:rPr>
  </w:style>
  <w:style w:type="paragraph" w:styleId="TOC1">
    <w:name w:val="toc 1"/>
    <w:basedOn w:val="Normal"/>
    <w:uiPriority w:val="39"/>
    <w:rsid w:val="00E16383"/>
    <w:pPr>
      <w:keepLines/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jc w:val="left"/>
      <w:textAlignment w:val="baseline"/>
    </w:pPr>
    <w:rPr>
      <w:rFonts w:eastAsia="Batang"/>
      <w:sz w:val="24"/>
    </w:rPr>
  </w:style>
  <w:style w:type="paragraph" w:styleId="TOC2">
    <w:name w:val="toc 2"/>
    <w:basedOn w:val="TOC1"/>
    <w:uiPriority w:val="39"/>
    <w:rsid w:val="00E16383"/>
    <w:pPr>
      <w:spacing w:before="80"/>
      <w:ind w:left="1531" w:hanging="851"/>
    </w:pPr>
  </w:style>
  <w:style w:type="paragraph" w:styleId="TOC3">
    <w:name w:val="toc 3"/>
    <w:basedOn w:val="TOC2"/>
    <w:uiPriority w:val="39"/>
    <w:rsid w:val="00E16383"/>
  </w:style>
  <w:style w:type="paragraph" w:styleId="TOC4">
    <w:name w:val="toc 4"/>
    <w:basedOn w:val="TOC3"/>
    <w:rsid w:val="00E16383"/>
  </w:style>
  <w:style w:type="paragraph" w:styleId="TOC5">
    <w:name w:val="toc 5"/>
    <w:basedOn w:val="TOC4"/>
    <w:rsid w:val="00E16383"/>
  </w:style>
  <w:style w:type="paragraph" w:styleId="TOC6">
    <w:name w:val="toc 6"/>
    <w:basedOn w:val="TOC4"/>
    <w:rsid w:val="00E16383"/>
  </w:style>
  <w:style w:type="paragraph" w:styleId="TOC7">
    <w:name w:val="toc 7"/>
    <w:basedOn w:val="TOC4"/>
    <w:rsid w:val="00E16383"/>
  </w:style>
  <w:style w:type="paragraph" w:styleId="TOC8">
    <w:name w:val="toc 8"/>
    <w:basedOn w:val="TOC4"/>
    <w:rsid w:val="00E16383"/>
  </w:style>
  <w:style w:type="paragraph" w:customStyle="1" w:styleId="KaleidoscopeNormal">
    <w:name w:val="Kaleidoscope Normal"/>
    <w:basedOn w:val="BodyTextIndent3"/>
    <w:rsid w:val="00E1638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0"/>
      <w:ind w:leftChars="0" w:left="0"/>
      <w:jc w:val="both"/>
      <w:textAlignment w:val="auto"/>
    </w:pPr>
    <w:rPr>
      <w:rFonts w:eastAsia="Malgun Gothic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80"/>
      <w:ind w:leftChars="400" w:left="851"/>
      <w:jc w:val="left"/>
      <w:textAlignment w:val="baseline"/>
    </w:pPr>
    <w:rPr>
      <w:rFonts w:eastAsia="Batang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16383"/>
    <w:rPr>
      <w:rFonts w:eastAsia="Batang"/>
      <w:sz w:val="16"/>
      <w:szCs w:val="16"/>
      <w:lang w:val="en-GB" w:eastAsia="en-US"/>
    </w:rPr>
  </w:style>
  <w:style w:type="character" w:styleId="FollowedHyperlink">
    <w:name w:val="FollowedHyperlink"/>
    <w:unhideWhenUsed/>
    <w:rsid w:val="00E16383"/>
    <w:rPr>
      <w:color w:val="800080"/>
      <w:u w:val="single"/>
    </w:rPr>
  </w:style>
  <w:style w:type="character" w:styleId="Strong">
    <w:name w:val="Strong"/>
    <w:qFormat/>
    <w:rsid w:val="00E16383"/>
    <w:rPr>
      <w:b/>
      <w:bCs/>
    </w:rPr>
  </w:style>
  <w:style w:type="paragraph" w:customStyle="1" w:styleId="Infodoc">
    <w:name w:val="Infodoc"/>
    <w:basedOn w:val="Normal"/>
    <w:rsid w:val="00E16383"/>
    <w:pPr>
      <w:tabs>
        <w:tab w:val="left" w:pos="1418"/>
      </w:tabs>
      <w:overflowPunct w:val="0"/>
      <w:autoSpaceDE w:val="0"/>
      <w:autoSpaceDN w:val="0"/>
      <w:adjustRightInd w:val="0"/>
      <w:ind w:left="1418" w:hanging="1418"/>
      <w:jc w:val="left"/>
      <w:textAlignment w:val="baseline"/>
    </w:pPr>
    <w:rPr>
      <w:rFonts w:eastAsia="MS Mincho"/>
      <w:sz w:val="24"/>
    </w:rPr>
  </w:style>
  <w:style w:type="paragraph" w:styleId="BalloonText">
    <w:name w:val="Balloon Text"/>
    <w:basedOn w:val="Normal"/>
    <w:link w:val="BalloonTextChar"/>
    <w:unhideWhenUsed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left"/>
      <w:textAlignment w:val="baseline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383"/>
    <w:rPr>
      <w:rFonts w:ascii="Malgun Gothic" w:eastAsia="Malgun Gothic" w:hAnsi="Malgun Gothic"/>
      <w:sz w:val="18"/>
      <w:szCs w:val="18"/>
      <w:lang w:val="en-GB" w:eastAsia="en-US"/>
    </w:rPr>
  </w:style>
  <w:style w:type="paragraph" w:customStyle="1" w:styleId="p0">
    <w:name w:val="p0"/>
    <w:basedOn w:val="Normal"/>
    <w:rsid w:val="00E16383"/>
    <w:pPr>
      <w:snapToGrid w:val="0"/>
      <w:spacing w:before="120"/>
      <w:jc w:val="left"/>
    </w:pPr>
    <w:rPr>
      <w:rFonts w:eastAsia="SimSun"/>
      <w:sz w:val="24"/>
      <w:szCs w:val="24"/>
      <w:lang w:val="en-US" w:eastAsia="zh-CN"/>
    </w:rPr>
  </w:style>
  <w:style w:type="character" w:customStyle="1" w:styleId="hps">
    <w:name w:val="hps"/>
    <w:rsid w:val="00E16383"/>
  </w:style>
  <w:style w:type="paragraph" w:customStyle="1" w:styleId="CharCharCharCharCharChar1">
    <w:name w:val="Char Char Char Char Char Char1"/>
    <w:basedOn w:val="Normal"/>
    <w:rsid w:val="00E16383"/>
    <w:pPr>
      <w:widowControl w:val="0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st">
    <w:name w:val="st"/>
    <w:rsid w:val="00E16383"/>
  </w:style>
  <w:style w:type="character" w:customStyle="1" w:styleId="Heading1Char">
    <w:name w:val="Heading 1 Char"/>
    <w:link w:val="Heading1"/>
    <w:rsid w:val="00E16383"/>
    <w:rPr>
      <w:b/>
      <w:sz w:val="22"/>
      <w:lang w:val="en-GB" w:eastAsia="en-US"/>
    </w:rPr>
  </w:style>
  <w:style w:type="character" w:customStyle="1" w:styleId="FooterChar">
    <w:name w:val="Footer Char"/>
    <w:link w:val="Footer"/>
    <w:rsid w:val="00E16383"/>
    <w:rPr>
      <w:sz w:val="22"/>
      <w:lang w:val="en-GB" w:eastAsia="en-US"/>
    </w:rPr>
  </w:style>
  <w:style w:type="character" w:customStyle="1" w:styleId="HeaderChar">
    <w:name w:val="Header Char"/>
    <w:aliases w:val="header odd Char,header entry Char,HE Char,h Char,Header/Footer Char"/>
    <w:link w:val="Header"/>
    <w:rsid w:val="00E16383"/>
    <w:rPr>
      <w:sz w:val="22"/>
      <w:lang w:val="en-GB" w:eastAsia="en-US"/>
    </w:rPr>
  </w:style>
  <w:style w:type="paragraph" w:customStyle="1" w:styleId="Body">
    <w:name w:val="Body"/>
    <w:basedOn w:val="Normal"/>
    <w:autoRedefine/>
    <w:rsid w:val="00E16383"/>
    <w:pPr>
      <w:widowControl w:val="0"/>
      <w:tabs>
        <w:tab w:val="left" w:pos="0"/>
      </w:tabs>
      <w:jc w:val="left"/>
    </w:pPr>
    <w:rPr>
      <w:rFonts w:eastAsia="Malgun Gothic"/>
      <w:kern w:val="2"/>
      <w:sz w:val="24"/>
      <w:lang w:val="en-US" w:eastAsia="ko-KR"/>
    </w:rPr>
  </w:style>
  <w:style w:type="numbering" w:customStyle="1" w:styleId="Style1">
    <w:name w:val="Style1"/>
    <w:uiPriority w:val="99"/>
    <w:rsid w:val="00E16383"/>
    <w:pPr>
      <w:numPr>
        <w:numId w:val="6"/>
      </w:numPr>
    </w:pPr>
  </w:style>
  <w:style w:type="paragraph" w:customStyle="1" w:styleId="Bullet">
    <w:name w:val="Bullet"/>
    <w:basedOn w:val="Normal"/>
    <w:rsid w:val="00E16383"/>
    <w:pPr>
      <w:overflowPunct w:val="0"/>
      <w:autoSpaceDE w:val="0"/>
      <w:autoSpaceDN w:val="0"/>
      <w:adjustRightInd w:val="0"/>
      <w:spacing w:before="120"/>
      <w:ind w:left="720" w:hanging="360"/>
    </w:pPr>
    <w:rPr>
      <w:rFonts w:ascii="Arial" w:eastAsia="MS Mincho" w:hAnsi="Arial" w:cs="Arial"/>
      <w:color w:val="000000"/>
      <w:szCs w:val="22"/>
      <w:lang w:eastAsia="zh-CN" w:bidi="he-IL"/>
    </w:rPr>
  </w:style>
  <w:style w:type="paragraph" w:styleId="NormalWeb">
    <w:name w:val="Normal (Web)"/>
    <w:basedOn w:val="Normal"/>
    <w:uiPriority w:val="99"/>
    <w:unhideWhenUsed/>
    <w:rsid w:val="00E16383"/>
    <w:pPr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WW8Num5z0">
    <w:name w:val="WW8Num5z0"/>
    <w:rsid w:val="00E16383"/>
    <w:rPr>
      <w:rFonts w:ascii="Wingdings" w:hAnsi="Wingdings"/>
    </w:rPr>
  </w:style>
  <w:style w:type="character" w:customStyle="1" w:styleId="WW8Num6z0">
    <w:name w:val="WW8Num6z0"/>
    <w:rsid w:val="00E16383"/>
    <w:rPr>
      <w:rFonts w:ascii="Wingdings" w:hAnsi="Wingdings"/>
    </w:rPr>
  </w:style>
  <w:style w:type="character" w:customStyle="1" w:styleId="WW8Num7z0">
    <w:name w:val="WW8Num7z0"/>
    <w:rsid w:val="00E16383"/>
    <w:rPr>
      <w:rFonts w:ascii="Wingdings" w:hAnsi="Wingdings"/>
    </w:rPr>
  </w:style>
  <w:style w:type="character" w:customStyle="1" w:styleId="WW8Num8z0">
    <w:name w:val="WW8Num8z0"/>
    <w:rsid w:val="00E16383"/>
    <w:rPr>
      <w:rFonts w:ascii="Wingdings" w:hAnsi="Wingdings"/>
    </w:rPr>
  </w:style>
  <w:style w:type="character" w:customStyle="1" w:styleId="WW8Num10z0">
    <w:name w:val="WW8Num10z0"/>
    <w:rsid w:val="00E16383"/>
    <w:rPr>
      <w:rFonts w:ascii="Wingdings" w:hAnsi="Wingdings"/>
    </w:rPr>
  </w:style>
  <w:style w:type="character" w:customStyle="1" w:styleId="WW8Num11z0">
    <w:name w:val="WW8Num11z0"/>
    <w:rsid w:val="00E16383"/>
    <w:rPr>
      <w:rFonts w:cs="Times New Roman"/>
    </w:rPr>
  </w:style>
  <w:style w:type="character" w:customStyle="1" w:styleId="WW8Num12z0">
    <w:name w:val="WW8Num12z0"/>
    <w:rsid w:val="00E16383"/>
    <w:rPr>
      <w:rFonts w:ascii="Symbol" w:hAnsi="Symbol"/>
      <w:color w:val="auto"/>
    </w:rPr>
  </w:style>
  <w:style w:type="character" w:customStyle="1" w:styleId="WW8Num12z1">
    <w:name w:val="WW8Num12z1"/>
    <w:rsid w:val="00E16383"/>
    <w:rPr>
      <w:rFonts w:ascii="Wingdings" w:hAnsi="Wingdings"/>
    </w:rPr>
  </w:style>
  <w:style w:type="character" w:customStyle="1" w:styleId="WW8Num13z0">
    <w:name w:val="WW8Num13z0"/>
    <w:rsid w:val="00E16383"/>
    <w:rPr>
      <w:rFonts w:ascii="Symbol" w:hAnsi="Symbol"/>
    </w:rPr>
  </w:style>
  <w:style w:type="character" w:customStyle="1" w:styleId="WW8Num13z1">
    <w:name w:val="WW8Num13z1"/>
    <w:rsid w:val="00E16383"/>
    <w:rPr>
      <w:rFonts w:ascii="Courier New" w:hAnsi="Courier New" w:cs="Courier New"/>
    </w:rPr>
  </w:style>
  <w:style w:type="character" w:customStyle="1" w:styleId="WW8Num13z2">
    <w:name w:val="WW8Num13z2"/>
    <w:rsid w:val="00E16383"/>
    <w:rPr>
      <w:rFonts w:ascii="Wingdings" w:hAnsi="Wingdings"/>
    </w:rPr>
  </w:style>
  <w:style w:type="character" w:customStyle="1" w:styleId="WW8Num14z0">
    <w:name w:val="WW8Num14z0"/>
    <w:rsid w:val="00E16383"/>
    <w:rPr>
      <w:rFonts w:ascii="Courier New" w:hAnsi="Courier New"/>
    </w:rPr>
  </w:style>
  <w:style w:type="character" w:customStyle="1" w:styleId="WW8Num14z2">
    <w:name w:val="WW8Num14z2"/>
    <w:rsid w:val="00E16383"/>
    <w:rPr>
      <w:rFonts w:ascii="Wingdings" w:hAnsi="Wingdings"/>
    </w:rPr>
  </w:style>
  <w:style w:type="character" w:customStyle="1" w:styleId="WW8Num14z3">
    <w:name w:val="WW8Num14z3"/>
    <w:rsid w:val="00E16383"/>
    <w:rPr>
      <w:rFonts w:ascii="Symbol" w:hAnsi="Symbol"/>
    </w:rPr>
  </w:style>
  <w:style w:type="character" w:customStyle="1" w:styleId="WW8Num16z0">
    <w:name w:val="WW8Num16z0"/>
    <w:rsid w:val="00E16383"/>
    <w:rPr>
      <w:rFonts w:ascii="Wingdings" w:hAnsi="Wingdings"/>
    </w:rPr>
  </w:style>
  <w:style w:type="character" w:customStyle="1" w:styleId="WW8Num19z0">
    <w:name w:val="WW8Num19z0"/>
    <w:rsid w:val="00E16383"/>
    <w:rPr>
      <w:rFonts w:ascii="Wingdings" w:hAnsi="Wingdings"/>
    </w:rPr>
  </w:style>
  <w:style w:type="character" w:customStyle="1" w:styleId="WW8Num20z0">
    <w:name w:val="WW8Num20z0"/>
    <w:rsid w:val="00E16383"/>
    <w:rPr>
      <w:rFonts w:ascii="Wingdings" w:hAnsi="Wingdings"/>
    </w:rPr>
  </w:style>
  <w:style w:type="character" w:customStyle="1" w:styleId="WW8Num20z1">
    <w:name w:val="WW8Num20z1"/>
    <w:rsid w:val="00E16383"/>
    <w:rPr>
      <w:rFonts w:ascii="Courier New" w:hAnsi="Courier New" w:cs="Courier New"/>
    </w:rPr>
  </w:style>
  <w:style w:type="character" w:customStyle="1" w:styleId="WW8Num20z3">
    <w:name w:val="WW8Num20z3"/>
    <w:rsid w:val="00E16383"/>
    <w:rPr>
      <w:rFonts w:ascii="Symbol" w:hAnsi="Symbol"/>
    </w:rPr>
  </w:style>
  <w:style w:type="character" w:customStyle="1" w:styleId="WW8Num22z0">
    <w:name w:val="WW8Num22z0"/>
    <w:rsid w:val="00E16383"/>
    <w:rPr>
      <w:rFonts w:ascii="Symbol" w:hAnsi="Symbol"/>
    </w:rPr>
  </w:style>
  <w:style w:type="character" w:customStyle="1" w:styleId="WW8Num22z1">
    <w:name w:val="WW8Num22z1"/>
    <w:rsid w:val="00E16383"/>
    <w:rPr>
      <w:rFonts w:ascii="Courier New" w:hAnsi="Courier New" w:cs="Courier New"/>
    </w:rPr>
  </w:style>
  <w:style w:type="character" w:customStyle="1" w:styleId="WW8Num22z2">
    <w:name w:val="WW8Num22z2"/>
    <w:rsid w:val="00E16383"/>
    <w:rPr>
      <w:rFonts w:ascii="Wingdings" w:hAnsi="Wingdings"/>
    </w:rPr>
  </w:style>
  <w:style w:type="character" w:customStyle="1" w:styleId="WW8Num23z0">
    <w:name w:val="WW8Num23z0"/>
    <w:rsid w:val="00E16383"/>
    <w:rPr>
      <w:rFonts w:ascii="Symbol" w:hAnsi="Symbol"/>
    </w:rPr>
  </w:style>
  <w:style w:type="character" w:customStyle="1" w:styleId="WW8Num23z1">
    <w:name w:val="WW8Num23z1"/>
    <w:rsid w:val="00E16383"/>
    <w:rPr>
      <w:rFonts w:ascii="Courier New" w:hAnsi="Courier New"/>
    </w:rPr>
  </w:style>
  <w:style w:type="character" w:customStyle="1" w:styleId="WW8Num23z2">
    <w:name w:val="WW8Num23z2"/>
    <w:rsid w:val="00E16383"/>
    <w:rPr>
      <w:rFonts w:ascii="Wingdings" w:hAnsi="Wingdings"/>
    </w:rPr>
  </w:style>
  <w:style w:type="character" w:customStyle="1" w:styleId="WW8Num24z0">
    <w:name w:val="WW8Num24z0"/>
    <w:rsid w:val="00E16383"/>
    <w:rPr>
      <w:rFonts w:ascii="Wingdings" w:hAnsi="Wingdings"/>
    </w:rPr>
  </w:style>
  <w:style w:type="character" w:customStyle="1" w:styleId="WW8Num25z0">
    <w:name w:val="WW8Num25z0"/>
    <w:rsid w:val="00E16383"/>
    <w:rPr>
      <w:rFonts w:ascii="Wingdings" w:hAnsi="Wingdings"/>
      <w:sz w:val="20"/>
    </w:rPr>
  </w:style>
  <w:style w:type="character" w:customStyle="1" w:styleId="WW8Num26z0">
    <w:name w:val="WW8Num26z0"/>
    <w:rsid w:val="00E16383"/>
    <w:rPr>
      <w:rFonts w:ascii="Symbol" w:hAnsi="Symbol"/>
    </w:rPr>
  </w:style>
  <w:style w:type="character" w:customStyle="1" w:styleId="WW8Num26z1">
    <w:name w:val="WW8Num26z1"/>
    <w:rsid w:val="00E16383"/>
    <w:rPr>
      <w:rFonts w:ascii="Courier New" w:hAnsi="Courier New" w:cs="Courier New"/>
    </w:rPr>
  </w:style>
  <w:style w:type="character" w:customStyle="1" w:styleId="WW8Num26z2">
    <w:name w:val="WW8Num26z2"/>
    <w:rsid w:val="00E16383"/>
    <w:rPr>
      <w:rFonts w:ascii="Wingdings" w:hAnsi="Wingdings"/>
    </w:rPr>
  </w:style>
  <w:style w:type="character" w:customStyle="1" w:styleId="WW8Num27z0">
    <w:name w:val="WW8Num27z0"/>
    <w:rsid w:val="00E16383"/>
    <w:rPr>
      <w:rFonts w:ascii="Symbol" w:hAnsi="Symbol"/>
      <w:sz w:val="20"/>
    </w:rPr>
  </w:style>
  <w:style w:type="character" w:customStyle="1" w:styleId="WW8Num27z1">
    <w:name w:val="WW8Num27z1"/>
    <w:rsid w:val="00E16383"/>
    <w:rPr>
      <w:rFonts w:ascii="Courier New" w:hAnsi="Courier New"/>
      <w:sz w:val="20"/>
    </w:rPr>
  </w:style>
  <w:style w:type="character" w:customStyle="1" w:styleId="WW8Num27z2">
    <w:name w:val="WW8Num27z2"/>
    <w:rsid w:val="00E16383"/>
    <w:rPr>
      <w:rFonts w:ascii="Wingdings" w:hAnsi="Wingdings"/>
      <w:sz w:val="20"/>
    </w:rPr>
  </w:style>
  <w:style w:type="character" w:customStyle="1" w:styleId="WW8Num28z0">
    <w:name w:val="WW8Num28z0"/>
    <w:rsid w:val="00E16383"/>
    <w:rPr>
      <w:rFonts w:ascii="Symbol" w:hAnsi="Symbol"/>
      <w:sz w:val="20"/>
    </w:rPr>
  </w:style>
  <w:style w:type="character" w:customStyle="1" w:styleId="WW8Num28z1">
    <w:name w:val="WW8Num28z1"/>
    <w:rsid w:val="00E16383"/>
    <w:rPr>
      <w:rFonts w:ascii="Courier New" w:hAnsi="Courier New"/>
      <w:sz w:val="20"/>
    </w:rPr>
  </w:style>
  <w:style w:type="character" w:customStyle="1" w:styleId="WW8Num28z2">
    <w:name w:val="WW8Num28z2"/>
    <w:rsid w:val="00E16383"/>
    <w:rPr>
      <w:rFonts w:ascii="Wingdings" w:hAnsi="Wingdings"/>
      <w:sz w:val="20"/>
    </w:rPr>
  </w:style>
  <w:style w:type="character" w:customStyle="1" w:styleId="WW8Num31z0">
    <w:name w:val="WW8Num31z0"/>
    <w:rsid w:val="00E16383"/>
    <w:rPr>
      <w:rFonts w:ascii="Symbol" w:hAnsi="Symbol"/>
      <w:color w:val="000080"/>
      <w:sz w:val="16"/>
      <w:szCs w:val="16"/>
    </w:rPr>
  </w:style>
  <w:style w:type="character" w:customStyle="1" w:styleId="WW8Num31z1">
    <w:name w:val="WW8Num31z1"/>
    <w:rsid w:val="00E16383"/>
    <w:rPr>
      <w:rFonts w:ascii="Courier New" w:hAnsi="Courier New" w:cs="Courier New"/>
    </w:rPr>
  </w:style>
  <w:style w:type="character" w:customStyle="1" w:styleId="WW8Num31z2">
    <w:name w:val="WW8Num31z2"/>
    <w:rsid w:val="00E16383"/>
    <w:rPr>
      <w:rFonts w:ascii="Wingdings" w:hAnsi="Wingdings"/>
    </w:rPr>
  </w:style>
  <w:style w:type="character" w:customStyle="1" w:styleId="WW8Num31z3">
    <w:name w:val="WW8Num31z3"/>
    <w:rsid w:val="00E16383"/>
    <w:rPr>
      <w:rFonts w:ascii="Symbol" w:hAnsi="Symbol"/>
    </w:rPr>
  </w:style>
  <w:style w:type="character" w:customStyle="1" w:styleId="WW8Num32z0">
    <w:name w:val="WW8Num32z0"/>
    <w:rsid w:val="00E16383"/>
    <w:rPr>
      <w:rFonts w:ascii="Symbol" w:hAnsi="Symbol"/>
      <w:sz w:val="20"/>
    </w:rPr>
  </w:style>
  <w:style w:type="character" w:customStyle="1" w:styleId="WW8Num32z1">
    <w:name w:val="WW8Num32z1"/>
    <w:rsid w:val="00E16383"/>
    <w:rPr>
      <w:rFonts w:ascii="Courier New" w:hAnsi="Courier New"/>
      <w:sz w:val="20"/>
    </w:rPr>
  </w:style>
  <w:style w:type="character" w:customStyle="1" w:styleId="WW8Num32z2">
    <w:name w:val="WW8Num32z2"/>
    <w:rsid w:val="00E16383"/>
    <w:rPr>
      <w:rFonts w:ascii="Wingdings" w:hAnsi="Wingdings"/>
      <w:sz w:val="20"/>
    </w:rPr>
  </w:style>
  <w:style w:type="character" w:customStyle="1" w:styleId="WW8Num34z0">
    <w:name w:val="WW8Num34z0"/>
    <w:rsid w:val="00E16383"/>
    <w:rPr>
      <w:rFonts w:ascii="Symbol" w:hAnsi="Symbol"/>
    </w:rPr>
  </w:style>
  <w:style w:type="character" w:customStyle="1" w:styleId="WW8Num34z1">
    <w:name w:val="WW8Num34z1"/>
    <w:rsid w:val="00E16383"/>
    <w:rPr>
      <w:rFonts w:ascii="Courier New" w:hAnsi="Courier New" w:cs="Courier New"/>
    </w:rPr>
  </w:style>
  <w:style w:type="character" w:customStyle="1" w:styleId="WW8Num34z2">
    <w:name w:val="WW8Num34z2"/>
    <w:rsid w:val="00E16383"/>
    <w:rPr>
      <w:rFonts w:ascii="Wingdings" w:hAnsi="Wingdings"/>
    </w:rPr>
  </w:style>
  <w:style w:type="character" w:customStyle="1" w:styleId="WW8Num35z0">
    <w:name w:val="WW8Num35z0"/>
    <w:rsid w:val="00E16383"/>
    <w:rPr>
      <w:rFonts w:ascii="Wingdings" w:hAnsi="Wingdings"/>
    </w:rPr>
  </w:style>
  <w:style w:type="character" w:customStyle="1" w:styleId="WW8Num36z0">
    <w:name w:val="WW8Num36z0"/>
    <w:rsid w:val="00E16383"/>
    <w:rPr>
      <w:rFonts w:ascii="Wingdings" w:hAnsi="Wingdings"/>
    </w:rPr>
  </w:style>
  <w:style w:type="character" w:customStyle="1" w:styleId="WW8Num38z0">
    <w:name w:val="WW8Num38z0"/>
    <w:rsid w:val="00E16383"/>
    <w:rPr>
      <w:rFonts w:ascii="Wingdings" w:hAnsi="Wingdings"/>
    </w:rPr>
  </w:style>
  <w:style w:type="character" w:customStyle="1" w:styleId="WW8Num38z1">
    <w:name w:val="WW8Num38z1"/>
    <w:rsid w:val="00E16383"/>
    <w:rPr>
      <w:rFonts w:ascii="Courier New" w:hAnsi="Courier New" w:cs="Courier New"/>
    </w:rPr>
  </w:style>
  <w:style w:type="character" w:customStyle="1" w:styleId="WW8Num38z3">
    <w:name w:val="WW8Num38z3"/>
    <w:rsid w:val="00E16383"/>
    <w:rPr>
      <w:rFonts w:ascii="Symbol" w:hAnsi="Symbol"/>
    </w:rPr>
  </w:style>
  <w:style w:type="character" w:customStyle="1" w:styleId="WW8Num39z0">
    <w:name w:val="WW8Num39z0"/>
    <w:rsid w:val="00E16383"/>
    <w:rPr>
      <w:rFonts w:ascii="Symbol" w:hAnsi="Symbol"/>
    </w:rPr>
  </w:style>
  <w:style w:type="character" w:customStyle="1" w:styleId="WW8Num39z1">
    <w:name w:val="WW8Num39z1"/>
    <w:rsid w:val="00E16383"/>
    <w:rPr>
      <w:rFonts w:ascii="Wingdings" w:hAnsi="Wingdings"/>
    </w:rPr>
  </w:style>
  <w:style w:type="character" w:customStyle="1" w:styleId="EndnoteCharacters">
    <w:name w:val="Endnote Characters"/>
    <w:rsid w:val="00E16383"/>
    <w:rPr>
      <w:rFonts w:cs="Times New Roman"/>
      <w:vertAlign w:val="superscript"/>
    </w:rPr>
  </w:style>
  <w:style w:type="character" w:customStyle="1" w:styleId="FootnoteCharacters">
    <w:name w:val="Footnote Characters"/>
    <w:rsid w:val="00E16383"/>
    <w:rPr>
      <w:rFonts w:cs="Times New Roman"/>
      <w:position w:val="6"/>
      <w:sz w:val="18"/>
    </w:rPr>
  </w:style>
  <w:style w:type="character" w:styleId="Emphasis">
    <w:name w:val="Emphasis"/>
    <w:qFormat/>
    <w:rsid w:val="00E16383"/>
    <w:rPr>
      <w:i/>
      <w:iCs/>
    </w:rPr>
  </w:style>
  <w:style w:type="character" w:customStyle="1" w:styleId="cataloguedetail-content1">
    <w:name w:val="cataloguedetail-content1"/>
    <w:rsid w:val="00E16383"/>
    <w:rPr>
      <w:rFonts w:ascii="Verdana" w:hAnsi="Verdana"/>
      <w:color w:val="002597"/>
      <w:sz w:val="24"/>
      <w:szCs w:val="24"/>
    </w:rPr>
  </w:style>
  <w:style w:type="character" w:customStyle="1" w:styleId="cataloguedetail-doctitle1">
    <w:name w:val="cataloguedetail-doctitle1"/>
    <w:rsid w:val="00E16383"/>
    <w:rPr>
      <w:rFonts w:ascii="Verdana" w:hAnsi="Verdana"/>
      <w:b/>
      <w:bCs/>
      <w:color w:val="002597"/>
      <w:sz w:val="24"/>
      <w:szCs w:val="24"/>
    </w:rPr>
  </w:style>
  <w:style w:type="character" w:customStyle="1" w:styleId="Bullets">
    <w:name w:val="Bullets"/>
    <w:rsid w:val="00E16383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E16383"/>
    <w:pPr>
      <w:keepNext/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240" w:after="120"/>
      <w:jc w:val="left"/>
      <w:textAlignment w:val="baseline"/>
    </w:pPr>
    <w:rPr>
      <w:rFonts w:ascii="Arial" w:eastAsia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after="120"/>
      <w:jc w:val="left"/>
      <w:textAlignment w:val="baseline"/>
    </w:pPr>
    <w:rPr>
      <w:rFonts w:eastAsia="MS Mincho"/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6383"/>
    <w:rPr>
      <w:rFonts w:eastAsia="MS Mincho"/>
      <w:sz w:val="24"/>
      <w:lang w:val="en-GB" w:eastAsia="ar-SA"/>
    </w:rPr>
  </w:style>
  <w:style w:type="paragraph" w:styleId="List">
    <w:name w:val="List"/>
    <w:basedOn w:val="BodyText"/>
    <w:rsid w:val="00E16383"/>
  </w:style>
  <w:style w:type="paragraph" w:styleId="Caption">
    <w:name w:val="caption"/>
    <w:basedOn w:val="Normal"/>
    <w:qFormat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/>
      <w:jc w:val="left"/>
      <w:textAlignment w:val="baseline"/>
    </w:pPr>
    <w:rPr>
      <w:rFonts w:eastAsia="MS Mincho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4"/>
      <w:lang w:eastAsia="ar-SA"/>
    </w:rPr>
  </w:style>
  <w:style w:type="paragraph" w:styleId="BodyTextIndent">
    <w:name w:val="Body Text Indent"/>
    <w:basedOn w:val="Normal"/>
    <w:link w:val="BodyTextInden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napToGrid w:val="0"/>
      <w:spacing w:before="120"/>
      <w:ind w:left="2" w:firstLine="141"/>
      <w:textAlignment w:val="baseline"/>
    </w:pPr>
    <w:rPr>
      <w:rFonts w:eastAsia="MS Mincho"/>
      <w:szCs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16383"/>
    <w:rPr>
      <w:rFonts w:eastAsia="MS Mincho"/>
      <w:sz w:val="22"/>
      <w:szCs w:val="22"/>
      <w:lang w:val="en-GB" w:eastAsia="ar-SA"/>
    </w:rPr>
  </w:style>
  <w:style w:type="paragraph" w:customStyle="1" w:styleId="HTMLBody">
    <w:name w:val="HTML Body"/>
    <w:rsid w:val="00E16383"/>
    <w:pPr>
      <w:widowControl w:val="0"/>
      <w:suppressAutoHyphens/>
      <w:autoSpaceDE w:val="0"/>
    </w:pPr>
    <w:rPr>
      <w:rFonts w:ascii="MS Gothic" w:eastAsia="MS Gothic" w:hAnsi="MS Gothic"/>
      <w:lang w:val="en-US" w:eastAsia="ar-SA"/>
    </w:rPr>
  </w:style>
  <w:style w:type="paragraph" w:customStyle="1" w:styleId="CharCharCharCharCharChar">
    <w:name w:val="Char Char Char Char Char Char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</w:pPr>
    <w:rPr>
      <w:rFonts w:ascii="Tahoma" w:eastAsia="SimSun" w:hAnsi="Tahoma"/>
      <w:kern w:val="1"/>
      <w:sz w:val="24"/>
      <w:lang w:val="en-US" w:eastAsia="ar-SA"/>
    </w:rPr>
  </w:style>
  <w:style w:type="paragraph" w:customStyle="1" w:styleId="AltNormal">
    <w:name w:val="AltNormal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spacing w:before="120"/>
      <w:jc w:val="left"/>
    </w:pPr>
    <w:rPr>
      <w:rFonts w:ascii="Arial" w:hAnsi="Arial"/>
      <w:sz w:val="20"/>
      <w:lang w:eastAsia="ar-SA"/>
    </w:rPr>
  </w:style>
  <w:style w:type="paragraph" w:customStyle="1" w:styleId="TableContents">
    <w:name w:val="Table Contents"/>
    <w:basedOn w:val="Normal"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4"/>
      <w:lang w:eastAsia="ar-SA"/>
    </w:rPr>
  </w:style>
  <w:style w:type="paragraph" w:customStyle="1" w:styleId="TableHeading">
    <w:name w:val="Table Heading"/>
    <w:basedOn w:val="TableContents"/>
    <w:rsid w:val="00E16383"/>
    <w:pPr>
      <w:jc w:val="center"/>
    </w:pPr>
    <w:rPr>
      <w:b/>
      <w:bCs/>
    </w:rPr>
  </w:style>
  <w:style w:type="character" w:customStyle="1" w:styleId="SpecialFooterChar">
    <w:name w:val="Special Footer Char"/>
    <w:link w:val="SpecialFooter"/>
    <w:rsid w:val="00E16383"/>
    <w:rPr>
      <w:rFonts w:eastAsia="Batang"/>
      <w:sz w:val="16"/>
      <w:lang w:val="en-GB" w:eastAsia="en-US"/>
    </w:rPr>
  </w:style>
  <w:style w:type="paragraph" w:styleId="EndnoteText">
    <w:name w:val="endnote text"/>
    <w:basedOn w:val="Normal"/>
    <w:link w:val="EndnoteTex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E16383"/>
    <w:rPr>
      <w:rFonts w:eastAsia="MS Mincho"/>
      <w:lang w:val="en-GB" w:eastAsia="ar-SA"/>
    </w:rPr>
  </w:style>
  <w:style w:type="paragraph" w:styleId="BodyText2">
    <w:name w:val="Body Text 2"/>
    <w:basedOn w:val="Normal"/>
    <w:link w:val="BodyText2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 w:line="480" w:lineRule="auto"/>
      <w:jc w:val="left"/>
      <w:textAlignment w:val="baseline"/>
    </w:pPr>
    <w:rPr>
      <w:rFonts w:eastAsia="MS Mincho"/>
      <w:sz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6383"/>
    <w:rPr>
      <w:rFonts w:eastAsia="MS Mincho"/>
      <w:sz w:val="24"/>
      <w:lang w:val="en-GB" w:eastAsia="ar-SA"/>
    </w:rPr>
  </w:style>
  <w:style w:type="character" w:customStyle="1" w:styleId="1">
    <w:name w:val="강한 강조1"/>
    <w:qFormat/>
    <w:rsid w:val="00E16383"/>
    <w:rPr>
      <w:b/>
      <w:bCs/>
      <w:i/>
      <w:iCs/>
      <w:color w:val="4F81BD"/>
    </w:rPr>
  </w:style>
  <w:style w:type="paragraph" w:styleId="ListContinue">
    <w:name w:val="List Continue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/>
      <w:ind w:left="360"/>
      <w:contextualSpacing/>
      <w:jc w:val="left"/>
      <w:textAlignment w:val="baseline"/>
    </w:pPr>
    <w:rPr>
      <w:rFonts w:eastAsia="MS Mincho"/>
      <w:sz w:val="24"/>
      <w:lang w:eastAsia="ar-SA"/>
    </w:rPr>
  </w:style>
  <w:style w:type="paragraph" w:customStyle="1" w:styleId="Foreword">
    <w:name w:val="Foreword"/>
    <w:basedOn w:val="Normal"/>
    <w:next w:val="Normal"/>
    <w:rsid w:val="00E16383"/>
    <w:pPr>
      <w:spacing w:after="240" w:line="230" w:lineRule="atLeast"/>
    </w:pPr>
    <w:rPr>
      <w:rFonts w:ascii="Arial" w:hAnsi="Arial"/>
      <w:color w:val="0000FF"/>
      <w:sz w:val="20"/>
      <w:lang w:val="en-US" w:eastAsia="ja-JP"/>
    </w:rPr>
  </w:style>
  <w:style w:type="character" w:customStyle="1" w:styleId="asn1text">
    <w:name w:val="asn1text"/>
    <w:rsid w:val="00E16383"/>
    <w:rPr>
      <w:rFonts w:ascii="Courier New" w:hAnsi="Courier New" w:cs="Courier New" w:hint="default"/>
      <w:b/>
      <w:bCs/>
      <w:i w:val="0"/>
      <w:iCs w:val="0"/>
      <w:caps w:val="0"/>
      <w:smallCaps w:val="0"/>
      <w:strike w:val="0"/>
      <w:dstrike w:val="0"/>
      <w:color w:val="auto"/>
      <w:spacing w:val="-2"/>
      <w:u w:val="none"/>
      <w:effect w:val="none"/>
      <w:vertAlign w:val="baseline"/>
    </w:rPr>
  </w:style>
  <w:style w:type="paragraph" w:customStyle="1" w:styleId="externalclass24b924ce112e4ca2a4d32ac0c9909d90">
    <w:name w:val="externalclass24b924ce112e4ca2a4d32ac0c9909d90"/>
    <w:basedOn w:val="Normal"/>
    <w:rsid w:val="00E16383"/>
    <w:pPr>
      <w:spacing w:before="100" w:beforeAutospacing="1" w:after="100" w:afterAutospacing="1"/>
      <w:jc w:val="left"/>
    </w:pPr>
    <w:rPr>
      <w:rFonts w:ascii="Gulim" w:eastAsia="Gulim" w:hAnsi="Gulim" w:cs="Gulim"/>
      <w:sz w:val="24"/>
      <w:szCs w:val="24"/>
      <w:lang w:val="en-US" w:eastAsia="ko-KR"/>
    </w:rPr>
  </w:style>
  <w:style w:type="character" w:customStyle="1" w:styleId="BodyTextKeepChar1">
    <w:name w:val="Body Text Keep Char1"/>
    <w:link w:val="BodyTextKeep"/>
    <w:locked/>
    <w:rsid w:val="00E16383"/>
    <w:rPr>
      <w:rFonts w:ascii="Arial" w:hAnsi="Arial" w:cs="Arial"/>
      <w:spacing w:val="-5"/>
      <w:sz w:val="22"/>
    </w:rPr>
  </w:style>
  <w:style w:type="paragraph" w:customStyle="1" w:styleId="BodyTextKeep">
    <w:name w:val="Body Text Keep"/>
    <w:basedOn w:val="Normal"/>
    <w:link w:val="BodyTextKeepChar1"/>
    <w:rsid w:val="00E16383"/>
    <w:pPr>
      <w:spacing w:before="120" w:after="120"/>
      <w:ind w:left="1440"/>
    </w:pPr>
    <w:rPr>
      <w:rFonts w:ascii="Arial" w:hAnsi="Arial" w:cs="Arial"/>
      <w:spacing w:val="-5"/>
      <w:lang w:val="en-CA" w:eastAsia="zh-CN"/>
    </w:rPr>
  </w:style>
  <w:style w:type="character" w:customStyle="1" w:styleId="CommentTextChar">
    <w:name w:val="Comment Text Char"/>
    <w:link w:val="CommentText"/>
    <w:uiPriority w:val="99"/>
    <w:rsid w:val="00E16383"/>
    <w:rPr>
      <w:lang w:val="en-GB" w:eastAsia="en-US"/>
    </w:rPr>
  </w:style>
  <w:style w:type="character" w:styleId="CommentReference">
    <w:name w:val="annotation reference"/>
    <w:uiPriority w:val="99"/>
    <w:rsid w:val="00E1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CommentTextChar1">
    <w:name w:val="Comment Text Char1"/>
    <w:basedOn w:val="DefaultParagraphFont"/>
    <w:rsid w:val="00E16383"/>
    <w:rPr>
      <w:lang w:val="en-GB" w:eastAsia="en-US"/>
    </w:rPr>
  </w:style>
  <w:style w:type="character" w:customStyle="1" w:styleId="Char1">
    <w:name w:val="메모 텍스트 Char1"/>
    <w:rsid w:val="00E16383"/>
    <w:rPr>
      <w:sz w:val="24"/>
      <w:lang w:val="en-GB" w:eastAsia="en-US"/>
    </w:rPr>
  </w:style>
  <w:style w:type="paragraph" w:styleId="Revision">
    <w:name w:val="Revision"/>
    <w:hidden/>
    <w:uiPriority w:val="99"/>
    <w:semiHidden/>
    <w:rsid w:val="00E16383"/>
    <w:rPr>
      <w:rFonts w:eastAsia="MS Mincho"/>
      <w:sz w:val="24"/>
      <w:lang w:val="en-GB" w:eastAsia="ar-SA"/>
    </w:rPr>
  </w:style>
  <w:style w:type="character" w:customStyle="1" w:styleId="DocumentMapChar">
    <w:name w:val="Document Map Char"/>
    <w:link w:val="DocumentMap"/>
    <w:uiPriority w:val="99"/>
    <w:semiHidden/>
    <w:rsid w:val="00E16383"/>
    <w:rPr>
      <w:rFonts w:ascii="Tahoma" w:hAnsi="Tahoma"/>
      <w:sz w:val="22"/>
      <w:shd w:val="clear" w:color="auto" w:fill="000080"/>
      <w:lang w:val="en-GB" w:eastAsia="en-US"/>
    </w:rPr>
  </w:style>
  <w:style w:type="paragraph" w:customStyle="1" w:styleId="LSForComment">
    <w:name w:val="LSForComment"/>
    <w:basedOn w:val="LSForAction"/>
    <w:rsid w:val="00E16383"/>
  </w:style>
  <w:style w:type="character" w:customStyle="1" w:styleId="10">
    <w:name w:val="メンション1"/>
    <w:uiPriority w:val="99"/>
    <w:semiHidden/>
    <w:unhideWhenUsed/>
    <w:rsid w:val="00E16383"/>
    <w:rPr>
      <w:color w:val="2B579A"/>
      <w:shd w:val="clear" w:color="auto" w:fill="E6E6E6"/>
    </w:rPr>
  </w:style>
  <w:style w:type="character" w:customStyle="1" w:styleId="11">
    <w:name w:val="未解決のメンション1"/>
    <w:uiPriority w:val="99"/>
    <w:semiHidden/>
    <w:unhideWhenUsed/>
    <w:rsid w:val="00E16383"/>
    <w:rPr>
      <w:color w:val="808080"/>
      <w:shd w:val="clear" w:color="auto" w:fill="E6E6E6"/>
    </w:rPr>
  </w:style>
  <w:style w:type="paragraph" w:customStyle="1" w:styleId="Heading1Centered">
    <w:name w:val="Heading 1 Centered"/>
    <w:basedOn w:val="Heading1"/>
    <w:rsid w:val="00E16383"/>
    <w:pPr>
      <w:keepLines/>
      <w:tabs>
        <w:tab w:val="left" w:pos="794"/>
        <w:tab w:val="left" w:pos="1134"/>
        <w:tab w:val="left" w:pos="1191"/>
        <w:tab w:val="left" w:pos="1588"/>
        <w:tab w:val="left" w:pos="1871"/>
        <w:tab w:val="left" w:pos="1985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bCs/>
      <w:sz w:val="24"/>
    </w:rPr>
  </w:style>
  <w:style w:type="paragraph" w:customStyle="1" w:styleId="TSBHeaderQuestion">
    <w:name w:val="TSBHeaderQuestion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Source">
    <w:name w:val="TSBHeaderSourc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Title">
    <w:name w:val="TSBHeaderTitl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Right14">
    <w:name w:val="TSBHeaderRight14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 w:val="24"/>
      <w:szCs w:val="24"/>
    </w:rPr>
  </w:style>
  <w:style w:type="paragraph" w:customStyle="1" w:styleId="TSBHeaderSummary">
    <w:name w:val="TSBHeaderSummary"/>
    <w:basedOn w:val="Normal"/>
    <w:qFormat/>
    <w:rsid w:val="00E16383"/>
    <w:pPr>
      <w:spacing w:before="120"/>
      <w:jc w:val="left"/>
    </w:pPr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paragraph" w:customStyle="1" w:styleId="Normalbeforetable">
    <w:name w:val="Normal before table"/>
    <w:basedOn w:val="Normal"/>
    <w:rsid w:val="00E16383"/>
    <w:pPr>
      <w:keepNext/>
      <w:spacing w:before="120" w:after="120"/>
      <w:jc w:val="left"/>
    </w:pPr>
    <w:rPr>
      <w:rFonts w:eastAsia="????"/>
      <w:sz w:val="24"/>
      <w:szCs w:val="24"/>
    </w:rPr>
  </w:style>
  <w:style w:type="paragraph" w:customStyle="1" w:styleId="NormalITU">
    <w:name w:val="Normal_ITU"/>
    <w:basedOn w:val="Normal"/>
    <w:rsid w:val="00E16383"/>
    <w:pPr>
      <w:autoSpaceDE w:val="0"/>
      <w:autoSpaceDN w:val="0"/>
      <w:adjustRightInd w:val="0"/>
      <w:spacing w:before="120"/>
      <w:jc w:val="left"/>
    </w:pPr>
    <w:rPr>
      <w:rFonts w:eastAsia="SimSun" w:cs="Arial"/>
      <w:sz w:val="24"/>
      <w:lang w:val="en-US"/>
    </w:rPr>
  </w:style>
  <w:style w:type="character" w:customStyle="1" w:styleId="ReftextArial9pt">
    <w:name w:val="Ref_text Arial 9 pt"/>
    <w:rsid w:val="00E1638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6383"/>
    <w:pPr>
      <w:tabs>
        <w:tab w:val="right" w:leader="dot" w:pos="9639"/>
      </w:tabs>
      <w:spacing w:before="120"/>
      <w:jc w:val="left"/>
    </w:pPr>
    <w:rPr>
      <w:rFonts w:eastAsia="MS Mincho"/>
      <w:sz w:val="24"/>
      <w:szCs w:val="24"/>
      <w:lang w:eastAsia="ja-JP"/>
    </w:rPr>
  </w:style>
  <w:style w:type="paragraph" w:customStyle="1" w:styleId="FigureNoTitle0">
    <w:name w:val="Figure_NoTitle"/>
    <w:basedOn w:val="Normal"/>
    <w:next w:val="Normalaftertitle"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MS Mincho"/>
      <w:b/>
      <w:sz w:val="24"/>
    </w:rPr>
  </w:style>
  <w:style w:type="paragraph" w:customStyle="1" w:styleId="TableNoTitle0">
    <w:name w:val="Table_NoTitle"/>
    <w:basedOn w:val="Normal"/>
    <w:next w:val="Tablehead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MS Mincho"/>
      <w:b/>
      <w:sz w:val="24"/>
    </w:rPr>
  </w:style>
  <w:style w:type="character" w:styleId="PlaceholderText">
    <w:name w:val="Placeholder Text"/>
    <w:uiPriority w:val="99"/>
    <w:semiHidden/>
    <w:rsid w:val="00E16383"/>
    <w:rPr>
      <w:rFonts w:ascii="Times New Roman" w:hAnsi="Times New Roman"/>
      <w:color w:val="808080"/>
    </w:rPr>
  </w:style>
  <w:style w:type="character" w:customStyle="1" w:styleId="UnresolvedMention1">
    <w:name w:val="Unresolved Mention1"/>
    <w:uiPriority w:val="99"/>
    <w:semiHidden/>
    <w:unhideWhenUsed/>
    <w:rsid w:val="00E1638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6383"/>
    <w:pPr>
      <w:tabs>
        <w:tab w:val="clear" w:pos="794"/>
        <w:tab w:val="clear" w:pos="1191"/>
        <w:tab w:val="clear" w:pos="1588"/>
        <w:tab w:val="clear" w:pos="1985"/>
      </w:tabs>
    </w:pPr>
    <w:rPr>
      <w:rFonts w:eastAsia="MS Mincho"/>
      <w:b/>
      <w:bCs/>
      <w:sz w:val="24"/>
    </w:rPr>
  </w:style>
  <w:style w:type="character" w:customStyle="1" w:styleId="CommentSubjectChar">
    <w:name w:val="Comment Subject Char"/>
    <w:basedOn w:val="CommentTextChar1"/>
    <w:link w:val="CommentSubject"/>
    <w:rsid w:val="00E16383"/>
    <w:rPr>
      <w:rFonts w:eastAsia="MS Mincho"/>
      <w:b/>
      <w:bCs/>
      <w:sz w:val="24"/>
      <w:lang w:val="en-GB" w:eastAsia="en-US"/>
    </w:rPr>
  </w:style>
  <w:style w:type="character" w:customStyle="1" w:styleId="ListParagraphChar">
    <w:name w:val="List Paragraph Char"/>
    <w:aliases w:val="esc_list Char"/>
    <w:link w:val="ListParagraph"/>
    <w:uiPriority w:val="34"/>
    <w:rsid w:val="00E1638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16383"/>
    <w:rPr>
      <w:color w:val="605E5C"/>
      <w:shd w:val="clear" w:color="auto" w:fill="E1DFDD"/>
    </w:rPr>
  </w:style>
  <w:style w:type="paragraph" w:customStyle="1" w:styleId="Default">
    <w:name w:val="Default"/>
    <w:link w:val="DefaultChar"/>
    <w:uiPriority w:val="99"/>
    <w:rsid w:val="00E1638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E16383"/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12">
    <w:name w:val="확인되지 않은 멘션1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3">
    <w:name w:val="확인되지 않은 멘션3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2-SG11-240501-TD-GEN-1092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himr@chinatelecom.c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53EBA-AFEE-4EFF-9393-48E6B6C70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7</TotalTime>
  <Pages>3</Pages>
  <Words>398</Words>
  <Characters>2292</Characters>
  <Application>Microsoft Office Word</Application>
  <DocSecurity>0</DocSecurity>
  <Lines>86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14</cp:revision>
  <cp:lastPrinted>2005-03-16T18:26:00Z</cp:lastPrinted>
  <dcterms:created xsi:type="dcterms:W3CDTF">2024-06-20T18:56:00Z</dcterms:created>
  <dcterms:modified xsi:type="dcterms:W3CDTF">2024-06-20T19:14:00Z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