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72" w:rsidRDefault="002568F7" w:rsidP="00D22272">
      <w:pPr>
        <w:jc w:val="center"/>
        <w:rPr>
          <w:b/>
        </w:rPr>
      </w:pPr>
      <w:r>
        <w:rPr>
          <w:b/>
        </w:rPr>
        <w:t>FREQUENCY SPECTRUM MAN</w:t>
      </w:r>
      <w:r w:rsidR="00E60EF2">
        <w:rPr>
          <w:b/>
        </w:rPr>
        <w:t>AGEMENT</w:t>
      </w:r>
      <w:r>
        <w:rPr>
          <w:b/>
        </w:rPr>
        <w:t xml:space="preserve"> PANEL (FSMP)</w:t>
      </w:r>
    </w:p>
    <w:p w:rsidR="002431BE" w:rsidRDefault="002431BE" w:rsidP="002431BE">
      <w:pPr>
        <w:tabs>
          <w:tab w:val="left" w:pos="6972"/>
        </w:tabs>
        <w:jc w:val="center"/>
        <w:rPr>
          <w:b/>
        </w:rPr>
      </w:pPr>
    </w:p>
    <w:p w:rsidR="002431BE" w:rsidRDefault="002402EA" w:rsidP="002402EA">
      <w:pPr>
        <w:pStyle w:val="Maintitle"/>
      </w:pPr>
      <w:r>
        <w:t>Eighth</w:t>
      </w:r>
      <w:r w:rsidR="002431BE">
        <w:t xml:space="preserve"> Working Group meeting</w:t>
      </w:r>
    </w:p>
    <w:p w:rsidR="002431BE" w:rsidRDefault="002431BE" w:rsidP="002431BE"/>
    <w:p w:rsidR="002431BE" w:rsidRDefault="002402EA" w:rsidP="002402EA">
      <w:pPr>
        <w:jc w:val="center"/>
        <w:rPr>
          <w:b/>
          <w:bCs/>
          <w:szCs w:val="22"/>
        </w:rPr>
      </w:pPr>
      <w:bookmarkStart w:id="0" w:name="agenda_item"/>
      <w:bookmarkEnd w:id="0"/>
      <w:r>
        <w:rPr>
          <w:b/>
          <w:bCs/>
          <w:szCs w:val="22"/>
        </w:rPr>
        <w:t>Montréal, Canada</w:t>
      </w:r>
      <w:r w:rsidR="002431BE">
        <w:rPr>
          <w:b/>
          <w:bCs/>
          <w:szCs w:val="22"/>
        </w:rPr>
        <w:t xml:space="preserve">, </w:t>
      </w:r>
      <w:r>
        <w:rPr>
          <w:b/>
          <w:bCs/>
          <w:szCs w:val="22"/>
        </w:rPr>
        <w:t>21</w:t>
      </w:r>
      <w:r w:rsidR="002431BE">
        <w:rPr>
          <w:b/>
          <w:bCs/>
          <w:szCs w:val="22"/>
        </w:rPr>
        <w:t xml:space="preserve"> – </w:t>
      </w:r>
      <w:r>
        <w:rPr>
          <w:b/>
          <w:bCs/>
          <w:szCs w:val="22"/>
        </w:rPr>
        <w:t>29</w:t>
      </w:r>
      <w:r w:rsidR="002431BE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January</w:t>
      </w:r>
      <w:r w:rsidR="002431BE">
        <w:rPr>
          <w:b/>
          <w:bCs/>
          <w:szCs w:val="22"/>
        </w:rPr>
        <w:t xml:space="preserve"> 201</w:t>
      </w:r>
      <w:r>
        <w:rPr>
          <w:b/>
          <w:bCs/>
          <w:szCs w:val="22"/>
        </w:rPr>
        <w:t>9</w:t>
      </w:r>
    </w:p>
    <w:p w:rsidR="006D417A" w:rsidRPr="002431BE" w:rsidRDefault="006D417A" w:rsidP="00D7052E">
      <w:pPr>
        <w:jc w:val="center"/>
        <w:rPr>
          <w:b/>
          <w:sz w:val="22"/>
          <w:szCs w:val="22"/>
        </w:rPr>
      </w:pPr>
    </w:p>
    <w:p w:rsidR="000F3224" w:rsidRDefault="000F3224" w:rsidP="000F3224">
      <w:pPr>
        <w:pStyle w:val="BodyText"/>
        <w:spacing w:before="4"/>
        <w:rPr>
          <w:i/>
          <w:sz w:val="23"/>
        </w:rPr>
      </w:pPr>
    </w:p>
    <w:p w:rsidR="000F3224" w:rsidRDefault="000F3224" w:rsidP="000F3224">
      <w:pPr>
        <w:pStyle w:val="BodyText"/>
        <w:spacing w:line="20" w:lineRule="exact"/>
        <w:ind w:left="2221"/>
        <w:rPr>
          <w:sz w:val="2"/>
        </w:rPr>
      </w:pPr>
      <w:r>
        <w:rPr>
          <w:noProof/>
          <w:lang w:val="en-GB" w:eastAsia="zh-CN"/>
        </w:rPr>
        <mc:AlternateContent>
          <mc:Choice Requires="wpg">
            <w:drawing>
              <wp:inline distT="0" distB="0" distL="0" distR="0">
                <wp:extent cx="3250565" cy="12700"/>
                <wp:effectExtent l="0" t="0" r="6985" b="6350"/>
                <wp:docPr id="6" name="Group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250565" cy="12700"/>
                          <a:chOff x="0" y="0"/>
                          <a:chExt cx="5119" cy="20"/>
                        </a:xfrm>
                      </wpg:grpSpPr>
                      <wps:wsp>
                        <wps:cNvPr id="7" name="Line 10"/>
                        <wps:cNvCnPr>
                          <a:cxnSpLocks noChangeAspect="1" noChangeArrowheads="1"/>
                        </wps:cNvCnPr>
                        <wps:spPr bwMode="auto">
                          <a:xfrm>
                            <a:off x="10" y="10"/>
                            <a:ext cx="509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255.95pt;height:1pt;mso-position-horizontal-relative:char;mso-position-vertical-relative:line" coordsize="51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">
                <o:lock v:ext="edit" aspectratio="t"/>
                <v:line id="Line 10" o:spid="_x0000_s1027" style="position:absolute;visibility:visible;mso-wrap-style:square" from="10,10" to="510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1Y58EAAADaAAAADwAAAGRycy9kb3ducmV2LnhtbESPQWvCQBSE74X+h+UVvDWbemhrzCpa&#10;CFQoQrX0/Mg+k2D27bK7mvjvXUHwOMzMN0y5HE0vzuRDZ1nBW5aDIK6t7rhR8LevXj9BhIissbdM&#10;Ci4UYLl4fiqx0HbgXzrvYiMShEOBCtoYXSFlqFsyGDLriJN3sN5gTNI3UnscEtz0cprn79Jgx2mh&#10;RUdfLdXH3ckoWLufWdyu/ytbdxuqTIWDZ1Rq8jKu5iAijfERvre/tYIPuF1JN0Aur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3VjnwQAAANoAAAAPAAAAAAAAAAAAAAAA&#10;AKECAABkcnMvZG93bnJldi54bWxQSwUGAAAAAAQABAD5AAAAjwMAAAAA&#10;" strokeweight=".96pt">
                  <v:path arrowok="f"/>
                  <o:lock v:ext="edit" aspectratio="t" shapetype="f"/>
                </v:line>
                <w10:anchorlock/>
              </v:group>
            </w:pict>
          </mc:Fallback>
        </mc:AlternateContent>
      </w:r>
    </w:p>
    <w:p w:rsidR="000F3224" w:rsidRDefault="000F3224" w:rsidP="000F3224">
      <w:pPr>
        <w:pStyle w:val="Heading1"/>
        <w:numPr>
          <w:ilvl w:val="0"/>
          <w:numId w:val="0"/>
        </w:numPr>
        <w:spacing w:before="20" w:after="21"/>
        <w:ind w:left="1838" w:right="1854"/>
        <w:jc w:val="center"/>
      </w:pPr>
      <w:r>
        <w:t>WRC-19 Agenda Item 10</w:t>
      </w:r>
    </w:p>
    <w:p w:rsidR="000F3224" w:rsidRDefault="000F3224" w:rsidP="000F3224">
      <w:pPr>
        <w:pStyle w:val="BodyText"/>
        <w:spacing w:line="20" w:lineRule="exact"/>
        <w:ind w:left="2221"/>
        <w:rPr>
          <w:sz w:val="2"/>
        </w:rPr>
      </w:pPr>
      <w:r>
        <w:rPr>
          <w:noProof/>
          <w:lang w:val="en-GB" w:eastAsia="zh-CN"/>
        </w:rPr>
        <mc:AlternateContent>
          <mc:Choice Requires="wpg">
            <w:drawing>
              <wp:inline distT="0" distB="0" distL="0" distR="0">
                <wp:extent cx="3250565" cy="12700"/>
                <wp:effectExtent l="0" t="0" r="6985" b="6350"/>
                <wp:docPr id="4" name="Grou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250565" cy="12700"/>
                          <a:chOff x="0" y="0"/>
                          <a:chExt cx="5119" cy="20"/>
                        </a:xfrm>
                      </wpg:grpSpPr>
                      <wps:wsp>
                        <wps:cNvPr id="5" name="Line 8"/>
                        <wps:cNvCnPr>
                          <a:cxnSpLocks noChangeAspect="1" noChangeArrowheads="1"/>
                        </wps:cNvCnPr>
                        <wps:spPr bwMode="auto">
                          <a:xfrm>
                            <a:off x="10" y="10"/>
                            <a:ext cx="509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255.95pt;height:1pt;mso-position-horizontal-relative:char;mso-position-vertical-relative:line" coordsize="51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">
                <o:lock v:ext="edit" aspectratio="t"/>
                <v:line id="Line 8" o:spid="_x0000_s1027" style="position:absolute;visibility:visible;mso-wrap-style:square" from="10,10" to="510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NjC8EAAADaAAAADwAAAGRycy9kb3ducmV2LnhtbESPUWvCMBSF3wf7D+EOfFvTCRuzNooO&#10;ChOGMB17vjTXttjchCTa+u+NIPh4OOd8h1MuR9OLM/nQWVbwluUgiGurO24U/O2r108QISJr7C2T&#10;ggsFWC6en0ostB34l8672IgE4VCggjZGV0gZ6pYMhsw64uQdrDcYk/SN1B6HBDe9nOb5hzTYcVpo&#10;0dFXS/VxdzIK1u5nFrfr/8rW3YYqU+HgGZWavIyrOYhIY3yE7+1vreAdblfSDZCL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Q2MLwQAAANoAAAAPAAAAAAAAAAAAAAAA&#10;AKECAABkcnMvZG93bnJldi54bWxQSwUGAAAAAAQABAD5AAAAjwMAAAAA&#10;" strokeweight=".96pt">
                  <v:path arrowok="f"/>
                  <o:lock v:ext="edit" aspectratio="t" shapetype="f"/>
                </v:line>
                <w10:anchorlock/>
              </v:group>
            </w:pict>
          </mc:Fallback>
        </mc:AlternateContent>
      </w:r>
    </w:p>
    <w:p w:rsidR="000F3224" w:rsidRDefault="000F3224" w:rsidP="000F3224">
      <w:pPr>
        <w:pStyle w:val="BodyText"/>
        <w:rPr>
          <w:b/>
          <w:sz w:val="19"/>
        </w:rPr>
      </w:pPr>
    </w:p>
    <w:p w:rsidR="000F3224" w:rsidRDefault="000F3224" w:rsidP="000F3224">
      <w:pPr>
        <w:spacing w:before="91"/>
        <w:ind w:left="100"/>
        <w:rPr>
          <w:b/>
          <w:sz w:val="21"/>
        </w:rPr>
      </w:pPr>
      <w:r>
        <w:rPr>
          <w:b/>
        </w:rPr>
        <w:t>Agenda Item Title:</w:t>
      </w:r>
    </w:p>
    <w:p w:rsidR="000F3224" w:rsidRDefault="000F3224" w:rsidP="000F3224">
      <w:pPr>
        <w:ind w:left="100"/>
        <w:rPr>
          <w:b/>
        </w:rPr>
      </w:pPr>
      <w:r w:rsidRPr="00042FC3">
        <w:rPr>
          <w:b/>
        </w:rPr>
        <w:t>To recommend to the Council items for inclusion in the agenda for the next WRC, and to give its views on the preliminary agenda for the subsequent conference and on po</w:t>
      </w:r>
      <w:r w:rsidRPr="00042FC3">
        <w:rPr>
          <w:b/>
        </w:rPr>
        <w:t>s</w:t>
      </w:r>
      <w:r w:rsidRPr="00042FC3">
        <w:rPr>
          <w:b/>
        </w:rPr>
        <w:t>sible agenda items for future conferences, in accordance with Article 7 of the Conve</w:t>
      </w:r>
      <w:r w:rsidRPr="00042FC3">
        <w:rPr>
          <w:b/>
        </w:rPr>
        <w:t>n</w:t>
      </w:r>
      <w:r w:rsidRPr="00042FC3">
        <w:rPr>
          <w:b/>
        </w:rPr>
        <w:t>tion.</w:t>
      </w:r>
    </w:p>
    <w:p w:rsidR="000F3224" w:rsidRPr="000F3224" w:rsidRDefault="000F3224" w:rsidP="000F3224"/>
    <w:p w:rsidR="000F3224" w:rsidRPr="000F3224" w:rsidRDefault="000F3224" w:rsidP="000F3224">
      <w:pPr>
        <w:rPr>
          <w:b/>
          <w:bCs/>
          <w:lang w:val="en-GB"/>
        </w:rPr>
      </w:pPr>
      <w:r w:rsidRPr="000F3224">
        <w:rPr>
          <w:b/>
          <w:bCs/>
          <w:lang w:val="en-GB"/>
        </w:rPr>
        <w:t>SPACE-BASED VERY HIGH FREQUENCY (VHF) VOICE SERVICES</w:t>
      </w:r>
    </w:p>
    <w:p w:rsidR="000F3224" w:rsidRPr="000F3224" w:rsidRDefault="000F3224" w:rsidP="000F3224">
      <w:pPr>
        <w:rPr>
          <w:lang w:val="en-GB"/>
        </w:rPr>
      </w:pPr>
    </w:p>
    <w:p w:rsidR="000F3224" w:rsidRPr="000F3224" w:rsidRDefault="000F3224" w:rsidP="000F3224">
      <w:pPr>
        <w:rPr>
          <w:b/>
          <w:bCs/>
          <w:lang w:val="en-GB"/>
        </w:rPr>
      </w:pPr>
      <w:r w:rsidRPr="000F3224">
        <w:rPr>
          <w:b/>
          <w:bCs/>
          <w:lang w:val="en-GB"/>
        </w:rPr>
        <w:t>Discussion:</w:t>
      </w:r>
    </w:p>
    <w:p w:rsidR="000F3224" w:rsidRPr="000F3224" w:rsidRDefault="000F3224" w:rsidP="000F3224">
      <w:pPr>
        <w:rPr>
          <w:lang w:val="en-GB"/>
        </w:rPr>
      </w:pPr>
      <w:r w:rsidRPr="000F3224">
        <w:rPr>
          <w:lang w:val="en-GB"/>
        </w:rPr>
        <w:t>Space-based VHF Voice service will enable Direct Controller Pilot Communication (DCPC) in airspace where it is geographically remote or cost-prohibitive to provide and maintain te</w:t>
      </w:r>
      <w:r w:rsidRPr="000F3224">
        <w:rPr>
          <w:lang w:val="en-GB"/>
        </w:rPr>
        <w:t>r</w:t>
      </w:r>
      <w:r w:rsidRPr="000F3224">
        <w:rPr>
          <w:lang w:val="en-GB"/>
        </w:rPr>
        <w:t>restrial VHF voice services. When used in combination with air traffic service surveillance systems, the technology can be used to support radar-like separation minima and has the p</w:t>
      </w:r>
      <w:r w:rsidRPr="000F3224">
        <w:rPr>
          <w:lang w:val="en-GB"/>
        </w:rPr>
        <w:t>o</w:t>
      </w:r>
      <w:r w:rsidRPr="000F3224">
        <w:rPr>
          <w:lang w:val="en-GB"/>
        </w:rPr>
        <w:t>tential to improve airspace capacity and efficiency, particularly for remote and oceanic ai</w:t>
      </w:r>
      <w:r w:rsidRPr="000F3224">
        <w:rPr>
          <w:lang w:val="en-GB"/>
        </w:rPr>
        <w:t>r</w:t>
      </w:r>
      <w:r w:rsidRPr="000F3224">
        <w:rPr>
          <w:lang w:val="en-GB"/>
        </w:rPr>
        <w:t>space. The technology can also be helpful as contingency communication infrastructure for airspace impacted by natural disasters, such as flooding and earthquake.</w:t>
      </w:r>
    </w:p>
    <w:p w:rsidR="000F3224" w:rsidRPr="000F3224" w:rsidRDefault="000F3224" w:rsidP="000F3224">
      <w:pPr>
        <w:rPr>
          <w:lang w:val="en-GB"/>
        </w:rPr>
      </w:pPr>
    </w:p>
    <w:p w:rsidR="000F3224" w:rsidRPr="000F3224" w:rsidRDefault="000F3224" w:rsidP="000F3224">
      <w:pPr>
        <w:rPr>
          <w:lang w:val="en-GB"/>
        </w:rPr>
      </w:pPr>
      <w:r w:rsidRPr="000F3224">
        <w:rPr>
          <w:lang w:val="en-GB"/>
        </w:rPr>
        <w:t>ICAO Asia/Pacific Air Navigation Planning and Implementation Regional Group (“APANPIRG”) meeting held in September 2018 supported the operating concept for space-based VHF voice services under conclusion APANPIRG29/18. Furthermore, the APT Co</w:t>
      </w:r>
      <w:r w:rsidRPr="000F3224">
        <w:rPr>
          <w:lang w:val="en-GB"/>
        </w:rPr>
        <w:t>n</w:t>
      </w:r>
      <w:r w:rsidRPr="000F3224">
        <w:rPr>
          <w:lang w:val="en-GB"/>
        </w:rPr>
        <w:t>ference Preparatory Group for WRC-19 (APG19-4) held in Busan, South Korea from 7 – 12 January 2019, highlighted the concept of space-based VHF voice communications which would require study in the ITU-R, and therefore seeking consideration of a future Conference Agenda Item under WRC-19 AI 10.</w:t>
      </w:r>
    </w:p>
    <w:p w:rsidR="000F3224" w:rsidRPr="000F3224" w:rsidRDefault="000F3224" w:rsidP="000F3224">
      <w:pPr>
        <w:rPr>
          <w:lang w:val="en-GB"/>
        </w:rPr>
      </w:pPr>
    </w:p>
    <w:p w:rsidR="003D74A7" w:rsidRDefault="000F3224" w:rsidP="000F3224">
      <w:pPr>
        <w:rPr>
          <w:lang w:val="en-GB"/>
        </w:rPr>
      </w:pPr>
      <w:r w:rsidRPr="000F3224">
        <w:rPr>
          <w:lang w:val="en-GB"/>
        </w:rPr>
        <w:t>The frequency band 108 MHz – 137MHz is allocated for Aeronautical Mobile (R) Service. For VHF transcei</w:t>
      </w:r>
      <w:bookmarkStart w:id="1" w:name="_GoBack"/>
      <w:bookmarkEnd w:id="1"/>
      <w:r w:rsidRPr="000F3224">
        <w:rPr>
          <w:lang w:val="en-GB"/>
        </w:rPr>
        <w:t>vers to both transmit and receive aeronautical safety communications onboard satellites, an AMS(R)S allocation will be required in some or all of the frequency band.</w:t>
      </w:r>
    </w:p>
    <w:p w:rsidR="000F3224" w:rsidRPr="00D7582F" w:rsidRDefault="000F3224" w:rsidP="000F3224">
      <w:pPr>
        <w:pStyle w:val="BodyText"/>
        <w:spacing w:before="7"/>
        <w:jc w:val="center"/>
        <w:rPr>
          <w:b/>
          <w:bCs/>
          <w:sz w:val="18"/>
        </w:rPr>
      </w:pPr>
      <w:r>
        <w:rPr>
          <w:noProof/>
          <w:lang w:val="en-GB"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346075</wp:posOffset>
                </wp:positionV>
                <wp:extent cx="3658235" cy="1371600"/>
                <wp:effectExtent l="0" t="0" r="18415" b="1905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371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224" w:rsidRPr="0018495E" w:rsidRDefault="000F3224" w:rsidP="000F3224">
                            <w:pPr>
                              <w:pStyle w:val="BodyText"/>
                              <w:spacing w:before="114"/>
                              <w:ind w:right="14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t xml:space="preserve">To support a WRC-23 agenda item to seek an </w:t>
                            </w:r>
                            <w:r>
                              <w:rPr>
                                <w:color w:val="000000"/>
                              </w:rPr>
                              <w:t>Aeronaut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</w:rPr>
                              <w:t xml:space="preserve">cal Mobile Satellite (Route) Service allocation for both the uplink and downlink of aeronautical </w:t>
                            </w:r>
                            <w:r>
                              <w:t>VHF applic</w:t>
                            </w:r>
                            <w:r>
                              <w:t>a</w:t>
                            </w:r>
                            <w:r>
                              <w:t>tions, while preventing any undue constraints based on the results of studies with existing VHF systems opera</w:t>
                            </w:r>
                            <w:r>
                              <w:t>t</w:t>
                            </w:r>
                            <w:r>
                              <w:t>ing in the  Aeronautical Mobile (R) and Aeronautical R</w:t>
                            </w:r>
                            <w:r>
                              <w:t>a</w:t>
                            </w:r>
                            <w:r>
                              <w:t xml:space="preserve">dionavigation Services. </w:t>
                            </w:r>
                          </w:p>
                          <w:p w:rsidR="000F3224" w:rsidRDefault="000F3224" w:rsidP="000F3224">
                            <w:pPr>
                              <w:pStyle w:val="BodyText"/>
                              <w:spacing w:before="114"/>
                              <w:ind w:right="144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0F3224" w:rsidRPr="0018495E" w:rsidRDefault="000F3224" w:rsidP="000F3224">
                            <w:pPr>
                              <w:keepNext/>
                              <w:tabs>
                                <w:tab w:val="left" w:pos="1134"/>
                                <w:tab w:val="left" w:pos="1871"/>
                                <w:tab w:val="left" w:pos="226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/>
                              <w:suppressOverlap/>
                              <w:textAlignment w:val="baseline"/>
                              <w:rPr>
                                <w:color w:val="000000"/>
                              </w:rPr>
                            </w:pPr>
                          </w:p>
                          <w:p w:rsidR="000F3224" w:rsidRDefault="000F3224" w:rsidP="000F3224">
                            <w:pPr>
                              <w:pStyle w:val="BodyText"/>
                              <w:spacing w:before="119"/>
                              <w:ind w:left="148" w:right="144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9.3pt;margin-top:27.25pt;width:288.05pt;height:10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" fillcolor="#d9d9d9" strokeweight=".96pt">
                <v:textbox inset="0,0,0,0">
                  <w:txbxContent>
                    <w:p w:rsidR="000F3224" w:rsidRPr="0018495E" w:rsidRDefault="000F3224" w:rsidP="000F3224">
                      <w:pPr>
                        <w:pStyle w:val="BodyText"/>
                        <w:spacing w:before="114"/>
                        <w:ind w:right="144"/>
                        <w:jc w:val="both"/>
                        <w:rPr>
                          <w:color w:val="000000"/>
                        </w:rPr>
                      </w:pPr>
                      <w:r>
                        <w:t xml:space="preserve">To support a WRC-23 agenda item to seek an </w:t>
                      </w:r>
                      <w:r>
                        <w:rPr>
                          <w:color w:val="000000"/>
                        </w:rPr>
                        <w:t>Aeronaut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</w:rPr>
                        <w:t xml:space="preserve">cal Mobile Satellite (Route) Service allocation for both the uplink and downlink of aeronautical </w:t>
                      </w:r>
                      <w:r>
                        <w:t>VHF applic</w:t>
                      </w:r>
                      <w:r>
                        <w:t>a</w:t>
                      </w:r>
                      <w:r>
                        <w:t>tions, while preventing any undue constraints based on the results of studies with existing VHF systems opera</w:t>
                      </w:r>
                      <w:r>
                        <w:t>t</w:t>
                      </w:r>
                      <w:r>
                        <w:t>ing in the  Aeronautical Mobile (R) and Aeronautical R</w:t>
                      </w:r>
                      <w:r>
                        <w:t>a</w:t>
                      </w:r>
                      <w:r>
                        <w:t xml:space="preserve">dionavigation Services. </w:t>
                      </w:r>
                    </w:p>
                    <w:p w:rsidR="000F3224" w:rsidRDefault="000F3224" w:rsidP="000F3224">
                      <w:pPr>
                        <w:pStyle w:val="BodyText"/>
                        <w:spacing w:before="114"/>
                        <w:ind w:right="144"/>
                        <w:jc w:val="both"/>
                        <w:rPr>
                          <w:color w:val="000000"/>
                        </w:rPr>
                      </w:pPr>
                    </w:p>
                    <w:p w:rsidR="000F3224" w:rsidRPr="0018495E" w:rsidRDefault="000F3224" w:rsidP="000F3224">
                      <w:pPr>
                        <w:keepNext/>
                        <w:tabs>
                          <w:tab w:val="left" w:pos="1134"/>
                          <w:tab w:val="left" w:pos="1871"/>
                          <w:tab w:val="left" w:pos="2268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120"/>
                        <w:suppressOverlap/>
                        <w:textAlignment w:val="baseline"/>
                        <w:rPr>
                          <w:color w:val="000000"/>
                        </w:rPr>
                      </w:pPr>
                    </w:p>
                    <w:p w:rsidR="000F3224" w:rsidRDefault="000F3224" w:rsidP="000F3224">
                      <w:pPr>
                        <w:pStyle w:val="BodyText"/>
                        <w:spacing w:before="119"/>
                        <w:ind w:left="148" w:right="144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7582F">
        <w:rPr>
          <w:b/>
          <w:bCs/>
        </w:rPr>
        <w:t>ICAO Position:</w:t>
      </w:r>
    </w:p>
    <w:p w:rsidR="000F3224" w:rsidRPr="00A245B0" w:rsidRDefault="000F3224" w:rsidP="000F3224">
      <w:pPr>
        <w:rPr>
          <w:lang w:val="en-GB"/>
        </w:rPr>
      </w:pPr>
    </w:p>
    <w:sectPr w:rsidR="000F3224" w:rsidRPr="00A245B0" w:rsidSect="000F3224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2836" w:right="1440" w:bottom="1728" w:left="1440" w:header="562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20" w:rsidRDefault="00007720">
      <w:r>
        <w:separator/>
      </w:r>
    </w:p>
  </w:endnote>
  <w:endnote w:type="continuationSeparator" w:id="0">
    <w:p w:rsidR="00007720" w:rsidRDefault="0000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6C" w:rsidRPr="006B42F9" w:rsidRDefault="0048026C" w:rsidP="006B42F9">
    <w:pPr>
      <w:pStyle w:val="Footer"/>
      <w:rPr>
        <w:sz w:val="18"/>
        <w:szCs w:val="18"/>
      </w:rPr>
    </w:pPr>
    <w:r>
      <w:rPr>
        <w:sz w:val="18"/>
        <w:szCs w:val="18"/>
      </w:rPr>
      <w:t>WP??? ATMRPPWGWHL.9 FFPL Scenarios</w:t>
    </w:r>
    <w:r w:rsidRPr="00A227B1">
      <w:rPr>
        <w:sz w:val="18"/>
        <w:szCs w:val="18"/>
      </w:rPr>
      <w:tab/>
    </w:r>
  </w:p>
  <w:p w:rsidR="0048026C" w:rsidRPr="00D7052E" w:rsidRDefault="0048026C" w:rsidP="00D705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6C" w:rsidRPr="00A227B1" w:rsidRDefault="0048026C" w:rsidP="006B42F9">
    <w:pPr>
      <w:pStyle w:val="Footer"/>
      <w:tabs>
        <w:tab w:val="clear" w:pos="8640"/>
        <w:tab w:val="right" w:pos="8370"/>
      </w:tabs>
      <w:rPr>
        <w:sz w:val="18"/>
        <w:szCs w:val="18"/>
      </w:rPr>
    </w:pPr>
    <w:r w:rsidRPr="00A227B1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20" w:rsidRDefault="00007720">
      <w:r>
        <w:separator/>
      </w:r>
    </w:p>
  </w:footnote>
  <w:footnote w:type="continuationSeparator" w:id="0">
    <w:p w:rsidR="00007720" w:rsidRDefault="00007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6C" w:rsidRPr="00426670" w:rsidRDefault="0048026C" w:rsidP="002431BE">
    <w:pPr>
      <w:pStyle w:val="Header"/>
      <w:tabs>
        <w:tab w:val="clear" w:pos="8640"/>
        <w:tab w:val="right" w:pos="9000"/>
      </w:tabs>
      <w:rPr>
        <w:sz w:val="22"/>
        <w:szCs w:val="22"/>
      </w:rPr>
    </w:pPr>
    <w:r>
      <w:rPr>
        <w:color w:val="FF0000"/>
        <w:sz w:val="22"/>
        <w:szCs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F3224">
      <w:rPr>
        <w:noProof/>
      </w:rPr>
      <w:t>2</w:t>
    </w:r>
    <w:r>
      <w:fldChar w:fldCharType="end"/>
    </w:r>
    <w:r w:rsidRPr="00426670">
      <w:rPr>
        <w:sz w:val="22"/>
        <w:szCs w:val="22"/>
      </w:rPr>
      <w:t xml:space="preserve"> </w:t>
    </w:r>
    <w:r>
      <w:rPr>
        <w:sz w:val="22"/>
        <w:szCs w:val="22"/>
      </w:rPr>
      <w:tab/>
    </w:r>
    <w:r w:rsidR="002431BE">
      <w:rPr>
        <w:sz w:val="22"/>
        <w:szCs w:val="22"/>
        <w:lang w:val="en-US"/>
      </w:rPr>
      <w:t>FSMP WG/7</w:t>
    </w:r>
    <w:r>
      <w:rPr>
        <w:sz w:val="22"/>
        <w:szCs w:val="22"/>
      </w:rPr>
      <w:t>-flimsy</w:t>
    </w:r>
  </w:p>
  <w:p w:rsidR="0048026C" w:rsidRDefault="0048026C" w:rsidP="004266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righ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4298"/>
      <w:gridCol w:w="3363"/>
    </w:tblGrid>
    <w:tr w:rsidR="00AA49F5" w:rsidTr="00AA49F5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:rsidR="00AA49F5" w:rsidRDefault="000F3224" w:rsidP="00AA49F5">
          <w:pPr>
            <w:autoSpaceDE w:val="0"/>
            <w:autoSpaceDN w:val="0"/>
            <w:adjustRightInd w:val="0"/>
          </w:pPr>
          <w:bookmarkStart w:id="2" w:name="logo"/>
          <w:r>
            <w:rPr>
              <w:noProof/>
              <w:lang w:val="en-GB" w:eastAsia="zh-CN"/>
            </w:rPr>
            <w:drawing>
              <wp:inline distT="0" distB="0" distL="0" distR="0">
                <wp:extent cx="1088390" cy="878205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4298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:rsidR="00AA49F5" w:rsidRDefault="00AA49F5" w:rsidP="00AA49F5">
          <w:pPr>
            <w:rPr>
              <w:rFonts w:ascii="Arial" w:hAnsi="Arial" w:cs="Arial"/>
              <w:szCs w:val="22"/>
            </w:rPr>
          </w:pPr>
        </w:p>
        <w:p w:rsidR="00AA49F5" w:rsidRPr="00AA49F5" w:rsidRDefault="00AA49F5" w:rsidP="00AA49F5">
          <w:pPr>
            <w:rPr>
              <w:rFonts w:ascii="Arial" w:hAnsi="Arial" w:cs="Arial"/>
              <w:szCs w:val="22"/>
            </w:rPr>
          </w:pPr>
          <w:r w:rsidRPr="00AA49F5">
            <w:rPr>
              <w:rFonts w:ascii="Arial" w:hAnsi="Arial" w:cs="Arial"/>
              <w:szCs w:val="22"/>
            </w:rPr>
            <w:t>International Civil Aviation Organiz</w:t>
          </w:r>
          <w:r w:rsidRPr="00AA49F5">
            <w:rPr>
              <w:rFonts w:ascii="Arial" w:hAnsi="Arial" w:cs="Arial"/>
              <w:szCs w:val="22"/>
            </w:rPr>
            <w:t>a</w:t>
          </w:r>
          <w:r w:rsidRPr="00AA49F5">
            <w:rPr>
              <w:rFonts w:ascii="Arial" w:hAnsi="Arial" w:cs="Arial"/>
              <w:szCs w:val="22"/>
            </w:rPr>
            <w:t>tion</w:t>
          </w:r>
        </w:p>
        <w:p w:rsidR="00AA49F5" w:rsidRDefault="000F3224" w:rsidP="00AA49F5">
          <w:pPr>
            <w:rPr>
              <w:rFonts w:ascii="Arial" w:hAnsi="Arial" w:cs="Arial"/>
              <w:szCs w:val="22"/>
            </w:rPr>
          </w:pPr>
          <w:r>
            <w:rPr>
              <w:noProof/>
              <w:lang w:val="en-GB"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-7620</wp:posOffset>
                    </wp:positionV>
                    <wp:extent cx="2638425" cy="0"/>
                    <wp:effectExtent l="12700" t="11430" r="6350" b="762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6384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-.6pt" to="208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YfEgIAACgEAAAOAAAAZHJzL2Uyb0RvYy54bWysU8uu2yAQ3VfqPyD2iR/XSRMrzlVlJ92k&#10;baR7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"/>
                </w:pict>
              </mc:Fallback>
            </mc:AlternateContent>
          </w:r>
        </w:p>
        <w:p w:rsidR="00AA49F5" w:rsidRDefault="00AA49F5" w:rsidP="00AA49F5">
          <w:pPr>
            <w:autoSpaceDE w:val="0"/>
            <w:autoSpaceDN w:val="0"/>
            <w:adjustRightInd w:val="0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  <w:szCs w:val="22"/>
            </w:rPr>
            <w:t>Flimsy</w:t>
          </w:r>
        </w:p>
      </w:tc>
      <w:tc>
        <w:tcPr>
          <w:tcW w:w="3363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650"/>
          </w:tblGrid>
          <w:tr w:rsidR="00AA49F5" w:rsidTr="00DE6168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:rsidR="00AA49F5" w:rsidRDefault="002568F7" w:rsidP="002402EA">
                <w:pPr>
                  <w:framePr w:hSpace="180" w:wrap="around" w:vAnchor="text" w:hAnchor="margin" w:xAlign="right" w:y="1"/>
                  <w:suppressOverlap/>
                  <w:rPr>
                    <w:szCs w:val="22"/>
                  </w:rPr>
                </w:pPr>
                <w:bookmarkStart w:id="3" w:name="document_no"/>
                <w:r>
                  <w:rPr>
                    <w:szCs w:val="22"/>
                  </w:rPr>
                  <w:t>FS</w:t>
                </w:r>
                <w:r w:rsidR="00D22272">
                  <w:rPr>
                    <w:szCs w:val="22"/>
                  </w:rPr>
                  <w:t>MP</w:t>
                </w:r>
                <w:r w:rsidR="00CD3CB3">
                  <w:rPr>
                    <w:szCs w:val="22"/>
                  </w:rPr>
                  <w:t>-WG/</w:t>
                </w:r>
                <w:r w:rsidR="002402EA">
                  <w:rPr>
                    <w:szCs w:val="22"/>
                  </w:rPr>
                  <w:t>8</w:t>
                </w:r>
                <w:r w:rsidR="00CD3CB3">
                  <w:rPr>
                    <w:szCs w:val="22"/>
                  </w:rPr>
                  <w:t xml:space="preserve"> </w:t>
                </w:r>
                <w:r w:rsidR="00AA49F5">
                  <w:rPr>
                    <w:szCs w:val="22"/>
                  </w:rPr>
                  <w:t>Flimsy/xxx</w:t>
                </w:r>
                <w:bookmarkEnd w:id="3"/>
              </w:p>
              <w:p w:rsidR="00AA49F5" w:rsidRDefault="00AA49F5" w:rsidP="00AA49F5">
                <w:pPr>
                  <w:framePr w:hSpace="180" w:wrap="around" w:vAnchor="text" w:hAnchor="margin" w:xAlign="right" w:y="1"/>
                  <w:autoSpaceDE w:val="0"/>
                  <w:autoSpaceDN w:val="0"/>
                  <w:adjustRightInd w:val="0"/>
                  <w:suppressOverlap/>
                  <w:rPr>
                    <w:b/>
                  </w:rPr>
                </w:pPr>
                <w:bookmarkStart w:id="4" w:name="related_to"/>
                <w:bookmarkStart w:id="5" w:name="revision_date"/>
                <w:bookmarkStart w:id="6" w:name="revision_no"/>
                <w:bookmarkStart w:id="7" w:name="addendum_corrigendum_appendix"/>
                <w:bookmarkStart w:id="8" w:name="restricted"/>
                <w:bookmarkStart w:id="9" w:name="date"/>
                <w:bookmarkEnd w:id="4"/>
                <w:bookmarkEnd w:id="5"/>
                <w:bookmarkEnd w:id="6"/>
                <w:bookmarkEnd w:id="7"/>
                <w:bookmarkEnd w:id="8"/>
                <w:r>
                  <w:rPr>
                    <w:sz w:val="18"/>
                    <w:szCs w:val="18"/>
                  </w:rPr>
                  <w:t>../../10</w:t>
                </w:r>
                <w:bookmarkEnd w:id="9"/>
                <w:r>
                  <w:rPr>
                    <w:b/>
                    <w:sz w:val="18"/>
                    <w:szCs w:val="18"/>
                  </w:rPr>
                  <w:t xml:space="preserve"> </w:t>
                </w:r>
                <w:bookmarkStart w:id="10" w:name="info_paper"/>
                <w:bookmarkEnd w:id="10"/>
              </w:p>
            </w:tc>
          </w:tr>
          <w:tr w:rsidR="00AA49F5" w:rsidTr="00DE6168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:rsidR="00AA49F5" w:rsidRDefault="00AA49F5" w:rsidP="00AA49F5">
                <w:pPr>
                  <w:framePr w:hSpace="180" w:wrap="around" w:vAnchor="text" w:hAnchor="margin" w:xAlign="right" w:y="1"/>
                  <w:autoSpaceDE w:val="0"/>
                  <w:autoSpaceDN w:val="0"/>
                  <w:adjustRightInd w:val="0"/>
                  <w:suppressOverlap/>
                  <w:rPr>
                    <w:szCs w:val="22"/>
                  </w:rPr>
                </w:pPr>
              </w:p>
            </w:tc>
          </w:tr>
        </w:tbl>
        <w:p w:rsidR="00AA49F5" w:rsidRDefault="00AA49F5" w:rsidP="00AA49F5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</w:tbl>
  <w:p w:rsidR="0048026C" w:rsidRDefault="0048026C" w:rsidP="009826B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66F"/>
    <w:multiLevelType w:val="hybridMultilevel"/>
    <w:tmpl w:val="144AA7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223A1"/>
    <w:multiLevelType w:val="hybridMultilevel"/>
    <w:tmpl w:val="002C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519A1"/>
    <w:multiLevelType w:val="hybridMultilevel"/>
    <w:tmpl w:val="E56AC3F4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6AA69CA"/>
    <w:multiLevelType w:val="hybridMultilevel"/>
    <w:tmpl w:val="5520FE58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251819"/>
    <w:multiLevelType w:val="hybridMultilevel"/>
    <w:tmpl w:val="DB6C76A8"/>
    <w:lvl w:ilvl="0" w:tplc="E39C83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F3311"/>
    <w:multiLevelType w:val="hybridMultilevel"/>
    <w:tmpl w:val="AE7C5FB0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CA21E0F"/>
    <w:multiLevelType w:val="hybridMultilevel"/>
    <w:tmpl w:val="1354E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267BEC"/>
    <w:multiLevelType w:val="hybridMultilevel"/>
    <w:tmpl w:val="B08EAEC0"/>
    <w:lvl w:ilvl="0" w:tplc="AE987A7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D3D7727"/>
    <w:multiLevelType w:val="hybridMultilevel"/>
    <w:tmpl w:val="ED5EF0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10">
    <w:nsid w:val="251C5A75"/>
    <w:multiLevelType w:val="hybridMultilevel"/>
    <w:tmpl w:val="1AE8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414CC7"/>
    <w:multiLevelType w:val="hybridMultilevel"/>
    <w:tmpl w:val="47C4B0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78358C0"/>
    <w:multiLevelType w:val="hybridMultilevel"/>
    <w:tmpl w:val="16C87D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7F61366"/>
    <w:multiLevelType w:val="multilevel"/>
    <w:tmpl w:val="3C46D8E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BC9463D"/>
    <w:multiLevelType w:val="hybridMultilevel"/>
    <w:tmpl w:val="B2B67C1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2E631C"/>
    <w:multiLevelType w:val="hybridMultilevel"/>
    <w:tmpl w:val="A9546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5C61B2"/>
    <w:multiLevelType w:val="multilevel"/>
    <w:tmpl w:val="3D3228D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Listabc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32611CA"/>
    <w:multiLevelType w:val="hybridMultilevel"/>
    <w:tmpl w:val="5958DA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8F91632"/>
    <w:multiLevelType w:val="hybridMultilevel"/>
    <w:tmpl w:val="6A76BD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2F7CF9"/>
    <w:multiLevelType w:val="hybridMultilevel"/>
    <w:tmpl w:val="605286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BC2CC0"/>
    <w:multiLevelType w:val="hybridMultilevel"/>
    <w:tmpl w:val="A6AEE4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B7E3A76"/>
    <w:multiLevelType w:val="hybridMultilevel"/>
    <w:tmpl w:val="E2E64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B93B32"/>
    <w:multiLevelType w:val="hybridMultilevel"/>
    <w:tmpl w:val="68C264C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36A1984"/>
    <w:multiLevelType w:val="hybridMultilevel"/>
    <w:tmpl w:val="217870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3CD72A9"/>
    <w:multiLevelType w:val="hybridMultilevel"/>
    <w:tmpl w:val="05E4431A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B36F53"/>
    <w:multiLevelType w:val="hybridMultilevel"/>
    <w:tmpl w:val="0B3C4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BA7D96"/>
    <w:multiLevelType w:val="hybridMultilevel"/>
    <w:tmpl w:val="5A86377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3"/>
  </w:num>
  <w:num w:numId="6">
    <w:abstractNumId w:val="25"/>
  </w:num>
  <w:num w:numId="7">
    <w:abstractNumId w:val="21"/>
  </w:num>
  <w:num w:numId="8">
    <w:abstractNumId w:val="6"/>
  </w:num>
  <w:num w:numId="9">
    <w:abstractNumId w:val="10"/>
  </w:num>
  <w:num w:numId="10">
    <w:abstractNumId w:val="19"/>
  </w:num>
  <w:num w:numId="11">
    <w:abstractNumId w:val="20"/>
  </w:num>
  <w:num w:numId="12">
    <w:abstractNumId w:val="2"/>
  </w:num>
  <w:num w:numId="13">
    <w:abstractNumId w:val="3"/>
  </w:num>
  <w:num w:numId="14">
    <w:abstractNumId w:val="5"/>
  </w:num>
  <w:num w:numId="15">
    <w:abstractNumId w:val="23"/>
  </w:num>
  <w:num w:numId="16">
    <w:abstractNumId w:val="27"/>
  </w:num>
  <w:num w:numId="17">
    <w:abstractNumId w:val="15"/>
  </w:num>
  <w:num w:numId="18">
    <w:abstractNumId w:val="4"/>
  </w:num>
  <w:num w:numId="19">
    <w:abstractNumId w:val="22"/>
  </w:num>
  <w:num w:numId="20">
    <w:abstractNumId w:val="16"/>
  </w:num>
  <w:num w:numId="21">
    <w:abstractNumId w:val="0"/>
  </w:num>
  <w:num w:numId="22">
    <w:abstractNumId w:val="8"/>
  </w:num>
  <w:num w:numId="23">
    <w:abstractNumId w:val="18"/>
  </w:num>
  <w:num w:numId="24">
    <w:abstractNumId w:val="24"/>
  </w:num>
  <w:num w:numId="25">
    <w:abstractNumId w:val="12"/>
  </w:num>
  <w:num w:numId="26">
    <w:abstractNumId w:val="26"/>
  </w:num>
  <w:num w:numId="27">
    <w:abstractNumId w:val="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A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00"/>
    <w:rsid w:val="00001218"/>
    <w:rsid w:val="00001AE8"/>
    <w:rsid w:val="00004488"/>
    <w:rsid w:val="00004765"/>
    <w:rsid w:val="000047CD"/>
    <w:rsid w:val="00004BC7"/>
    <w:rsid w:val="000054A3"/>
    <w:rsid w:val="000059AB"/>
    <w:rsid w:val="00007720"/>
    <w:rsid w:val="0000799A"/>
    <w:rsid w:val="000157D5"/>
    <w:rsid w:val="00017A3D"/>
    <w:rsid w:val="000200C8"/>
    <w:rsid w:val="00021827"/>
    <w:rsid w:val="000222DE"/>
    <w:rsid w:val="00024BD1"/>
    <w:rsid w:val="00030C8C"/>
    <w:rsid w:val="00032900"/>
    <w:rsid w:val="00033AAC"/>
    <w:rsid w:val="000402D9"/>
    <w:rsid w:val="00040464"/>
    <w:rsid w:val="0004100A"/>
    <w:rsid w:val="00042172"/>
    <w:rsid w:val="00042F21"/>
    <w:rsid w:val="0004309D"/>
    <w:rsid w:val="0004428A"/>
    <w:rsid w:val="00046841"/>
    <w:rsid w:val="0004773A"/>
    <w:rsid w:val="00053FE3"/>
    <w:rsid w:val="000572E8"/>
    <w:rsid w:val="00057491"/>
    <w:rsid w:val="00057E4F"/>
    <w:rsid w:val="000613AE"/>
    <w:rsid w:val="00062938"/>
    <w:rsid w:val="00066D1B"/>
    <w:rsid w:val="00067415"/>
    <w:rsid w:val="00071DFF"/>
    <w:rsid w:val="000724B1"/>
    <w:rsid w:val="000731F6"/>
    <w:rsid w:val="00073B9D"/>
    <w:rsid w:val="00074F1D"/>
    <w:rsid w:val="00074F47"/>
    <w:rsid w:val="00075681"/>
    <w:rsid w:val="000775A1"/>
    <w:rsid w:val="00080B1B"/>
    <w:rsid w:val="00083A23"/>
    <w:rsid w:val="00084C46"/>
    <w:rsid w:val="00085065"/>
    <w:rsid w:val="00090310"/>
    <w:rsid w:val="00090A70"/>
    <w:rsid w:val="00090EA4"/>
    <w:rsid w:val="0009199A"/>
    <w:rsid w:val="00092B79"/>
    <w:rsid w:val="000936F4"/>
    <w:rsid w:val="00095306"/>
    <w:rsid w:val="00095FAE"/>
    <w:rsid w:val="000966DF"/>
    <w:rsid w:val="000A127A"/>
    <w:rsid w:val="000A12E2"/>
    <w:rsid w:val="000A212D"/>
    <w:rsid w:val="000A267F"/>
    <w:rsid w:val="000A4FD3"/>
    <w:rsid w:val="000A5BEC"/>
    <w:rsid w:val="000A5C14"/>
    <w:rsid w:val="000A7BA7"/>
    <w:rsid w:val="000B0A5F"/>
    <w:rsid w:val="000B0D5C"/>
    <w:rsid w:val="000B13B4"/>
    <w:rsid w:val="000B3E45"/>
    <w:rsid w:val="000B70F9"/>
    <w:rsid w:val="000B7BF0"/>
    <w:rsid w:val="000C04AA"/>
    <w:rsid w:val="000C1552"/>
    <w:rsid w:val="000C2F6F"/>
    <w:rsid w:val="000C3C9D"/>
    <w:rsid w:val="000C6E01"/>
    <w:rsid w:val="000D019A"/>
    <w:rsid w:val="000D0C17"/>
    <w:rsid w:val="000D3F16"/>
    <w:rsid w:val="000D6D82"/>
    <w:rsid w:val="000E3260"/>
    <w:rsid w:val="000E36BF"/>
    <w:rsid w:val="000E450C"/>
    <w:rsid w:val="000E46F8"/>
    <w:rsid w:val="000E587E"/>
    <w:rsid w:val="000F031A"/>
    <w:rsid w:val="000F0A9D"/>
    <w:rsid w:val="000F3224"/>
    <w:rsid w:val="000F38CE"/>
    <w:rsid w:val="000F3919"/>
    <w:rsid w:val="000F4DE3"/>
    <w:rsid w:val="000F590E"/>
    <w:rsid w:val="000F6790"/>
    <w:rsid w:val="000F69D1"/>
    <w:rsid w:val="000F6EE5"/>
    <w:rsid w:val="00100879"/>
    <w:rsid w:val="00100A12"/>
    <w:rsid w:val="0010183B"/>
    <w:rsid w:val="0010233C"/>
    <w:rsid w:val="0010309E"/>
    <w:rsid w:val="00103362"/>
    <w:rsid w:val="001037E5"/>
    <w:rsid w:val="00105984"/>
    <w:rsid w:val="00105BFB"/>
    <w:rsid w:val="00106104"/>
    <w:rsid w:val="00106DF4"/>
    <w:rsid w:val="001071B2"/>
    <w:rsid w:val="001073BE"/>
    <w:rsid w:val="0011102A"/>
    <w:rsid w:val="00111163"/>
    <w:rsid w:val="00112B2F"/>
    <w:rsid w:val="00112C43"/>
    <w:rsid w:val="0011468E"/>
    <w:rsid w:val="0012014A"/>
    <w:rsid w:val="00120D2C"/>
    <w:rsid w:val="0012414B"/>
    <w:rsid w:val="00124D32"/>
    <w:rsid w:val="00125124"/>
    <w:rsid w:val="00126F7B"/>
    <w:rsid w:val="001277B1"/>
    <w:rsid w:val="00132F84"/>
    <w:rsid w:val="0013585D"/>
    <w:rsid w:val="00145067"/>
    <w:rsid w:val="00145DFA"/>
    <w:rsid w:val="00145F77"/>
    <w:rsid w:val="001463F6"/>
    <w:rsid w:val="00150BEF"/>
    <w:rsid w:val="00150E2E"/>
    <w:rsid w:val="00152CD6"/>
    <w:rsid w:val="00152F91"/>
    <w:rsid w:val="001568C6"/>
    <w:rsid w:val="00156CC8"/>
    <w:rsid w:val="0016152C"/>
    <w:rsid w:val="00161554"/>
    <w:rsid w:val="00162943"/>
    <w:rsid w:val="001639EC"/>
    <w:rsid w:val="00163D3B"/>
    <w:rsid w:val="00164185"/>
    <w:rsid w:val="00164DA7"/>
    <w:rsid w:val="00165B6D"/>
    <w:rsid w:val="00165D8C"/>
    <w:rsid w:val="0016748C"/>
    <w:rsid w:val="00170518"/>
    <w:rsid w:val="00170FCE"/>
    <w:rsid w:val="001721F3"/>
    <w:rsid w:val="001732BA"/>
    <w:rsid w:val="00174E44"/>
    <w:rsid w:val="00174F63"/>
    <w:rsid w:val="00175A33"/>
    <w:rsid w:val="001765BC"/>
    <w:rsid w:val="00177841"/>
    <w:rsid w:val="001803BD"/>
    <w:rsid w:val="00181BD9"/>
    <w:rsid w:val="001820E5"/>
    <w:rsid w:val="00182E9C"/>
    <w:rsid w:val="00183F6F"/>
    <w:rsid w:val="00187388"/>
    <w:rsid w:val="00187990"/>
    <w:rsid w:val="00191A66"/>
    <w:rsid w:val="0019466D"/>
    <w:rsid w:val="00197B71"/>
    <w:rsid w:val="00197E73"/>
    <w:rsid w:val="001A052D"/>
    <w:rsid w:val="001A1B47"/>
    <w:rsid w:val="001A27DC"/>
    <w:rsid w:val="001A418A"/>
    <w:rsid w:val="001A48A9"/>
    <w:rsid w:val="001A4CFD"/>
    <w:rsid w:val="001A509D"/>
    <w:rsid w:val="001A52DE"/>
    <w:rsid w:val="001A5E47"/>
    <w:rsid w:val="001A70BB"/>
    <w:rsid w:val="001A7FC3"/>
    <w:rsid w:val="001B14A4"/>
    <w:rsid w:val="001B1C60"/>
    <w:rsid w:val="001B27B3"/>
    <w:rsid w:val="001B27C2"/>
    <w:rsid w:val="001B32B5"/>
    <w:rsid w:val="001B5431"/>
    <w:rsid w:val="001C158C"/>
    <w:rsid w:val="001C1843"/>
    <w:rsid w:val="001C18E8"/>
    <w:rsid w:val="001C31E1"/>
    <w:rsid w:val="001C42A3"/>
    <w:rsid w:val="001C531D"/>
    <w:rsid w:val="001C5868"/>
    <w:rsid w:val="001C7D2A"/>
    <w:rsid w:val="001D0A44"/>
    <w:rsid w:val="001D0E9D"/>
    <w:rsid w:val="001D36F3"/>
    <w:rsid w:val="001D6588"/>
    <w:rsid w:val="001D6C68"/>
    <w:rsid w:val="001D70A0"/>
    <w:rsid w:val="001E0A0E"/>
    <w:rsid w:val="001E2DD3"/>
    <w:rsid w:val="001E34AD"/>
    <w:rsid w:val="001E4A3E"/>
    <w:rsid w:val="001E6616"/>
    <w:rsid w:val="001E7B37"/>
    <w:rsid w:val="001F0A65"/>
    <w:rsid w:val="001F0BB5"/>
    <w:rsid w:val="001F148D"/>
    <w:rsid w:val="001F74DF"/>
    <w:rsid w:val="002020ED"/>
    <w:rsid w:val="00202530"/>
    <w:rsid w:val="00204A03"/>
    <w:rsid w:val="00204EF8"/>
    <w:rsid w:val="00207FEC"/>
    <w:rsid w:val="00210CB0"/>
    <w:rsid w:val="00213059"/>
    <w:rsid w:val="00214145"/>
    <w:rsid w:val="00215BD5"/>
    <w:rsid w:val="00222972"/>
    <w:rsid w:val="00223FA3"/>
    <w:rsid w:val="00224F83"/>
    <w:rsid w:val="00225FF2"/>
    <w:rsid w:val="002264B1"/>
    <w:rsid w:val="0022675A"/>
    <w:rsid w:val="00230807"/>
    <w:rsid w:val="00230D40"/>
    <w:rsid w:val="00232007"/>
    <w:rsid w:val="002323CF"/>
    <w:rsid w:val="00233194"/>
    <w:rsid w:val="00234E82"/>
    <w:rsid w:val="002352B8"/>
    <w:rsid w:val="00235B6A"/>
    <w:rsid w:val="00236792"/>
    <w:rsid w:val="00237F7D"/>
    <w:rsid w:val="002402EA"/>
    <w:rsid w:val="002431BE"/>
    <w:rsid w:val="0024396D"/>
    <w:rsid w:val="0024553D"/>
    <w:rsid w:val="002513D1"/>
    <w:rsid w:val="00251CCA"/>
    <w:rsid w:val="00253C20"/>
    <w:rsid w:val="002550E7"/>
    <w:rsid w:val="002568F7"/>
    <w:rsid w:val="00256BF2"/>
    <w:rsid w:val="0026004C"/>
    <w:rsid w:val="00260D5F"/>
    <w:rsid w:val="00261728"/>
    <w:rsid w:val="0026331A"/>
    <w:rsid w:val="0026569A"/>
    <w:rsid w:val="0026769F"/>
    <w:rsid w:val="00267F5E"/>
    <w:rsid w:val="0027270F"/>
    <w:rsid w:val="00273019"/>
    <w:rsid w:val="00274A41"/>
    <w:rsid w:val="00275C96"/>
    <w:rsid w:val="00276294"/>
    <w:rsid w:val="00276B40"/>
    <w:rsid w:val="002809D0"/>
    <w:rsid w:val="0028188E"/>
    <w:rsid w:val="00282760"/>
    <w:rsid w:val="00284E82"/>
    <w:rsid w:val="0028547B"/>
    <w:rsid w:val="00287FF0"/>
    <w:rsid w:val="00290E19"/>
    <w:rsid w:val="00293830"/>
    <w:rsid w:val="00293DE8"/>
    <w:rsid w:val="0029445C"/>
    <w:rsid w:val="002948CF"/>
    <w:rsid w:val="0029504E"/>
    <w:rsid w:val="00297D1A"/>
    <w:rsid w:val="002A09B5"/>
    <w:rsid w:val="002A09D4"/>
    <w:rsid w:val="002A2A79"/>
    <w:rsid w:val="002A5293"/>
    <w:rsid w:val="002A5668"/>
    <w:rsid w:val="002A6047"/>
    <w:rsid w:val="002A7DC6"/>
    <w:rsid w:val="002B2141"/>
    <w:rsid w:val="002B4280"/>
    <w:rsid w:val="002B5312"/>
    <w:rsid w:val="002B680B"/>
    <w:rsid w:val="002B7378"/>
    <w:rsid w:val="002C7C06"/>
    <w:rsid w:val="002C7ECA"/>
    <w:rsid w:val="002D08DD"/>
    <w:rsid w:val="002D2B3C"/>
    <w:rsid w:val="002E12F6"/>
    <w:rsid w:val="002E1A64"/>
    <w:rsid w:val="002E50F1"/>
    <w:rsid w:val="002E61E0"/>
    <w:rsid w:val="002E639F"/>
    <w:rsid w:val="002E7FEE"/>
    <w:rsid w:val="002F0279"/>
    <w:rsid w:val="002F0D72"/>
    <w:rsid w:val="002F385D"/>
    <w:rsid w:val="002F6876"/>
    <w:rsid w:val="002F6F88"/>
    <w:rsid w:val="002F70B8"/>
    <w:rsid w:val="002F7E0C"/>
    <w:rsid w:val="003001D9"/>
    <w:rsid w:val="00300DD1"/>
    <w:rsid w:val="00302D13"/>
    <w:rsid w:val="00303F9D"/>
    <w:rsid w:val="003045D0"/>
    <w:rsid w:val="00304783"/>
    <w:rsid w:val="00307073"/>
    <w:rsid w:val="00311A6E"/>
    <w:rsid w:val="00313EA9"/>
    <w:rsid w:val="00314B2C"/>
    <w:rsid w:val="0031713C"/>
    <w:rsid w:val="003178DB"/>
    <w:rsid w:val="00322288"/>
    <w:rsid w:val="003229F6"/>
    <w:rsid w:val="003244B6"/>
    <w:rsid w:val="00330D14"/>
    <w:rsid w:val="00333459"/>
    <w:rsid w:val="003344A4"/>
    <w:rsid w:val="00334AD1"/>
    <w:rsid w:val="0033588E"/>
    <w:rsid w:val="00336B5F"/>
    <w:rsid w:val="00337544"/>
    <w:rsid w:val="00337FD3"/>
    <w:rsid w:val="00340EAF"/>
    <w:rsid w:val="0034143D"/>
    <w:rsid w:val="00341D53"/>
    <w:rsid w:val="00342B1E"/>
    <w:rsid w:val="00346244"/>
    <w:rsid w:val="00346D1B"/>
    <w:rsid w:val="003473BC"/>
    <w:rsid w:val="003502DB"/>
    <w:rsid w:val="003532B3"/>
    <w:rsid w:val="003550A4"/>
    <w:rsid w:val="0035551D"/>
    <w:rsid w:val="00355F19"/>
    <w:rsid w:val="00357032"/>
    <w:rsid w:val="0036022F"/>
    <w:rsid w:val="00360795"/>
    <w:rsid w:val="0036264F"/>
    <w:rsid w:val="003642AC"/>
    <w:rsid w:val="00365B1B"/>
    <w:rsid w:val="00366A9F"/>
    <w:rsid w:val="00370D43"/>
    <w:rsid w:val="00371651"/>
    <w:rsid w:val="00372634"/>
    <w:rsid w:val="00372A75"/>
    <w:rsid w:val="00373A64"/>
    <w:rsid w:val="0037460E"/>
    <w:rsid w:val="00374AF0"/>
    <w:rsid w:val="00374EA2"/>
    <w:rsid w:val="0037506A"/>
    <w:rsid w:val="0038167E"/>
    <w:rsid w:val="00381C1D"/>
    <w:rsid w:val="00382122"/>
    <w:rsid w:val="00384461"/>
    <w:rsid w:val="003861BD"/>
    <w:rsid w:val="00386713"/>
    <w:rsid w:val="00387929"/>
    <w:rsid w:val="00387B1D"/>
    <w:rsid w:val="00387C04"/>
    <w:rsid w:val="003927C4"/>
    <w:rsid w:val="003938F0"/>
    <w:rsid w:val="003A1B9A"/>
    <w:rsid w:val="003A2DF7"/>
    <w:rsid w:val="003A35AA"/>
    <w:rsid w:val="003A409B"/>
    <w:rsid w:val="003A604D"/>
    <w:rsid w:val="003B09E5"/>
    <w:rsid w:val="003B1595"/>
    <w:rsid w:val="003B19F6"/>
    <w:rsid w:val="003B1EF6"/>
    <w:rsid w:val="003B36CA"/>
    <w:rsid w:val="003B49B4"/>
    <w:rsid w:val="003B6797"/>
    <w:rsid w:val="003B7126"/>
    <w:rsid w:val="003B757B"/>
    <w:rsid w:val="003C0581"/>
    <w:rsid w:val="003C1588"/>
    <w:rsid w:val="003C2510"/>
    <w:rsid w:val="003C557E"/>
    <w:rsid w:val="003C5904"/>
    <w:rsid w:val="003C5AF9"/>
    <w:rsid w:val="003C6524"/>
    <w:rsid w:val="003D2BFB"/>
    <w:rsid w:val="003D2C9B"/>
    <w:rsid w:val="003D2DD5"/>
    <w:rsid w:val="003D4578"/>
    <w:rsid w:val="003D51A0"/>
    <w:rsid w:val="003D74A7"/>
    <w:rsid w:val="003E4C23"/>
    <w:rsid w:val="003E7988"/>
    <w:rsid w:val="003F3C4E"/>
    <w:rsid w:val="003F4208"/>
    <w:rsid w:val="003F42B4"/>
    <w:rsid w:val="003F74D2"/>
    <w:rsid w:val="00400654"/>
    <w:rsid w:val="00402786"/>
    <w:rsid w:val="00403161"/>
    <w:rsid w:val="00404B70"/>
    <w:rsid w:val="00406F05"/>
    <w:rsid w:val="00407317"/>
    <w:rsid w:val="004107DF"/>
    <w:rsid w:val="004114DE"/>
    <w:rsid w:val="0041223F"/>
    <w:rsid w:val="00412CD9"/>
    <w:rsid w:val="00413951"/>
    <w:rsid w:val="00415322"/>
    <w:rsid w:val="0042095B"/>
    <w:rsid w:val="00421915"/>
    <w:rsid w:val="00421DF6"/>
    <w:rsid w:val="00422431"/>
    <w:rsid w:val="00424F15"/>
    <w:rsid w:val="004253BA"/>
    <w:rsid w:val="00426670"/>
    <w:rsid w:val="00430652"/>
    <w:rsid w:val="00430723"/>
    <w:rsid w:val="0043163A"/>
    <w:rsid w:val="00431893"/>
    <w:rsid w:val="0043228F"/>
    <w:rsid w:val="00433304"/>
    <w:rsid w:val="0043385B"/>
    <w:rsid w:val="00433F93"/>
    <w:rsid w:val="004341AC"/>
    <w:rsid w:val="00434A8C"/>
    <w:rsid w:val="00435416"/>
    <w:rsid w:val="00436630"/>
    <w:rsid w:val="00437E23"/>
    <w:rsid w:val="00437FD2"/>
    <w:rsid w:val="00440D06"/>
    <w:rsid w:val="00441573"/>
    <w:rsid w:val="00441D18"/>
    <w:rsid w:val="004422AE"/>
    <w:rsid w:val="00443E1A"/>
    <w:rsid w:val="00445E01"/>
    <w:rsid w:val="0044606A"/>
    <w:rsid w:val="00446831"/>
    <w:rsid w:val="00447161"/>
    <w:rsid w:val="0044768D"/>
    <w:rsid w:val="00447D7A"/>
    <w:rsid w:val="00447E43"/>
    <w:rsid w:val="00451381"/>
    <w:rsid w:val="00451595"/>
    <w:rsid w:val="00455093"/>
    <w:rsid w:val="0045560D"/>
    <w:rsid w:val="00455FFC"/>
    <w:rsid w:val="004566E1"/>
    <w:rsid w:val="00457382"/>
    <w:rsid w:val="0045785F"/>
    <w:rsid w:val="00460635"/>
    <w:rsid w:val="0046098F"/>
    <w:rsid w:val="0046140A"/>
    <w:rsid w:val="004656CD"/>
    <w:rsid w:val="00465816"/>
    <w:rsid w:val="0046647C"/>
    <w:rsid w:val="004674C6"/>
    <w:rsid w:val="004712FD"/>
    <w:rsid w:val="00471846"/>
    <w:rsid w:val="004726E3"/>
    <w:rsid w:val="00473182"/>
    <w:rsid w:val="00476B55"/>
    <w:rsid w:val="00476BE5"/>
    <w:rsid w:val="0048026C"/>
    <w:rsid w:val="00480B0A"/>
    <w:rsid w:val="00480DEB"/>
    <w:rsid w:val="004825B6"/>
    <w:rsid w:val="0048352F"/>
    <w:rsid w:val="00483E13"/>
    <w:rsid w:val="004843F1"/>
    <w:rsid w:val="00485234"/>
    <w:rsid w:val="004852CE"/>
    <w:rsid w:val="00492A00"/>
    <w:rsid w:val="00492FCA"/>
    <w:rsid w:val="004933BB"/>
    <w:rsid w:val="00493647"/>
    <w:rsid w:val="00493C80"/>
    <w:rsid w:val="00494FEB"/>
    <w:rsid w:val="00495C5F"/>
    <w:rsid w:val="004963F2"/>
    <w:rsid w:val="00497BF8"/>
    <w:rsid w:val="004A005A"/>
    <w:rsid w:val="004A1F04"/>
    <w:rsid w:val="004A42D0"/>
    <w:rsid w:val="004A582A"/>
    <w:rsid w:val="004A7D6D"/>
    <w:rsid w:val="004B0BE1"/>
    <w:rsid w:val="004B0DAB"/>
    <w:rsid w:val="004B104B"/>
    <w:rsid w:val="004B21F6"/>
    <w:rsid w:val="004B57CA"/>
    <w:rsid w:val="004B642F"/>
    <w:rsid w:val="004C0602"/>
    <w:rsid w:val="004C0908"/>
    <w:rsid w:val="004C3141"/>
    <w:rsid w:val="004C400A"/>
    <w:rsid w:val="004C4952"/>
    <w:rsid w:val="004C5E94"/>
    <w:rsid w:val="004C7906"/>
    <w:rsid w:val="004D2932"/>
    <w:rsid w:val="004D3F6F"/>
    <w:rsid w:val="004D40FC"/>
    <w:rsid w:val="004D49F3"/>
    <w:rsid w:val="004D7933"/>
    <w:rsid w:val="004D7E6E"/>
    <w:rsid w:val="004E0686"/>
    <w:rsid w:val="004E11DB"/>
    <w:rsid w:val="004E1AFF"/>
    <w:rsid w:val="004E42D7"/>
    <w:rsid w:val="004E438D"/>
    <w:rsid w:val="004E5496"/>
    <w:rsid w:val="004E574C"/>
    <w:rsid w:val="004E6C7D"/>
    <w:rsid w:val="004E6F65"/>
    <w:rsid w:val="004F1F91"/>
    <w:rsid w:val="004F2D42"/>
    <w:rsid w:val="004F2F5C"/>
    <w:rsid w:val="004F40AE"/>
    <w:rsid w:val="00500DF5"/>
    <w:rsid w:val="005010E6"/>
    <w:rsid w:val="005027B8"/>
    <w:rsid w:val="005030A9"/>
    <w:rsid w:val="00503139"/>
    <w:rsid w:val="00504445"/>
    <w:rsid w:val="00504836"/>
    <w:rsid w:val="00505FD1"/>
    <w:rsid w:val="00510D5F"/>
    <w:rsid w:val="00512F15"/>
    <w:rsid w:val="00513966"/>
    <w:rsid w:val="00513D98"/>
    <w:rsid w:val="00514645"/>
    <w:rsid w:val="0051480A"/>
    <w:rsid w:val="00514FC9"/>
    <w:rsid w:val="00516D41"/>
    <w:rsid w:val="005207D0"/>
    <w:rsid w:val="0052158B"/>
    <w:rsid w:val="0052686E"/>
    <w:rsid w:val="0053040B"/>
    <w:rsid w:val="00534C3F"/>
    <w:rsid w:val="00534CC6"/>
    <w:rsid w:val="00536592"/>
    <w:rsid w:val="005373E7"/>
    <w:rsid w:val="00540915"/>
    <w:rsid w:val="0054192F"/>
    <w:rsid w:val="00543CB3"/>
    <w:rsid w:val="00554ACA"/>
    <w:rsid w:val="005557FF"/>
    <w:rsid w:val="00555B85"/>
    <w:rsid w:val="0056079F"/>
    <w:rsid w:val="00560BD3"/>
    <w:rsid w:val="0056182E"/>
    <w:rsid w:val="00563B7D"/>
    <w:rsid w:val="00566CF7"/>
    <w:rsid w:val="005677F9"/>
    <w:rsid w:val="0056783A"/>
    <w:rsid w:val="00567BF1"/>
    <w:rsid w:val="00570135"/>
    <w:rsid w:val="00570518"/>
    <w:rsid w:val="00570725"/>
    <w:rsid w:val="00571280"/>
    <w:rsid w:val="005779BF"/>
    <w:rsid w:val="00577D10"/>
    <w:rsid w:val="00582FFE"/>
    <w:rsid w:val="005858E5"/>
    <w:rsid w:val="00586DCE"/>
    <w:rsid w:val="00594A93"/>
    <w:rsid w:val="005964ED"/>
    <w:rsid w:val="00596CCF"/>
    <w:rsid w:val="00596D51"/>
    <w:rsid w:val="005A316C"/>
    <w:rsid w:val="005A33E5"/>
    <w:rsid w:val="005B0224"/>
    <w:rsid w:val="005B0CD2"/>
    <w:rsid w:val="005B316A"/>
    <w:rsid w:val="005B56B8"/>
    <w:rsid w:val="005B6A91"/>
    <w:rsid w:val="005B739D"/>
    <w:rsid w:val="005C020A"/>
    <w:rsid w:val="005C0539"/>
    <w:rsid w:val="005C35DC"/>
    <w:rsid w:val="005C35FB"/>
    <w:rsid w:val="005C45E7"/>
    <w:rsid w:val="005C579E"/>
    <w:rsid w:val="005C7369"/>
    <w:rsid w:val="005D00C9"/>
    <w:rsid w:val="005D0D1D"/>
    <w:rsid w:val="005D2095"/>
    <w:rsid w:val="005D49FA"/>
    <w:rsid w:val="005D5592"/>
    <w:rsid w:val="005D60E3"/>
    <w:rsid w:val="005E3D2B"/>
    <w:rsid w:val="005E4284"/>
    <w:rsid w:val="005E58A9"/>
    <w:rsid w:val="005F34A5"/>
    <w:rsid w:val="005F3D01"/>
    <w:rsid w:val="005F49DF"/>
    <w:rsid w:val="005F5865"/>
    <w:rsid w:val="005F6760"/>
    <w:rsid w:val="005F7009"/>
    <w:rsid w:val="005F78B2"/>
    <w:rsid w:val="006009A4"/>
    <w:rsid w:val="00601EFF"/>
    <w:rsid w:val="0060491F"/>
    <w:rsid w:val="00607C95"/>
    <w:rsid w:val="00612ED1"/>
    <w:rsid w:val="0061427E"/>
    <w:rsid w:val="0061515B"/>
    <w:rsid w:val="006176FC"/>
    <w:rsid w:val="0062003F"/>
    <w:rsid w:val="00623F0B"/>
    <w:rsid w:val="00627EB2"/>
    <w:rsid w:val="00630E9F"/>
    <w:rsid w:val="0063107A"/>
    <w:rsid w:val="0063496A"/>
    <w:rsid w:val="0063553D"/>
    <w:rsid w:val="006415F5"/>
    <w:rsid w:val="006421A1"/>
    <w:rsid w:val="006453E0"/>
    <w:rsid w:val="00646077"/>
    <w:rsid w:val="00647700"/>
    <w:rsid w:val="0064787F"/>
    <w:rsid w:val="00647A92"/>
    <w:rsid w:val="00653EF8"/>
    <w:rsid w:val="00654F0C"/>
    <w:rsid w:val="006555C0"/>
    <w:rsid w:val="006557F3"/>
    <w:rsid w:val="00655852"/>
    <w:rsid w:val="0065760B"/>
    <w:rsid w:val="00657CC5"/>
    <w:rsid w:val="00660081"/>
    <w:rsid w:val="00660355"/>
    <w:rsid w:val="006607C6"/>
    <w:rsid w:val="006630A0"/>
    <w:rsid w:val="0066361F"/>
    <w:rsid w:val="006668EC"/>
    <w:rsid w:val="00667511"/>
    <w:rsid w:val="006677AC"/>
    <w:rsid w:val="00670C8E"/>
    <w:rsid w:val="00671112"/>
    <w:rsid w:val="00671EAC"/>
    <w:rsid w:val="00672FC1"/>
    <w:rsid w:val="00673C9F"/>
    <w:rsid w:val="00673D95"/>
    <w:rsid w:val="00673FB0"/>
    <w:rsid w:val="00676C32"/>
    <w:rsid w:val="006778FF"/>
    <w:rsid w:val="006805CD"/>
    <w:rsid w:val="0068349E"/>
    <w:rsid w:val="00685679"/>
    <w:rsid w:val="00686682"/>
    <w:rsid w:val="006901AE"/>
    <w:rsid w:val="0069181D"/>
    <w:rsid w:val="00692811"/>
    <w:rsid w:val="00692F6D"/>
    <w:rsid w:val="00693F39"/>
    <w:rsid w:val="0069583A"/>
    <w:rsid w:val="00696994"/>
    <w:rsid w:val="006A1B18"/>
    <w:rsid w:val="006A2775"/>
    <w:rsid w:val="006A3F58"/>
    <w:rsid w:val="006A724E"/>
    <w:rsid w:val="006B2638"/>
    <w:rsid w:val="006B2E31"/>
    <w:rsid w:val="006B30A6"/>
    <w:rsid w:val="006B42F9"/>
    <w:rsid w:val="006B6804"/>
    <w:rsid w:val="006B768E"/>
    <w:rsid w:val="006C0DE9"/>
    <w:rsid w:val="006C23A8"/>
    <w:rsid w:val="006C5081"/>
    <w:rsid w:val="006C522E"/>
    <w:rsid w:val="006C74A0"/>
    <w:rsid w:val="006D0BA5"/>
    <w:rsid w:val="006D2663"/>
    <w:rsid w:val="006D417A"/>
    <w:rsid w:val="006D62B1"/>
    <w:rsid w:val="006D6437"/>
    <w:rsid w:val="006D6778"/>
    <w:rsid w:val="006D68D2"/>
    <w:rsid w:val="006E5CEC"/>
    <w:rsid w:val="006E684A"/>
    <w:rsid w:val="006F0C0E"/>
    <w:rsid w:val="006F42C4"/>
    <w:rsid w:val="006F4D6E"/>
    <w:rsid w:val="006F6070"/>
    <w:rsid w:val="006F7CB7"/>
    <w:rsid w:val="007003A0"/>
    <w:rsid w:val="00700EA8"/>
    <w:rsid w:val="00702259"/>
    <w:rsid w:val="00702299"/>
    <w:rsid w:val="00702DEF"/>
    <w:rsid w:val="00702F50"/>
    <w:rsid w:val="007043FD"/>
    <w:rsid w:val="00704D6C"/>
    <w:rsid w:val="00707581"/>
    <w:rsid w:val="00712AD4"/>
    <w:rsid w:val="00713733"/>
    <w:rsid w:val="00715FDE"/>
    <w:rsid w:val="00715FF1"/>
    <w:rsid w:val="0071705A"/>
    <w:rsid w:val="007219FB"/>
    <w:rsid w:val="00721F02"/>
    <w:rsid w:val="00722834"/>
    <w:rsid w:val="00722DC1"/>
    <w:rsid w:val="0072522C"/>
    <w:rsid w:val="00727B8B"/>
    <w:rsid w:val="00730064"/>
    <w:rsid w:val="00733C57"/>
    <w:rsid w:val="0073498A"/>
    <w:rsid w:val="0073572E"/>
    <w:rsid w:val="00735D4E"/>
    <w:rsid w:val="00737D4A"/>
    <w:rsid w:val="007413EC"/>
    <w:rsid w:val="00741A70"/>
    <w:rsid w:val="00741A85"/>
    <w:rsid w:val="0074569E"/>
    <w:rsid w:val="00747319"/>
    <w:rsid w:val="00747626"/>
    <w:rsid w:val="00747CD4"/>
    <w:rsid w:val="0075002A"/>
    <w:rsid w:val="007503BB"/>
    <w:rsid w:val="00751410"/>
    <w:rsid w:val="00752345"/>
    <w:rsid w:val="00753BF0"/>
    <w:rsid w:val="00754392"/>
    <w:rsid w:val="007557A6"/>
    <w:rsid w:val="0075617F"/>
    <w:rsid w:val="007561D2"/>
    <w:rsid w:val="00760A15"/>
    <w:rsid w:val="00762756"/>
    <w:rsid w:val="007637FB"/>
    <w:rsid w:val="00763D2E"/>
    <w:rsid w:val="0076440D"/>
    <w:rsid w:val="00765DB8"/>
    <w:rsid w:val="007666E8"/>
    <w:rsid w:val="00767314"/>
    <w:rsid w:val="00773D7E"/>
    <w:rsid w:val="00776454"/>
    <w:rsid w:val="00776633"/>
    <w:rsid w:val="00776707"/>
    <w:rsid w:val="00777719"/>
    <w:rsid w:val="00781738"/>
    <w:rsid w:val="00783AC7"/>
    <w:rsid w:val="0079093A"/>
    <w:rsid w:val="00791E59"/>
    <w:rsid w:val="007926BD"/>
    <w:rsid w:val="00793534"/>
    <w:rsid w:val="007942AE"/>
    <w:rsid w:val="00795EAD"/>
    <w:rsid w:val="00796453"/>
    <w:rsid w:val="00797195"/>
    <w:rsid w:val="0079734A"/>
    <w:rsid w:val="007A03F1"/>
    <w:rsid w:val="007A0D0C"/>
    <w:rsid w:val="007A10B1"/>
    <w:rsid w:val="007A1856"/>
    <w:rsid w:val="007A2A22"/>
    <w:rsid w:val="007A2ED8"/>
    <w:rsid w:val="007A4B3C"/>
    <w:rsid w:val="007A5A28"/>
    <w:rsid w:val="007A6035"/>
    <w:rsid w:val="007B266D"/>
    <w:rsid w:val="007B2AB1"/>
    <w:rsid w:val="007B3620"/>
    <w:rsid w:val="007B582C"/>
    <w:rsid w:val="007B58EA"/>
    <w:rsid w:val="007B5DA4"/>
    <w:rsid w:val="007B7492"/>
    <w:rsid w:val="007C2759"/>
    <w:rsid w:val="007C6A63"/>
    <w:rsid w:val="007D0248"/>
    <w:rsid w:val="007D0B1C"/>
    <w:rsid w:val="007D32FF"/>
    <w:rsid w:val="007D445E"/>
    <w:rsid w:val="007D55C6"/>
    <w:rsid w:val="007D6A1F"/>
    <w:rsid w:val="007D6EC0"/>
    <w:rsid w:val="007D7A4C"/>
    <w:rsid w:val="007E055D"/>
    <w:rsid w:val="007E1D02"/>
    <w:rsid w:val="007E3821"/>
    <w:rsid w:val="007E3C0A"/>
    <w:rsid w:val="007E5E52"/>
    <w:rsid w:val="007F1AED"/>
    <w:rsid w:val="007F4857"/>
    <w:rsid w:val="008004D0"/>
    <w:rsid w:val="008046B2"/>
    <w:rsid w:val="00806FC0"/>
    <w:rsid w:val="008078C8"/>
    <w:rsid w:val="008100AE"/>
    <w:rsid w:val="00810498"/>
    <w:rsid w:val="008135DA"/>
    <w:rsid w:val="00815593"/>
    <w:rsid w:val="00816A31"/>
    <w:rsid w:val="00816CB9"/>
    <w:rsid w:val="00816E0E"/>
    <w:rsid w:val="008171BB"/>
    <w:rsid w:val="0081732D"/>
    <w:rsid w:val="00817785"/>
    <w:rsid w:val="008177BE"/>
    <w:rsid w:val="00820CD9"/>
    <w:rsid w:val="00823EB3"/>
    <w:rsid w:val="00824A52"/>
    <w:rsid w:val="008264A0"/>
    <w:rsid w:val="00826F61"/>
    <w:rsid w:val="0082732C"/>
    <w:rsid w:val="00827C5D"/>
    <w:rsid w:val="00830883"/>
    <w:rsid w:val="00831345"/>
    <w:rsid w:val="0083176E"/>
    <w:rsid w:val="008323C5"/>
    <w:rsid w:val="008363C8"/>
    <w:rsid w:val="00837F82"/>
    <w:rsid w:val="00840CD2"/>
    <w:rsid w:val="008425B0"/>
    <w:rsid w:val="00842B84"/>
    <w:rsid w:val="00843A0A"/>
    <w:rsid w:val="008447FD"/>
    <w:rsid w:val="00846525"/>
    <w:rsid w:val="008512D9"/>
    <w:rsid w:val="00851908"/>
    <w:rsid w:val="00855ADB"/>
    <w:rsid w:val="00855E35"/>
    <w:rsid w:val="00860D6D"/>
    <w:rsid w:val="00860D8D"/>
    <w:rsid w:val="008633BF"/>
    <w:rsid w:val="00863963"/>
    <w:rsid w:val="00863CAB"/>
    <w:rsid w:val="0086560A"/>
    <w:rsid w:val="0086588B"/>
    <w:rsid w:val="008661BE"/>
    <w:rsid w:val="0086672A"/>
    <w:rsid w:val="008727BD"/>
    <w:rsid w:val="0087433A"/>
    <w:rsid w:val="00876220"/>
    <w:rsid w:val="00877668"/>
    <w:rsid w:val="00880EF5"/>
    <w:rsid w:val="0088119A"/>
    <w:rsid w:val="00881C29"/>
    <w:rsid w:val="00882109"/>
    <w:rsid w:val="00882848"/>
    <w:rsid w:val="0088437D"/>
    <w:rsid w:val="00884A99"/>
    <w:rsid w:val="00884CE9"/>
    <w:rsid w:val="008863C4"/>
    <w:rsid w:val="00887613"/>
    <w:rsid w:val="00887B25"/>
    <w:rsid w:val="0089090D"/>
    <w:rsid w:val="00890C03"/>
    <w:rsid w:val="00891A1C"/>
    <w:rsid w:val="00893A35"/>
    <w:rsid w:val="008979C8"/>
    <w:rsid w:val="008A098A"/>
    <w:rsid w:val="008A0C15"/>
    <w:rsid w:val="008A0E1B"/>
    <w:rsid w:val="008A21EE"/>
    <w:rsid w:val="008A7822"/>
    <w:rsid w:val="008B1C58"/>
    <w:rsid w:val="008B351D"/>
    <w:rsid w:val="008B35BD"/>
    <w:rsid w:val="008B669C"/>
    <w:rsid w:val="008B6833"/>
    <w:rsid w:val="008B715A"/>
    <w:rsid w:val="008C1D5C"/>
    <w:rsid w:val="008C25D1"/>
    <w:rsid w:val="008C2786"/>
    <w:rsid w:val="008C33FA"/>
    <w:rsid w:val="008C4183"/>
    <w:rsid w:val="008C6E63"/>
    <w:rsid w:val="008D00CC"/>
    <w:rsid w:val="008D209A"/>
    <w:rsid w:val="008D5EB9"/>
    <w:rsid w:val="008D7E2D"/>
    <w:rsid w:val="008E02DD"/>
    <w:rsid w:val="008E0574"/>
    <w:rsid w:val="008E2024"/>
    <w:rsid w:val="008E6A00"/>
    <w:rsid w:val="008E789F"/>
    <w:rsid w:val="008F3BAC"/>
    <w:rsid w:val="008F41F0"/>
    <w:rsid w:val="008F4F01"/>
    <w:rsid w:val="008F511E"/>
    <w:rsid w:val="008F6EAC"/>
    <w:rsid w:val="009014F4"/>
    <w:rsid w:val="00903279"/>
    <w:rsid w:val="009037BE"/>
    <w:rsid w:val="00904D01"/>
    <w:rsid w:val="00904ED5"/>
    <w:rsid w:val="00907B6C"/>
    <w:rsid w:val="009111BB"/>
    <w:rsid w:val="00911E55"/>
    <w:rsid w:val="009124AA"/>
    <w:rsid w:val="009135B7"/>
    <w:rsid w:val="00913C6E"/>
    <w:rsid w:val="00914F6C"/>
    <w:rsid w:val="009155D1"/>
    <w:rsid w:val="0091575E"/>
    <w:rsid w:val="009177E1"/>
    <w:rsid w:val="00924E92"/>
    <w:rsid w:val="00925B34"/>
    <w:rsid w:val="009267C7"/>
    <w:rsid w:val="00926C79"/>
    <w:rsid w:val="00927C8B"/>
    <w:rsid w:val="00930FAC"/>
    <w:rsid w:val="009320EB"/>
    <w:rsid w:val="009328D7"/>
    <w:rsid w:val="00932A4E"/>
    <w:rsid w:val="0093485E"/>
    <w:rsid w:val="00935AF3"/>
    <w:rsid w:val="00935BB7"/>
    <w:rsid w:val="00940415"/>
    <w:rsid w:val="00941F5A"/>
    <w:rsid w:val="0094362D"/>
    <w:rsid w:val="00943F26"/>
    <w:rsid w:val="009440D3"/>
    <w:rsid w:val="0094431C"/>
    <w:rsid w:val="0094679D"/>
    <w:rsid w:val="009468D7"/>
    <w:rsid w:val="009476B2"/>
    <w:rsid w:val="009509F3"/>
    <w:rsid w:val="009543CE"/>
    <w:rsid w:val="00954510"/>
    <w:rsid w:val="00955737"/>
    <w:rsid w:val="009557C4"/>
    <w:rsid w:val="00957AA5"/>
    <w:rsid w:val="00957F70"/>
    <w:rsid w:val="0096013E"/>
    <w:rsid w:val="009623B4"/>
    <w:rsid w:val="00963409"/>
    <w:rsid w:val="00963AA8"/>
    <w:rsid w:val="00964D88"/>
    <w:rsid w:val="00966786"/>
    <w:rsid w:val="00967BA3"/>
    <w:rsid w:val="00971752"/>
    <w:rsid w:val="00973524"/>
    <w:rsid w:val="00975234"/>
    <w:rsid w:val="00975756"/>
    <w:rsid w:val="009757DE"/>
    <w:rsid w:val="009772CB"/>
    <w:rsid w:val="00980541"/>
    <w:rsid w:val="00980887"/>
    <w:rsid w:val="009826B1"/>
    <w:rsid w:val="00982F31"/>
    <w:rsid w:val="00986796"/>
    <w:rsid w:val="00986B70"/>
    <w:rsid w:val="009905C4"/>
    <w:rsid w:val="0099096C"/>
    <w:rsid w:val="009909D6"/>
    <w:rsid w:val="00990E37"/>
    <w:rsid w:val="0099116F"/>
    <w:rsid w:val="00993E72"/>
    <w:rsid w:val="00994808"/>
    <w:rsid w:val="00995041"/>
    <w:rsid w:val="00997079"/>
    <w:rsid w:val="009A0EF1"/>
    <w:rsid w:val="009A73F6"/>
    <w:rsid w:val="009A76EF"/>
    <w:rsid w:val="009A776D"/>
    <w:rsid w:val="009B2B49"/>
    <w:rsid w:val="009B3B1E"/>
    <w:rsid w:val="009B4B77"/>
    <w:rsid w:val="009B4BB3"/>
    <w:rsid w:val="009B5C1F"/>
    <w:rsid w:val="009B7099"/>
    <w:rsid w:val="009C019E"/>
    <w:rsid w:val="009C1816"/>
    <w:rsid w:val="009C1D7B"/>
    <w:rsid w:val="009D2443"/>
    <w:rsid w:val="009D2A01"/>
    <w:rsid w:val="009D310F"/>
    <w:rsid w:val="009D6719"/>
    <w:rsid w:val="009D6919"/>
    <w:rsid w:val="009E1B7A"/>
    <w:rsid w:val="009E30E5"/>
    <w:rsid w:val="009E3385"/>
    <w:rsid w:val="009E4576"/>
    <w:rsid w:val="009E468F"/>
    <w:rsid w:val="009E4D25"/>
    <w:rsid w:val="009E4E3B"/>
    <w:rsid w:val="009F155E"/>
    <w:rsid w:val="009F3B2C"/>
    <w:rsid w:val="009F632F"/>
    <w:rsid w:val="009F6DB1"/>
    <w:rsid w:val="00A0020C"/>
    <w:rsid w:val="00A00E6C"/>
    <w:rsid w:val="00A017E9"/>
    <w:rsid w:val="00A02AF9"/>
    <w:rsid w:val="00A06DC8"/>
    <w:rsid w:val="00A070F9"/>
    <w:rsid w:val="00A110BD"/>
    <w:rsid w:val="00A123FC"/>
    <w:rsid w:val="00A12959"/>
    <w:rsid w:val="00A1585D"/>
    <w:rsid w:val="00A15E55"/>
    <w:rsid w:val="00A15F64"/>
    <w:rsid w:val="00A16045"/>
    <w:rsid w:val="00A16190"/>
    <w:rsid w:val="00A20C64"/>
    <w:rsid w:val="00A227B1"/>
    <w:rsid w:val="00A245B0"/>
    <w:rsid w:val="00A2550D"/>
    <w:rsid w:val="00A2783A"/>
    <w:rsid w:val="00A31B8D"/>
    <w:rsid w:val="00A336EE"/>
    <w:rsid w:val="00A33D04"/>
    <w:rsid w:val="00A40731"/>
    <w:rsid w:val="00A43CCE"/>
    <w:rsid w:val="00A43E39"/>
    <w:rsid w:val="00A4554D"/>
    <w:rsid w:val="00A45BC5"/>
    <w:rsid w:val="00A46F43"/>
    <w:rsid w:val="00A4793F"/>
    <w:rsid w:val="00A51A09"/>
    <w:rsid w:val="00A5462D"/>
    <w:rsid w:val="00A556EA"/>
    <w:rsid w:val="00A571EC"/>
    <w:rsid w:val="00A57269"/>
    <w:rsid w:val="00A574BA"/>
    <w:rsid w:val="00A61973"/>
    <w:rsid w:val="00A620FF"/>
    <w:rsid w:val="00A71139"/>
    <w:rsid w:val="00A74E0C"/>
    <w:rsid w:val="00A76696"/>
    <w:rsid w:val="00A8042B"/>
    <w:rsid w:val="00A80994"/>
    <w:rsid w:val="00A80E79"/>
    <w:rsid w:val="00A81FDB"/>
    <w:rsid w:val="00A829A9"/>
    <w:rsid w:val="00A8391D"/>
    <w:rsid w:val="00A844BE"/>
    <w:rsid w:val="00A86CAF"/>
    <w:rsid w:val="00A8757D"/>
    <w:rsid w:val="00A91358"/>
    <w:rsid w:val="00A935C4"/>
    <w:rsid w:val="00A93827"/>
    <w:rsid w:val="00A9529A"/>
    <w:rsid w:val="00A970AC"/>
    <w:rsid w:val="00A9793E"/>
    <w:rsid w:val="00AA45B7"/>
    <w:rsid w:val="00AA49F5"/>
    <w:rsid w:val="00AA62BB"/>
    <w:rsid w:val="00AA6499"/>
    <w:rsid w:val="00AB0287"/>
    <w:rsid w:val="00AB1454"/>
    <w:rsid w:val="00AB798B"/>
    <w:rsid w:val="00AC0598"/>
    <w:rsid w:val="00AC1A6B"/>
    <w:rsid w:val="00AC47BE"/>
    <w:rsid w:val="00AD0D3E"/>
    <w:rsid w:val="00AD0F9E"/>
    <w:rsid w:val="00AD2068"/>
    <w:rsid w:val="00AD2700"/>
    <w:rsid w:val="00AD352A"/>
    <w:rsid w:val="00AD411B"/>
    <w:rsid w:val="00AD46FD"/>
    <w:rsid w:val="00AD4D2F"/>
    <w:rsid w:val="00AD52DF"/>
    <w:rsid w:val="00AD7CE3"/>
    <w:rsid w:val="00AE02D6"/>
    <w:rsid w:val="00AE1F1C"/>
    <w:rsid w:val="00AE4563"/>
    <w:rsid w:val="00AE4614"/>
    <w:rsid w:val="00AE67AA"/>
    <w:rsid w:val="00AF00D6"/>
    <w:rsid w:val="00AF2760"/>
    <w:rsid w:val="00AF3331"/>
    <w:rsid w:val="00AF343C"/>
    <w:rsid w:val="00AF35CC"/>
    <w:rsid w:val="00AF39D8"/>
    <w:rsid w:val="00AF6AAF"/>
    <w:rsid w:val="00AF7908"/>
    <w:rsid w:val="00B00E94"/>
    <w:rsid w:val="00B01BEA"/>
    <w:rsid w:val="00B0343E"/>
    <w:rsid w:val="00B04224"/>
    <w:rsid w:val="00B04629"/>
    <w:rsid w:val="00B04C0B"/>
    <w:rsid w:val="00B05F24"/>
    <w:rsid w:val="00B109DF"/>
    <w:rsid w:val="00B12CD8"/>
    <w:rsid w:val="00B13B08"/>
    <w:rsid w:val="00B13F6A"/>
    <w:rsid w:val="00B1477E"/>
    <w:rsid w:val="00B14E8B"/>
    <w:rsid w:val="00B14FDE"/>
    <w:rsid w:val="00B15316"/>
    <w:rsid w:val="00B15380"/>
    <w:rsid w:val="00B16131"/>
    <w:rsid w:val="00B21931"/>
    <w:rsid w:val="00B221AA"/>
    <w:rsid w:val="00B22E43"/>
    <w:rsid w:val="00B236C2"/>
    <w:rsid w:val="00B24CBF"/>
    <w:rsid w:val="00B253F9"/>
    <w:rsid w:val="00B2599B"/>
    <w:rsid w:val="00B25ACD"/>
    <w:rsid w:val="00B273D0"/>
    <w:rsid w:val="00B30F28"/>
    <w:rsid w:val="00B359F4"/>
    <w:rsid w:val="00B37117"/>
    <w:rsid w:val="00B40BC1"/>
    <w:rsid w:val="00B42279"/>
    <w:rsid w:val="00B42E98"/>
    <w:rsid w:val="00B4326D"/>
    <w:rsid w:val="00B43428"/>
    <w:rsid w:val="00B44BF3"/>
    <w:rsid w:val="00B469B6"/>
    <w:rsid w:val="00B47D00"/>
    <w:rsid w:val="00B511ED"/>
    <w:rsid w:val="00B51412"/>
    <w:rsid w:val="00B518D5"/>
    <w:rsid w:val="00B549DF"/>
    <w:rsid w:val="00B57429"/>
    <w:rsid w:val="00B644F2"/>
    <w:rsid w:val="00B65438"/>
    <w:rsid w:val="00B658D1"/>
    <w:rsid w:val="00B66C19"/>
    <w:rsid w:val="00B67A5A"/>
    <w:rsid w:val="00B67AA9"/>
    <w:rsid w:val="00B721FD"/>
    <w:rsid w:val="00B72AA8"/>
    <w:rsid w:val="00B730E4"/>
    <w:rsid w:val="00B76461"/>
    <w:rsid w:val="00B7678E"/>
    <w:rsid w:val="00B77F47"/>
    <w:rsid w:val="00B80896"/>
    <w:rsid w:val="00B80E03"/>
    <w:rsid w:val="00B82C23"/>
    <w:rsid w:val="00B82D37"/>
    <w:rsid w:val="00B82DEA"/>
    <w:rsid w:val="00B83AE3"/>
    <w:rsid w:val="00B84FF5"/>
    <w:rsid w:val="00B859BD"/>
    <w:rsid w:val="00B863CB"/>
    <w:rsid w:val="00B907C9"/>
    <w:rsid w:val="00B919D2"/>
    <w:rsid w:val="00B924BF"/>
    <w:rsid w:val="00B9331B"/>
    <w:rsid w:val="00B94301"/>
    <w:rsid w:val="00B96091"/>
    <w:rsid w:val="00BA2013"/>
    <w:rsid w:val="00BA7662"/>
    <w:rsid w:val="00BB0E84"/>
    <w:rsid w:val="00BB10E1"/>
    <w:rsid w:val="00BB1286"/>
    <w:rsid w:val="00BB233A"/>
    <w:rsid w:val="00BB3DB2"/>
    <w:rsid w:val="00BB6B61"/>
    <w:rsid w:val="00BB6E66"/>
    <w:rsid w:val="00BB6F2C"/>
    <w:rsid w:val="00BB718F"/>
    <w:rsid w:val="00BC1622"/>
    <w:rsid w:val="00BC19BC"/>
    <w:rsid w:val="00BC5F1D"/>
    <w:rsid w:val="00BC68E2"/>
    <w:rsid w:val="00BC7C75"/>
    <w:rsid w:val="00BD07E3"/>
    <w:rsid w:val="00BD34C5"/>
    <w:rsid w:val="00BD3F0F"/>
    <w:rsid w:val="00BD4418"/>
    <w:rsid w:val="00BD5DF8"/>
    <w:rsid w:val="00BE02D9"/>
    <w:rsid w:val="00BE28AA"/>
    <w:rsid w:val="00BE4880"/>
    <w:rsid w:val="00BE4A85"/>
    <w:rsid w:val="00BE4D2D"/>
    <w:rsid w:val="00BE58F9"/>
    <w:rsid w:val="00BF08CB"/>
    <w:rsid w:val="00BF1868"/>
    <w:rsid w:val="00BF2DF2"/>
    <w:rsid w:val="00BF2F6E"/>
    <w:rsid w:val="00BF463D"/>
    <w:rsid w:val="00BF46B6"/>
    <w:rsid w:val="00BF7570"/>
    <w:rsid w:val="00BF79AD"/>
    <w:rsid w:val="00C047E8"/>
    <w:rsid w:val="00C06612"/>
    <w:rsid w:val="00C10DD7"/>
    <w:rsid w:val="00C11122"/>
    <w:rsid w:val="00C11545"/>
    <w:rsid w:val="00C1189F"/>
    <w:rsid w:val="00C16805"/>
    <w:rsid w:val="00C2032F"/>
    <w:rsid w:val="00C2361F"/>
    <w:rsid w:val="00C23D19"/>
    <w:rsid w:val="00C276C6"/>
    <w:rsid w:val="00C30B8F"/>
    <w:rsid w:val="00C31609"/>
    <w:rsid w:val="00C321E9"/>
    <w:rsid w:val="00C34F84"/>
    <w:rsid w:val="00C36FF0"/>
    <w:rsid w:val="00C4130A"/>
    <w:rsid w:val="00C42405"/>
    <w:rsid w:val="00C427F4"/>
    <w:rsid w:val="00C43D5C"/>
    <w:rsid w:val="00C4548B"/>
    <w:rsid w:val="00C46042"/>
    <w:rsid w:val="00C468D0"/>
    <w:rsid w:val="00C5042F"/>
    <w:rsid w:val="00C50CFD"/>
    <w:rsid w:val="00C521D6"/>
    <w:rsid w:val="00C53056"/>
    <w:rsid w:val="00C536AE"/>
    <w:rsid w:val="00C57BEB"/>
    <w:rsid w:val="00C634A8"/>
    <w:rsid w:val="00C63C22"/>
    <w:rsid w:val="00C7315D"/>
    <w:rsid w:val="00C75B6B"/>
    <w:rsid w:val="00C75C0E"/>
    <w:rsid w:val="00C76416"/>
    <w:rsid w:val="00C908DD"/>
    <w:rsid w:val="00C90EAA"/>
    <w:rsid w:val="00C91B9F"/>
    <w:rsid w:val="00C92D83"/>
    <w:rsid w:val="00C9574C"/>
    <w:rsid w:val="00C9793B"/>
    <w:rsid w:val="00CA04F5"/>
    <w:rsid w:val="00CA0524"/>
    <w:rsid w:val="00CA10A3"/>
    <w:rsid w:val="00CA182C"/>
    <w:rsid w:val="00CA5EB1"/>
    <w:rsid w:val="00CA6330"/>
    <w:rsid w:val="00CA7387"/>
    <w:rsid w:val="00CB0017"/>
    <w:rsid w:val="00CB1396"/>
    <w:rsid w:val="00CB3017"/>
    <w:rsid w:val="00CB40F7"/>
    <w:rsid w:val="00CB4300"/>
    <w:rsid w:val="00CB5058"/>
    <w:rsid w:val="00CB7095"/>
    <w:rsid w:val="00CC01B2"/>
    <w:rsid w:val="00CC07AF"/>
    <w:rsid w:val="00CC1127"/>
    <w:rsid w:val="00CC30AF"/>
    <w:rsid w:val="00CC35CF"/>
    <w:rsid w:val="00CC36D7"/>
    <w:rsid w:val="00CC37DB"/>
    <w:rsid w:val="00CC544A"/>
    <w:rsid w:val="00CD1BDE"/>
    <w:rsid w:val="00CD24B1"/>
    <w:rsid w:val="00CD3116"/>
    <w:rsid w:val="00CD3CB3"/>
    <w:rsid w:val="00CD64A4"/>
    <w:rsid w:val="00CD6518"/>
    <w:rsid w:val="00CE22A3"/>
    <w:rsid w:val="00CE27A5"/>
    <w:rsid w:val="00CE291E"/>
    <w:rsid w:val="00CE29E9"/>
    <w:rsid w:val="00CE3741"/>
    <w:rsid w:val="00CE45B5"/>
    <w:rsid w:val="00CE4C9E"/>
    <w:rsid w:val="00CE5A23"/>
    <w:rsid w:val="00CE604B"/>
    <w:rsid w:val="00CE66DA"/>
    <w:rsid w:val="00CF014B"/>
    <w:rsid w:val="00CF3A22"/>
    <w:rsid w:val="00CF41AD"/>
    <w:rsid w:val="00CF460A"/>
    <w:rsid w:val="00CF5A97"/>
    <w:rsid w:val="00CF5BA1"/>
    <w:rsid w:val="00CF621D"/>
    <w:rsid w:val="00CF7FD7"/>
    <w:rsid w:val="00D00938"/>
    <w:rsid w:val="00D0158D"/>
    <w:rsid w:val="00D02FD5"/>
    <w:rsid w:val="00D038EF"/>
    <w:rsid w:val="00D03D54"/>
    <w:rsid w:val="00D05A31"/>
    <w:rsid w:val="00D06565"/>
    <w:rsid w:val="00D078E3"/>
    <w:rsid w:val="00D106D5"/>
    <w:rsid w:val="00D12221"/>
    <w:rsid w:val="00D12515"/>
    <w:rsid w:val="00D16A85"/>
    <w:rsid w:val="00D16AA5"/>
    <w:rsid w:val="00D17A37"/>
    <w:rsid w:val="00D17E8A"/>
    <w:rsid w:val="00D200A0"/>
    <w:rsid w:val="00D2057D"/>
    <w:rsid w:val="00D218B1"/>
    <w:rsid w:val="00D2190E"/>
    <w:rsid w:val="00D21AEE"/>
    <w:rsid w:val="00D21F30"/>
    <w:rsid w:val="00D22272"/>
    <w:rsid w:val="00D228BE"/>
    <w:rsid w:val="00D22CC2"/>
    <w:rsid w:val="00D231B4"/>
    <w:rsid w:val="00D233A6"/>
    <w:rsid w:val="00D30483"/>
    <w:rsid w:val="00D304DA"/>
    <w:rsid w:val="00D3127F"/>
    <w:rsid w:val="00D349F1"/>
    <w:rsid w:val="00D35642"/>
    <w:rsid w:val="00D35EED"/>
    <w:rsid w:val="00D40687"/>
    <w:rsid w:val="00D406B4"/>
    <w:rsid w:val="00D42554"/>
    <w:rsid w:val="00D44B0F"/>
    <w:rsid w:val="00D47F86"/>
    <w:rsid w:val="00D5083A"/>
    <w:rsid w:val="00D50DB5"/>
    <w:rsid w:val="00D52503"/>
    <w:rsid w:val="00D555EE"/>
    <w:rsid w:val="00D5689D"/>
    <w:rsid w:val="00D56C16"/>
    <w:rsid w:val="00D56EF7"/>
    <w:rsid w:val="00D6247A"/>
    <w:rsid w:val="00D644FC"/>
    <w:rsid w:val="00D6473F"/>
    <w:rsid w:val="00D65A0E"/>
    <w:rsid w:val="00D66150"/>
    <w:rsid w:val="00D7052E"/>
    <w:rsid w:val="00D7112D"/>
    <w:rsid w:val="00D7364A"/>
    <w:rsid w:val="00D74F46"/>
    <w:rsid w:val="00D764CE"/>
    <w:rsid w:val="00D7744A"/>
    <w:rsid w:val="00D80856"/>
    <w:rsid w:val="00D82B17"/>
    <w:rsid w:val="00D83AEB"/>
    <w:rsid w:val="00D84A3E"/>
    <w:rsid w:val="00D84EA3"/>
    <w:rsid w:val="00D85F09"/>
    <w:rsid w:val="00D86AD0"/>
    <w:rsid w:val="00D931F4"/>
    <w:rsid w:val="00D94062"/>
    <w:rsid w:val="00D95050"/>
    <w:rsid w:val="00D97F93"/>
    <w:rsid w:val="00DA15AA"/>
    <w:rsid w:val="00DA2570"/>
    <w:rsid w:val="00DA3615"/>
    <w:rsid w:val="00DA624D"/>
    <w:rsid w:val="00DA6BBB"/>
    <w:rsid w:val="00DB3BB9"/>
    <w:rsid w:val="00DB47EB"/>
    <w:rsid w:val="00DB4A7A"/>
    <w:rsid w:val="00DB54FA"/>
    <w:rsid w:val="00DC3101"/>
    <w:rsid w:val="00DC32E6"/>
    <w:rsid w:val="00DC5797"/>
    <w:rsid w:val="00DD031B"/>
    <w:rsid w:val="00DD1194"/>
    <w:rsid w:val="00DD2388"/>
    <w:rsid w:val="00DD35C9"/>
    <w:rsid w:val="00DD56FA"/>
    <w:rsid w:val="00DD6248"/>
    <w:rsid w:val="00DD6B41"/>
    <w:rsid w:val="00DD732D"/>
    <w:rsid w:val="00DE1B19"/>
    <w:rsid w:val="00DE2A6F"/>
    <w:rsid w:val="00DE6168"/>
    <w:rsid w:val="00DE6456"/>
    <w:rsid w:val="00DE7293"/>
    <w:rsid w:val="00DF1609"/>
    <w:rsid w:val="00DF388A"/>
    <w:rsid w:val="00DF4AD5"/>
    <w:rsid w:val="00DF5EE2"/>
    <w:rsid w:val="00DF5F70"/>
    <w:rsid w:val="00DF61C9"/>
    <w:rsid w:val="00DF6569"/>
    <w:rsid w:val="00DF65FD"/>
    <w:rsid w:val="00DF6926"/>
    <w:rsid w:val="00E000BA"/>
    <w:rsid w:val="00E01AE3"/>
    <w:rsid w:val="00E02A54"/>
    <w:rsid w:val="00E02C37"/>
    <w:rsid w:val="00E038AF"/>
    <w:rsid w:val="00E03D15"/>
    <w:rsid w:val="00E041B1"/>
    <w:rsid w:val="00E04342"/>
    <w:rsid w:val="00E04A4E"/>
    <w:rsid w:val="00E04D1F"/>
    <w:rsid w:val="00E077B8"/>
    <w:rsid w:val="00E101E6"/>
    <w:rsid w:val="00E10AB2"/>
    <w:rsid w:val="00E10C8F"/>
    <w:rsid w:val="00E117CC"/>
    <w:rsid w:val="00E1251D"/>
    <w:rsid w:val="00E13B83"/>
    <w:rsid w:val="00E14B3B"/>
    <w:rsid w:val="00E20DBD"/>
    <w:rsid w:val="00E22863"/>
    <w:rsid w:val="00E236DE"/>
    <w:rsid w:val="00E23ADC"/>
    <w:rsid w:val="00E23C30"/>
    <w:rsid w:val="00E245ED"/>
    <w:rsid w:val="00E25497"/>
    <w:rsid w:val="00E25AF6"/>
    <w:rsid w:val="00E275F4"/>
    <w:rsid w:val="00E339ED"/>
    <w:rsid w:val="00E33F02"/>
    <w:rsid w:val="00E34B0E"/>
    <w:rsid w:val="00E34C18"/>
    <w:rsid w:val="00E35698"/>
    <w:rsid w:val="00E3660D"/>
    <w:rsid w:val="00E371C6"/>
    <w:rsid w:val="00E3744A"/>
    <w:rsid w:val="00E40E88"/>
    <w:rsid w:val="00E416F2"/>
    <w:rsid w:val="00E44A95"/>
    <w:rsid w:val="00E44F4B"/>
    <w:rsid w:val="00E46C0B"/>
    <w:rsid w:val="00E5088C"/>
    <w:rsid w:val="00E515AE"/>
    <w:rsid w:val="00E60EF2"/>
    <w:rsid w:val="00E62E00"/>
    <w:rsid w:val="00E62E47"/>
    <w:rsid w:val="00E659F8"/>
    <w:rsid w:val="00E67589"/>
    <w:rsid w:val="00E67ED1"/>
    <w:rsid w:val="00E72EE7"/>
    <w:rsid w:val="00E72FDE"/>
    <w:rsid w:val="00E72FEF"/>
    <w:rsid w:val="00E73955"/>
    <w:rsid w:val="00E75582"/>
    <w:rsid w:val="00E755A5"/>
    <w:rsid w:val="00E759B4"/>
    <w:rsid w:val="00E77BF9"/>
    <w:rsid w:val="00E77E39"/>
    <w:rsid w:val="00E8041C"/>
    <w:rsid w:val="00E8193E"/>
    <w:rsid w:val="00E8228C"/>
    <w:rsid w:val="00E8393F"/>
    <w:rsid w:val="00E866C6"/>
    <w:rsid w:val="00E87C17"/>
    <w:rsid w:val="00E90CDF"/>
    <w:rsid w:val="00E9115A"/>
    <w:rsid w:val="00E91FF0"/>
    <w:rsid w:val="00E92188"/>
    <w:rsid w:val="00E92997"/>
    <w:rsid w:val="00EA027D"/>
    <w:rsid w:val="00EA1360"/>
    <w:rsid w:val="00EA1536"/>
    <w:rsid w:val="00EA1A08"/>
    <w:rsid w:val="00EA589A"/>
    <w:rsid w:val="00EA6E0A"/>
    <w:rsid w:val="00EA713B"/>
    <w:rsid w:val="00EA778D"/>
    <w:rsid w:val="00EA7A34"/>
    <w:rsid w:val="00EA7E15"/>
    <w:rsid w:val="00EB036D"/>
    <w:rsid w:val="00EB049D"/>
    <w:rsid w:val="00EB2FF4"/>
    <w:rsid w:val="00EB3986"/>
    <w:rsid w:val="00EB3E72"/>
    <w:rsid w:val="00EB4442"/>
    <w:rsid w:val="00EB487C"/>
    <w:rsid w:val="00EB4961"/>
    <w:rsid w:val="00EB568E"/>
    <w:rsid w:val="00EB5965"/>
    <w:rsid w:val="00EC0148"/>
    <w:rsid w:val="00EC06EF"/>
    <w:rsid w:val="00EC1091"/>
    <w:rsid w:val="00EC2DE8"/>
    <w:rsid w:val="00EC6C9F"/>
    <w:rsid w:val="00EC7E51"/>
    <w:rsid w:val="00EC7F31"/>
    <w:rsid w:val="00ED0B62"/>
    <w:rsid w:val="00ED0B8C"/>
    <w:rsid w:val="00ED2C05"/>
    <w:rsid w:val="00EE1CB1"/>
    <w:rsid w:val="00EE2007"/>
    <w:rsid w:val="00EE20C8"/>
    <w:rsid w:val="00EE2B60"/>
    <w:rsid w:val="00EE4331"/>
    <w:rsid w:val="00EE55D2"/>
    <w:rsid w:val="00EE69E1"/>
    <w:rsid w:val="00EE6B9F"/>
    <w:rsid w:val="00EF1DE0"/>
    <w:rsid w:val="00EF44A0"/>
    <w:rsid w:val="00EF680A"/>
    <w:rsid w:val="00F020D6"/>
    <w:rsid w:val="00F03318"/>
    <w:rsid w:val="00F04F73"/>
    <w:rsid w:val="00F066E2"/>
    <w:rsid w:val="00F0714A"/>
    <w:rsid w:val="00F11863"/>
    <w:rsid w:val="00F12244"/>
    <w:rsid w:val="00F13652"/>
    <w:rsid w:val="00F13FBF"/>
    <w:rsid w:val="00F140F4"/>
    <w:rsid w:val="00F1529D"/>
    <w:rsid w:val="00F16116"/>
    <w:rsid w:val="00F16656"/>
    <w:rsid w:val="00F1780C"/>
    <w:rsid w:val="00F20915"/>
    <w:rsid w:val="00F21229"/>
    <w:rsid w:val="00F21A9A"/>
    <w:rsid w:val="00F22B39"/>
    <w:rsid w:val="00F2428C"/>
    <w:rsid w:val="00F246F9"/>
    <w:rsid w:val="00F258B6"/>
    <w:rsid w:val="00F27A42"/>
    <w:rsid w:val="00F31596"/>
    <w:rsid w:val="00F32147"/>
    <w:rsid w:val="00F32A30"/>
    <w:rsid w:val="00F32BFA"/>
    <w:rsid w:val="00F34070"/>
    <w:rsid w:val="00F35700"/>
    <w:rsid w:val="00F37057"/>
    <w:rsid w:val="00F41682"/>
    <w:rsid w:val="00F42BAC"/>
    <w:rsid w:val="00F4354A"/>
    <w:rsid w:val="00F43728"/>
    <w:rsid w:val="00F45B63"/>
    <w:rsid w:val="00F47879"/>
    <w:rsid w:val="00F47CEE"/>
    <w:rsid w:val="00F5050D"/>
    <w:rsid w:val="00F51C5A"/>
    <w:rsid w:val="00F5317F"/>
    <w:rsid w:val="00F53648"/>
    <w:rsid w:val="00F5506B"/>
    <w:rsid w:val="00F55EA4"/>
    <w:rsid w:val="00F570F7"/>
    <w:rsid w:val="00F57CC1"/>
    <w:rsid w:val="00F61DAD"/>
    <w:rsid w:val="00F629A7"/>
    <w:rsid w:val="00F6320F"/>
    <w:rsid w:val="00F63212"/>
    <w:rsid w:val="00F633E3"/>
    <w:rsid w:val="00F64AA2"/>
    <w:rsid w:val="00F64E89"/>
    <w:rsid w:val="00F66163"/>
    <w:rsid w:val="00F66F31"/>
    <w:rsid w:val="00F71259"/>
    <w:rsid w:val="00F71F5E"/>
    <w:rsid w:val="00F720E5"/>
    <w:rsid w:val="00F7261A"/>
    <w:rsid w:val="00F72A8A"/>
    <w:rsid w:val="00F76173"/>
    <w:rsid w:val="00F7692B"/>
    <w:rsid w:val="00F77E5D"/>
    <w:rsid w:val="00F82BF4"/>
    <w:rsid w:val="00F84A63"/>
    <w:rsid w:val="00F9064D"/>
    <w:rsid w:val="00F90868"/>
    <w:rsid w:val="00F9196B"/>
    <w:rsid w:val="00F919EB"/>
    <w:rsid w:val="00F92072"/>
    <w:rsid w:val="00F949DB"/>
    <w:rsid w:val="00F95A9D"/>
    <w:rsid w:val="00F95CFA"/>
    <w:rsid w:val="00F96DA0"/>
    <w:rsid w:val="00FA0323"/>
    <w:rsid w:val="00FA0B7F"/>
    <w:rsid w:val="00FA208E"/>
    <w:rsid w:val="00FA4797"/>
    <w:rsid w:val="00FA4EA3"/>
    <w:rsid w:val="00FB087F"/>
    <w:rsid w:val="00FB1FA1"/>
    <w:rsid w:val="00FB3517"/>
    <w:rsid w:val="00FB4193"/>
    <w:rsid w:val="00FB4AD8"/>
    <w:rsid w:val="00FB579E"/>
    <w:rsid w:val="00FB6E37"/>
    <w:rsid w:val="00FB73C7"/>
    <w:rsid w:val="00FC2901"/>
    <w:rsid w:val="00FC2EE7"/>
    <w:rsid w:val="00FC3280"/>
    <w:rsid w:val="00FD1134"/>
    <w:rsid w:val="00FD55BC"/>
    <w:rsid w:val="00FD591F"/>
    <w:rsid w:val="00FD6547"/>
    <w:rsid w:val="00FD667F"/>
    <w:rsid w:val="00FD68E7"/>
    <w:rsid w:val="00FD7FB1"/>
    <w:rsid w:val="00FE01A8"/>
    <w:rsid w:val="00FE2B94"/>
    <w:rsid w:val="00FE2D5A"/>
    <w:rsid w:val="00FE3A77"/>
    <w:rsid w:val="00FE3B52"/>
    <w:rsid w:val="00FE4A1B"/>
    <w:rsid w:val="00FE579E"/>
    <w:rsid w:val="00FE57C3"/>
    <w:rsid w:val="00FE6014"/>
    <w:rsid w:val="00FE64FD"/>
    <w:rsid w:val="00FE738A"/>
    <w:rsid w:val="00FF03F0"/>
    <w:rsid w:val="00FF2199"/>
    <w:rsid w:val="00FF2A70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A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7052E"/>
    <w:pPr>
      <w:keepNext/>
      <w:numPr>
        <w:numId w:val="3"/>
      </w:numPr>
      <w:spacing w:before="120" w:after="240"/>
      <w:outlineLvl w:val="0"/>
    </w:pPr>
    <w:rPr>
      <w:b/>
      <w:caps/>
      <w:lang w:val="en-GB"/>
    </w:rPr>
  </w:style>
  <w:style w:type="paragraph" w:styleId="Heading2">
    <w:name w:val="heading 2"/>
    <w:basedOn w:val="Normal"/>
    <w:next w:val="Normal"/>
    <w:qFormat/>
    <w:rsid w:val="00F71259"/>
    <w:pPr>
      <w:keepNext/>
      <w:numPr>
        <w:ilvl w:val="1"/>
        <w:numId w:val="3"/>
      </w:numPr>
      <w:spacing w:before="120" w:after="60"/>
      <w:ind w:left="578" w:hanging="578"/>
      <w:jc w:val="both"/>
      <w:outlineLvl w:val="1"/>
    </w:pPr>
    <w:rPr>
      <w:rFonts w:cs="Arial"/>
      <w:bCs/>
      <w:iCs/>
    </w:rPr>
  </w:style>
  <w:style w:type="paragraph" w:styleId="Heading3">
    <w:name w:val="heading 3"/>
    <w:basedOn w:val="Normal"/>
    <w:next w:val="Normal"/>
    <w:qFormat/>
    <w:rsid w:val="00D7052E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7052E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7052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7052E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7052E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7052E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7052E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92A00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492A00"/>
    <w:pPr>
      <w:tabs>
        <w:tab w:val="center" w:pos="4320"/>
        <w:tab w:val="right" w:pos="8640"/>
      </w:tabs>
    </w:pPr>
  </w:style>
  <w:style w:type="paragraph" w:customStyle="1" w:styleId="Maintitle">
    <w:name w:val="Main title"/>
    <w:basedOn w:val="Normal"/>
    <w:rsid w:val="00E72FDE"/>
    <w:pPr>
      <w:snapToGrid w:val="0"/>
      <w:ind w:left="1080" w:right="1080"/>
      <w:jc w:val="center"/>
    </w:pPr>
    <w:rPr>
      <w:b/>
      <w:sz w:val="22"/>
      <w:szCs w:val="20"/>
      <w:lang w:val="en-GB"/>
    </w:rPr>
  </w:style>
  <w:style w:type="paragraph" w:customStyle="1" w:styleId="2para">
    <w:name w:val="2para"/>
    <w:basedOn w:val="3para"/>
    <w:rsid w:val="00E72FDE"/>
    <w:pPr>
      <w:numPr>
        <w:ilvl w:val="1"/>
        <w:numId w:val="1"/>
      </w:numPr>
      <w:tabs>
        <w:tab w:val="left" w:pos="1440"/>
      </w:tabs>
      <w:ind w:left="0" w:firstLine="0"/>
      <w:outlineLvl w:val="1"/>
    </w:pPr>
  </w:style>
  <w:style w:type="paragraph" w:customStyle="1" w:styleId="1Heading">
    <w:name w:val="1Heading"/>
    <w:basedOn w:val="Normal"/>
    <w:next w:val="2para"/>
    <w:rsid w:val="00E72FDE"/>
    <w:pPr>
      <w:numPr>
        <w:numId w:val="2"/>
      </w:numPr>
      <w:spacing w:before="240" w:after="240"/>
      <w:ind w:right="2880"/>
      <w:jc w:val="both"/>
    </w:pPr>
    <w:rPr>
      <w:b/>
      <w:sz w:val="22"/>
      <w:szCs w:val="20"/>
      <w:lang w:val="en-GB"/>
    </w:rPr>
  </w:style>
  <w:style w:type="paragraph" w:customStyle="1" w:styleId="3para">
    <w:name w:val="3para"/>
    <w:basedOn w:val="Normal"/>
    <w:rsid w:val="00E72FDE"/>
    <w:pPr>
      <w:numPr>
        <w:ilvl w:val="2"/>
        <w:numId w:val="2"/>
      </w:numPr>
      <w:spacing w:after="240"/>
      <w:ind w:left="0" w:firstLine="0"/>
      <w:jc w:val="both"/>
      <w:outlineLvl w:val="2"/>
    </w:pPr>
    <w:rPr>
      <w:sz w:val="22"/>
      <w:szCs w:val="20"/>
      <w:lang w:val="en-GB"/>
    </w:rPr>
  </w:style>
  <w:style w:type="paragraph" w:customStyle="1" w:styleId="4para">
    <w:name w:val="4para"/>
    <w:basedOn w:val="3para"/>
    <w:rsid w:val="00E72FDE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rsid w:val="00E72FDE"/>
    <w:pPr>
      <w:numPr>
        <w:ilvl w:val="4"/>
      </w:numPr>
    </w:pPr>
  </w:style>
  <w:style w:type="paragraph" w:customStyle="1" w:styleId="6para">
    <w:name w:val="6para"/>
    <w:basedOn w:val="3para"/>
    <w:rsid w:val="00E72FDE"/>
    <w:pPr>
      <w:numPr>
        <w:ilvl w:val="5"/>
      </w:numPr>
      <w:outlineLvl w:val="5"/>
    </w:pPr>
  </w:style>
  <w:style w:type="paragraph" w:customStyle="1" w:styleId="7para">
    <w:name w:val="7para"/>
    <w:basedOn w:val="3para"/>
    <w:rsid w:val="00E72FDE"/>
    <w:pPr>
      <w:numPr>
        <w:ilvl w:val="6"/>
      </w:numPr>
      <w:tabs>
        <w:tab w:val="left" w:pos="1440"/>
      </w:tabs>
      <w:outlineLvl w:val="6"/>
    </w:pPr>
  </w:style>
  <w:style w:type="paragraph" w:customStyle="1" w:styleId="Listabc">
    <w:name w:val="List_a_b_c"/>
    <w:rsid w:val="00E72FDE"/>
    <w:pPr>
      <w:numPr>
        <w:ilvl w:val="7"/>
        <w:numId w:val="2"/>
      </w:numPr>
      <w:tabs>
        <w:tab w:val="num" w:pos="360"/>
      </w:tabs>
      <w:spacing w:after="240"/>
      <w:ind w:left="1800" w:hanging="360"/>
    </w:pPr>
    <w:rPr>
      <w:noProof/>
      <w:sz w:val="22"/>
      <w:lang w:val="en-US" w:eastAsia="en-US"/>
    </w:rPr>
  </w:style>
  <w:style w:type="paragraph" w:customStyle="1" w:styleId="Agendaitemtitle">
    <w:name w:val="Agenda item title"/>
    <w:basedOn w:val="Normal"/>
    <w:rsid w:val="00E72FDE"/>
    <w:pPr>
      <w:tabs>
        <w:tab w:val="left" w:pos="0"/>
        <w:tab w:val="left" w:pos="1570"/>
        <w:tab w:val="left" w:pos="1857"/>
      </w:tabs>
      <w:ind w:left="1570" w:hanging="1570"/>
      <w:jc w:val="both"/>
    </w:pPr>
    <w:rPr>
      <w:b/>
      <w:sz w:val="22"/>
      <w:szCs w:val="20"/>
      <w:lang w:val="en-GB"/>
    </w:rPr>
  </w:style>
  <w:style w:type="character" w:styleId="Emphasis">
    <w:name w:val="Emphasis"/>
    <w:qFormat/>
    <w:rsid w:val="00F020D6"/>
    <w:rPr>
      <w:i/>
      <w:iCs/>
    </w:rPr>
  </w:style>
  <w:style w:type="character" w:styleId="PageNumber">
    <w:name w:val="page number"/>
    <w:basedOn w:val="DefaultParagraphFont"/>
    <w:rsid w:val="00E038AF"/>
  </w:style>
  <w:style w:type="paragraph" w:styleId="BalloonText">
    <w:name w:val="Balloon Text"/>
    <w:basedOn w:val="Normal"/>
    <w:semiHidden/>
    <w:rsid w:val="001F0A65"/>
    <w:rPr>
      <w:rFonts w:ascii="Tahoma" w:hAnsi="Tahoma" w:cs="Tahoma"/>
      <w:sz w:val="16"/>
      <w:szCs w:val="16"/>
    </w:rPr>
  </w:style>
  <w:style w:type="paragraph" w:customStyle="1" w:styleId="para1">
    <w:name w:val="para 1"/>
    <w:basedOn w:val="BodyText2"/>
    <w:link w:val="para1Char"/>
    <w:rsid w:val="00365B1B"/>
    <w:pPr>
      <w:tabs>
        <w:tab w:val="left" w:pos="3402"/>
        <w:tab w:val="left" w:pos="6061"/>
        <w:tab w:val="left" w:pos="9038"/>
      </w:tabs>
      <w:spacing w:before="60" w:after="60" w:line="240" w:lineRule="auto"/>
      <w:ind w:left="709"/>
      <w:jc w:val="both"/>
    </w:pPr>
    <w:rPr>
      <w:rFonts w:ascii="Arial" w:hAnsi="Arial"/>
      <w:sz w:val="22"/>
      <w:szCs w:val="22"/>
      <w:lang w:val="en-GB"/>
    </w:rPr>
  </w:style>
  <w:style w:type="paragraph" w:customStyle="1" w:styleId="IOPPara1Char">
    <w:name w:val="IOP Para 1 Char"/>
    <w:basedOn w:val="Normal"/>
    <w:link w:val="IOPPara1"/>
    <w:rsid w:val="00365B1B"/>
    <w:pPr>
      <w:widowControl w:val="0"/>
      <w:tabs>
        <w:tab w:val="left" w:pos="1440"/>
      </w:tabs>
      <w:jc w:val="both"/>
    </w:pPr>
    <w:rPr>
      <w:rFonts w:ascii="Arial" w:hAnsi="Arial"/>
      <w:snapToGrid w:val="0"/>
      <w:color w:val="000000"/>
      <w:sz w:val="22"/>
      <w:szCs w:val="20"/>
      <w:lang w:val="en-GB"/>
    </w:rPr>
  </w:style>
  <w:style w:type="paragraph" w:customStyle="1" w:styleId="IOPPara1">
    <w:name w:val="IOP Para 1"/>
    <w:basedOn w:val="Normal"/>
    <w:link w:val="IOPPara1Char"/>
    <w:rsid w:val="00365B1B"/>
    <w:pPr>
      <w:keepLines/>
      <w:widowControl w:val="0"/>
      <w:tabs>
        <w:tab w:val="left" w:pos="-1560"/>
      </w:tabs>
      <w:spacing w:before="120" w:after="40"/>
      <w:ind w:left="1418"/>
      <w:jc w:val="both"/>
    </w:pPr>
    <w:rPr>
      <w:rFonts w:ascii="Arial" w:hAnsi="Arial"/>
      <w:snapToGrid w:val="0"/>
      <w:color w:val="000000"/>
      <w:sz w:val="20"/>
      <w:szCs w:val="20"/>
      <w:lang w:val="en-GB"/>
    </w:rPr>
  </w:style>
  <w:style w:type="character" w:customStyle="1" w:styleId="para1Char">
    <w:name w:val="para 1 Char"/>
    <w:link w:val="para1"/>
    <w:rsid w:val="00365B1B"/>
    <w:rPr>
      <w:rFonts w:ascii="Arial" w:hAnsi="Arial"/>
      <w:sz w:val="22"/>
      <w:szCs w:val="22"/>
      <w:lang w:val="en-GB" w:eastAsia="en-US" w:bidi="ar-SA"/>
    </w:rPr>
  </w:style>
  <w:style w:type="paragraph" w:styleId="BodyText2">
    <w:name w:val="Body Text 2"/>
    <w:basedOn w:val="Normal"/>
    <w:rsid w:val="00365B1B"/>
    <w:pPr>
      <w:spacing w:after="120" w:line="480" w:lineRule="auto"/>
    </w:pPr>
  </w:style>
  <w:style w:type="character" w:styleId="Hyperlink">
    <w:name w:val="Hyperlink"/>
    <w:rsid w:val="00E02C37"/>
    <w:rPr>
      <w:b/>
      <w:color w:val="0000FF"/>
      <w:u w:val="none"/>
    </w:rPr>
  </w:style>
  <w:style w:type="paragraph" w:customStyle="1" w:styleId="POINT">
    <w:name w:val="POINT"/>
    <w:basedOn w:val="Normal"/>
    <w:next w:val="Normal"/>
    <w:autoRedefine/>
    <w:rsid w:val="00E02C37"/>
    <w:pPr>
      <w:tabs>
        <w:tab w:val="left" w:pos="1134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60" w:after="60"/>
      <w:jc w:val="both"/>
    </w:pPr>
    <w:rPr>
      <w:rFonts w:ascii="Arial" w:hAnsi="Arial"/>
      <w:color w:val="000000"/>
      <w:sz w:val="22"/>
      <w:szCs w:val="20"/>
      <w:lang w:val="en-GB" w:eastAsia="en-GB"/>
    </w:rPr>
  </w:style>
  <w:style w:type="paragraph" w:styleId="BodyText">
    <w:name w:val="Body Text"/>
    <w:basedOn w:val="Normal"/>
    <w:rsid w:val="001277B1"/>
    <w:pPr>
      <w:spacing w:after="120"/>
    </w:pPr>
  </w:style>
  <w:style w:type="paragraph" w:customStyle="1" w:styleId="Default">
    <w:name w:val="Default"/>
    <w:rsid w:val="001277B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semiHidden/>
    <w:rsid w:val="008B715A"/>
    <w:rPr>
      <w:sz w:val="16"/>
      <w:szCs w:val="16"/>
    </w:rPr>
  </w:style>
  <w:style w:type="paragraph" w:styleId="CommentText">
    <w:name w:val="annotation text"/>
    <w:basedOn w:val="Normal"/>
    <w:semiHidden/>
    <w:rsid w:val="008B715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B715A"/>
    <w:rPr>
      <w:b/>
      <w:bCs/>
    </w:rPr>
  </w:style>
  <w:style w:type="paragraph" w:styleId="FootnoteText">
    <w:name w:val="footnote text"/>
    <w:basedOn w:val="Normal"/>
    <w:semiHidden/>
    <w:rsid w:val="00C50CFD"/>
    <w:rPr>
      <w:sz w:val="20"/>
      <w:szCs w:val="20"/>
    </w:rPr>
  </w:style>
  <w:style w:type="character" w:styleId="FootnoteReference">
    <w:name w:val="footnote reference"/>
    <w:semiHidden/>
    <w:rsid w:val="00C50CFD"/>
    <w:rPr>
      <w:vertAlign w:val="superscript"/>
    </w:rPr>
  </w:style>
  <w:style w:type="character" w:customStyle="1" w:styleId="HeaderChar">
    <w:name w:val="Header Char"/>
    <w:link w:val="Header"/>
    <w:uiPriority w:val="99"/>
    <w:rsid w:val="009826B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4183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B42F9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6B42F9"/>
    <w:rPr>
      <w:rFonts w:ascii="Tahoma" w:hAnsi="Tahoma" w:cs="Tahoma"/>
      <w:sz w:val="16"/>
      <w:szCs w:val="16"/>
    </w:rPr>
  </w:style>
  <w:style w:type="paragraph" w:customStyle="1" w:styleId="List123">
    <w:name w:val="List_1_2_3"/>
    <w:basedOn w:val="Normal"/>
    <w:rsid w:val="000F3224"/>
    <w:pPr>
      <w:numPr>
        <w:numId w:val="28"/>
      </w:numPr>
      <w:spacing w:after="240"/>
      <w:jc w:val="both"/>
    </w:pPr>
    <w:rPr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A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7052E"/>
    <w:pPr>
      <w:keepNext/>
      <w:numPr>
        <w:numId w:val="3"/>
      </w:numPr>
      <w:spacing w:before="120" w:after="240"/>
      <w:outlineLvl w:val="0"/>
    </w:pPr>
    <w:rPr>
      <w:b/>
      <w:caps/>
      <w:lang w:val="en-GB"/>
    </w:rPr>
  </w:style>
  <w:style w:type="paragraph" w:styleId="Heading2">
    <w:name w:val="heading 2"/>
    <w:basedOn w:val="Normal"/>
    <w:next w:val="Normal"/>
    <w:qFormat/>
    <w:rsid w:val="00F71259"/>
    <w:pPr>
      <w:keepNext/>
      <w:numPr>
        <w:ilvl w:val="1"/>
        <w:numId w:val="3"/>
      </w:numPr>
      <w:spacing w:before="120" w:after="60"/>
      <w:ind w:left="578" w:hanging="578"/>
      <w:jc w:val="both"/>
      <w:outlineLvl w:val="1"/>
    </w:pPr>
    <w:rPr>
      <w:rFonts w:cs="Arial"/>
      <w:bCs/>
      <w:iCs/>
    </w:rPr>
  </w:style>
  <w:style w:type="paragraph" w:styleId="Heading3">
    <w:name w:val="heading 3"/>
    <w:basedOn w:val="Normal"/>
    <w:next w:val="Normal"/>
    <w:qFormat/>
    <w:rsid w:val="00D7052E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7052E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7052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7052E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7052E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7052E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7052E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92A00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492A00"/>
    <w:pPr>
      <w:tabs>
        <w:tab w:val="center" w:pos="4320"/>
        <w:tab w:val="right" w:pos="8640"/>
      </w:tabs>
    </w:pPr>
  </w:style>
  <w:style w:type="paragraph" w:customStyle="1" w:styleId="Maintitle">
    <w:name w:val="Main title"/>
    <w:basedOn w:val="Normal"/>
    <w:rsid w:val="00E72FDE"/>
    <w:pPr>
      <w:snapToGrid w:val="0"/>
      <w:ind w:left="1080" w:right="1080"/>
      <w:jc w:val="center"/>
    </w:pPr>
    <w:rPr>
      <w:b/>
      <w:sz w:val="22"/>
      <w:szCs w:val="20"/>
      <w:lang w:val="en-GB"/>
    </w:rPr>
  </w:style>
  <w:style w:type="paragraph" w:customStyle="1" w:styleId="2para">
    <w:name w:val="2para"/>
    <w:basedOn w:val="3para"/>
    <w:rsid w:val="00E72FDE"/>
    <w:pPr>
      <w:numPr>
        <w:ilvl w:val="1"/>
        <w:numId w:val="1"/>
      </w:numPr>
      <w:tabs>
        <w:tab w:val="left" w:pos="1440"/>
      </w:tabs>
      <w:ind w:left="0" w:firstLine="0"/>
      <w:outlineLvl w:val="1"/>
    </w:pPr>
  </w:style>
  <w:style w:type="paragraph" w:customStyle="1" w:styleId="1Heading">
    <w:name w:val="1Heading"/>
    <w:basedOn w:val="Normal"/>
    <w:next w:val="2para"/>
    <w:rsid w:val="00E72FDE"/>
    <w:pPr>
      <w:numPr>
        <w:numId w:val="2"/>
      </w:numPr>
      <w:spacing w:before="240" w:after="240"/>
      <w:ind w:right="2880"/>
      <w:jc w:val="both"/>
    </w:pPr>
    <w:rPr>
      <w:b/>
      <w:sz w:val="22"/>
      <w:szCs w:val="20"/>
      <w:lang w:val="en-GB"/>
    </w:rPr>
  </w:style>
  <w:style w:type="paragraph" w:customStyle="1" w:styleId="3para">
    <w:name w:val="3para"/>
    <w:basedOn w:val="Normal"/>
    <w:rsid w:val="00E72FDE"/>
    <w:pPr>
      <w:numPr>
        <w:ilvl w:val="2"/>
        <w:numId w:val="2"/>
      </w:numPr>
      <w:spacing w:after="240"/>
      <w:ind w:left="0" w:firstLine="0"/>
      <w:jc w:val="both"/>
      <w:outlineLvl w:val="2"/>
    </w:pPr>
    <w:rPr>
      <w:sz w:val="22"/>
      <w:szCs w:val="20"/>
      <w:lang w:val="en-GB"/>
    </w:rPr>
  </w:style>
  <w:style w:type="paragraph" w:customStyle="1" w:styleId="4para">
    <w:name w:val="4para"/>
    <w:basedOn w:val="3para"/>
    <w:rsid w:val="00E72FDE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rsid w:val="00E72FDE"/>
    <w:pPr>
      <w:numPr>
        <w:ilvl w:val="4"/>
      </w:numPr>
    </w:pPr>
  </w:style>
  <w:style w:type="paragraph" w:customStyle="1" w:styleId="6para">
    <w:name w:val="6para"/>
    <w:basedOn w:val="3para"/>
    <w:rsid w:val="00E72FDE"/>
    <w:pPr>
      <w:numPr>
        <w:ilvl w:val="5"/>
      </w:numPr>
      <w:outlineLvl w:val="5"/>
    </w:pPr>
  </w:style>
  <w:style w:type="paragraph" w:customStyle="1" w:styleId="7para">
    <w:name w:val="7para"/>
    <w:basedOn w:val="3para"/>
    <w:rsid w:val="00E72FDE"/>
    <w:pPr>
      <w:numPr>
        <w:ilvl w:val="6"/>
      </w:numPr>
      <w:tabs>
        <w:tab w:val="left" w:pos="1440"/>
      </w:tabs>
      <w:outlineLvl w:val="6"/>
    </w:pPr>
  </w:style>
  <w:style w:type="paragraph" w:customStyle="1" w:styleId="Listabc">
    <w:name w:val="List_a_b_c"/>
    <w:rsid w:val="00E72FDE"/>
    <w:pPr>
      <w:numPr>
        <w:ilvl w:val="7"/>
        <w:numId w:val="2"/>
      </w:numPr>
      <w:tabs>
        <w:tab w:val="num" w:pos="360"/>
      </w:tabs>
      <w:spacing w:after="240"/>
      <w:ind w:left="1800" w:hanging="360"/>
    </w:pPr>
    <w:rPr>
      <w:noProof/>
      <w:sz w:val="22"/>
      <w:lang w:val="en-US" w:eastAsia="en-US"/>
    </w:rPr>
  </w:style>
  <w:style w:type="paragraph" w:customStyle="1" w:styleId="Agendaitemtitle">
    <w:name w:val="Agenda item title"/>
    <w:basedOn w:val="Normal"/>
    <w:rsid w:val="00E72FDE"/>
    <w:pPr>
      <w:tabs>
        <w:tab w:val="left" w:pos="0"/>
        <w:tab w:val="left" w:pos="1570"/>
        <w:tab w:val="left" w:pos="1857"/>
      </w:tabs>
      <w:ind w:left="1570" w:hanging="1570"/>
      <w:jc w:val="both"/>
    </w:pPr>
    <w:rPr>
      <w:b/>
      <w:sz w:val="22"/>
      <w:szCs w:val="20"/>
      <w:lang w:val="en-GB"/>
    </w:rPr>
  </w:style>
  <w:style w:type="character" w:styleId="Emphasis">
    <w:name w:val="Emphasis"/>
    <w:qFormat/>
    <w:rsid w:val="00F020D6"/>
    <w:rPr>
      <w:i/>
      <w:iCs/>
    </w:rPr>
  </w:style>
  <w:style w:type="character" w:styleId="PageNumber">
    <w:name w:val="page number"/>
    <w:basedOn w:val="DefaultParagraphFont"/>
    <w:rsid w:val="00E038AF"/>
  </w:style>
  <w:style w:type="paragraph" w:styleId="BalloonText">
    <w:name w:val="Balloon Text"/>
    <w:basedOn w:val="Normal"/>
    <w:semiHidden/>
    <w:rsid w:val="001F0A65"/>
    <w:rPr>
      <w:rFonts w:ascii="Tahoma" w:hAnsi="Tahoma" w:cs="Tahoma"/>
      <w:sz w:val="16"/>
      <w:szCs w:val="16"/>
    </w:rPr>
  </w:style>
  <w:style w:type="paragraph" w:customStyle="1" w:styleId="para1">
    <w:name w:val="para 1"/>
    <w:basedOn w:val="BodyText2"/>
    <w:link w:val="para1Char"/>
    <w:rsid w:val="00365B1B"/>
    <w:pPr>
      <w:tabs>
        <w:tab w:val="left" w:pos="3402"/>
        <w:tab w:val="left" w:pos="6061"/>
        <w:tab w:val="left" w:pos="9038"/>
      </w:tabs>
      <w:spacing w:before="60" w:after="60" w:line="240" w:lineRule="auto"/>
      <w:ind w:left="709"/>
      <w:jc w:val="both"/>
    </w:pPr>
    <w:rPr>
      <w:rFonts w:ascii="Arial" w:hAnsi="Arial"/>
      <w:sz w:val="22"/>
      <w:szCs w:val="22"/>
      <w:lang w:val="en-GB"/>
    </w:rPr>
  </w:style>
  <w:style w:type="paragraph" w:customStyle="1" w:styleId="IOPPara1Char">
    <w:name w:val="IOP Para 1 Char"/>
    <w:basedOn w:val="Normal"/>
    <w:link w:val="IOPPara1"/>
    <w:rsid w:val="00365B1B"/>
    <w:pPr>
      <w:widowControl w:val="0"/>
      <w:tabs>
        <w:tab w:val="left" w:pos="1440"/>
      </w:tabs>
      <w:jc w:val="both"/>
    </w:pPr>
    <w:rPr>
      <w:rFonts w:ascii="Arial" w:hAnsi="Arial"/>
      <w:snapToGrid w:val="0"/>
      <w:color w:val="000000"/>
      <w:sz w:val="22"/>
      <w:szCs w:val="20"/>
      <w:lang w:val="en-GB"/>
    </w:rPr>
  </w:style>
  <w:style w:type="paragraph" w:customStyle="1" w:styleId="IOPPara1">
    <w:name w:val="IOP Para 1"/>
    <w:basedOn w:val="Normal"/>
    <w:link w:val="IOPPara1Char"/>
    <w:rsid w:val="00365B1B"/>
    <w:pPr>
      <w:keepLines/>
      <w:widowControl w:val="0"/>
      <w:tabs>
        <w:tab w:val="left" w:pos="-1560"/>
      </w:tabs>
      <w:spacing w:before="120" w:after="40"/>
      <w:ind w:left="1418"/>
      <w:jc w:val="both"/>
    </w:pPr>
    <w:rPr>
      <w:rFonts w:ascii="Arial" w:hAnsi="Arial"/>
      <w:snapToGrid w:val="0"/>
      <w:color w:val="000000"/>
      <w:sz w:val="20"/>
      <w:szCs w:val="20"/>
      <w:lang w:val="en-GB"/>
    </w:rPr>
  </w:style>
  <w:style w:type="character" w:customStyle="1" w:styleId="para1Char">
    <w:name w:val="para 1 Char"/>
    <w:link w:val="para1"/>
    <w:rsid w:val="00365B1B"/>
    <w:rPr>
      <w:rFonts w:ascii="Arial" w:hAnsi="Arial"/>
      <w:sz w:val="22"/>
      <w:szCs w:val="22"/>
      <w:lang w:val="en-GB" w:eastAsia="en-US" w:bidi="ar-SA"/>
    </w:rPr>
  </w:style>
  <w:style w:type="paragraph" w:styleId="BodyText2">
    <w:name w:val="Body Text 2"/>
    <w:basedOn w:val="Normal"/>
    <w:rsid w:val="00365B1B"/>
    <w:pPr>
      <w:spacing w:after="120" w:line="480" w:lineRule="auto"/>
    </w:pPr>
  </w:style>
  <w:style w:type="character" w:styleId="Hyperlink">
    <w:name w:val="Hyperlink"/>
    <w:rsid w:val="00E02C37"/>
    <w:rPr>
      <w:b/>
      <w:color w:val="0000FF"/>
      <w:u w:val="none"/>
    </w:rPr>
  </w:style>
  <w:style w:type="paragraph" w:customStyle="1" w:styleId="POINT">
    <w:name w:val="POINT"/>
    <w:basedOn w:val="Normal"/>
    <w:next w:val="Normal"/>
    <w:autoRedefine/>
    <w:rsid w:val="00E02C37"/>
    <w:pPr>
      <w:tabs>
        <w:tab w:val="left" w:pos="1134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60" w:after="60"/>
      <w:jc w:val="both"/>
    </w:pPr>
    <w:rPr>
      <w:rFonts w:ascii="Arial" w:hAnsi="Arial"/>
      <w:color w:val="000000"/>
      <w:sz w:val="22"/>
      <w:szCs w:val="20"/>
      <w:lang w:val="en-GB" w:eastAsia="en-GB"/>
    </w:rPr>
  </w:style>
  <w:style w:type="paragraph" w:styleId="BodyText">
    <w:name w:val="Body Text"/>
    <w:basedOn w:val="Normal"/>
    <w:rsid w:val="001277B1"/>
    <w:pPr>
      <w:spacing w:after="120"/>
    </w:pPr>
  </w:style>
  <w:style w:type="paragraph" w:customStyle="1" w:styleId="Default">
    <w:name w:val="Default"/>
    <w:rsid w:val="001277B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semiHidden/>
    <w:rsid w:val="008B715A"/>
    <w:rPr>
      <w:sz w:val="16"/>
      <w:szCs w:val="16"/>
    </w:rPr>
  </w:style>
  <w:style w:type="paragraph" w:styleId="CommentText">
    <w:name w:val="annotation text"/>
    <w:basedOn w:val="Normal"/>
    <w:semiHidden/>
    <w:rsid w:val="008B715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B715A"/>
    <w:rPr>
      <w:b/>
      <w:bCs/>
    </w:rPr>
  </w:style>
  <w:style w:type="paragraph" w:styleId="FootnoteText">
    <w:name w:val="footnote text"/>
    <w:basedOn w:val="Normal"/>
    <w:semiHidden/>
    <w:rsid w:val="00C50CFD"/>
    <w:rPr>
      <w:sz w:val="20"/>
      <w:szCs w:val="20"/>
    </w:rPr>
  </w:style>
  <w:style w:type="character" w:styleId="FootnoteReference">
    <w:name w:val="footnote reference"/>
    <w:semiHidden/>
    <w:rsid w:val="00C50CFD"/>
    <w:rPr>
      <w:vertAlign w:val="superscript"/>
    </w:rPr>
  </w:style>
  <w:style w:type="character" w:customStyle="1" w:styleId="HeaderChar">
    <w:name w:val="Header Char"/>
    <w:link w:val="Header"/>
    <w:uiPriority w:val="99"/>
    <w:rsid w:val="009826B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4183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B42F9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6B42F9"/>
    <w:rPr>
      <w:rFonts w:ascii="Tahoma" w:hAnsi="Tahoma" w:cs="Tahoma"/>
      <w:sz w:val="16"/>
      <w:szCs w:val="16"/>
    </w:rPr>
  </w:style>
  <w:style w:type="paragraph" w:customStyle="1" w:styleId="List123">
    <w:name w:val="List_1_2_3"/>
    <w:basedOn w:val="Normal"/>
    <w:rsid w:val="000F3224"/>
    <w:pPr>
      <w:numPr>
        <w:numId w:val="28"/>
      </w:numPr>
      <w:spacing w:after="240"/>
      <w:jc w:val="both"/>
    </w:pPr>
    <w:rPr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2E452-BC68-4B86-8E4E-9AECB6B8A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CAC462-DCA3-4AE6-82F9-AA7128B72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5CC87-63CA-4F32-ADB7-58329D1A21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AIRCRAFT IDENTIFICATION</vt:lpstr>
    </vt:vector>
  </TitlesOfParts>
  <Company>I.A.C.O.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IDENTIFICATION</dc:title>
  <dc:creator>John Butt</dc:creator>
  <cp:lastModifiedBy>Loftur</cp:lastModifiedBy>
  <cp:revision>2</cp:revision>
  <cp:lastPrinted>2008-03-06T13:57:00Z</cp:lastPrinted>
  <dcterms:created xsi:type="dcterms:W3CDTF">2019-01-25T15:10:00Z</dcterms:created>
  <dcterms:modified xsi:type="dcterms:W3CDTF">2019-01-25T15:10:00Z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