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A054E0" w:rsidP="00A054E0">
      <w:pPr>
        <w:spacing w:after="0" w:line="240" w:lineRule="auto"/>
        <w:rPr>
          <w:rFonts w:ascii="Arial" w:eastAsia="SimSun" w:hAnsi="Arial" w:cs="Arial"/>
          <w:sz w:val="24"/>
          <w:szCs w:val="24"/>
          <w:lang w:val="en-GB"/>
        </w:rPr>
      </w:pPr>
    </w:p>
    <w:p w:rsidR="0072440B" w:rsidRDefault="0072440B" w:rsidP="00080E48">
      <w:pPr>
        <w:spacing w:after="0" w:line="240" w:lineRule="auto"/>
        <w:jc w:val="both"/>
        <w:rPr>
          <w:rFonts w:ascii="Arial" w:eastAsia="SimSun" w:hAnsi="Arial" w:cs="Arial"/>
          <w:sz w:val="20"/>
          <w:szCs w:val="20"/>
          <w:highlight w:val="yellow"/>
          <w:lang w:val="en-GB"/>
        </w:rPr>
      </w:pPr>
    </w:p>
    <w:p w:rsidR="00AE5923" w:rsidRPr="000D662B" w:rsidRDefault="00080E48" w:rsidP="00080E48">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 xml:space="preserve">To participate as an exhibitor at an ICAO </w:t>
      </w:r>
      <w:r w:rsidR="00225D6D" w:rsidRPr="000D662B">
        <w:rPr>
          <w:rFonts w:ascii="Arial" w:eastAsia="SimSun" w:hAnsi="Arial" w:cs="Arial"/>
          <w:b/>
          <w:bCs/>
          <w:sz w:val="18"/>
          <w:szCs w:val="18"/>
          <w:lang w:val="en-GB"/>
        </w:rPr>
        <w:t>Event, please complete pages 1-3</w:t>
      </w: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bookmarkEnd w:id="1"/>
            <w:r w:rsidRPr="003D0E9B">
              <w:rPr>
                <w:rFonts w:ascii="Arial" w:eastAsia="SimSun" w:hAnsi="Arial" w:cs="Arial"/>
                <w:sz w:val="18"/>
                <w:szCs w:val="18"/>
                <w:lang w:val="en-GB"/>
              </w:rPr>
              <w:fldChar w:fldCharType="end"/>
            </w:r>
            <w:bookmarkEnd w:id="0"/>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CB5351">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Booking an Exhibition Space</w:t>
      </w:r>
    </w:p>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083FA4">
      <w:pPr>
        <w:spacing w:after="0" w:line="240" w:lineRule="auto"/>
        <w:ind w:left="360"/>
        <w:rPr>
          <w:rFonts w:ascii="Arial" w:eastAsia="SimSun" w:hAnsi="Arial" w:cs="Arial"/>
          <w:bCs/>
          <w:sz w:val="18"/>
          <w:szCs w:val="18"/>
          <w:lang w:val="en-GB"/>
        </w:rPr>
      </w:pPr>
      <w:r w:rsidRPr="003D0E9B">
        <w:rPr>
          <w:rFonts w:ascii="Arial" w:eastAsia="SimSun" w:hAnsi="Arial" w:cs="Arial"/>
          <w:sz w:val="18"/>
          <w:szCs w:val="18"/>
          <w:lang w:val="en-GB"/>
        </w:rPr>
        <w:t>Indicate below th</w:t>
      </w:r>
      <w:r w:rsidR="004D0894">
        <w:rPr>
          <w:rFonts w:ascii="Arial" w:eastAsia="SimSun" w:hAnsi="Arial" w:cs="Arial"/>
          <w:sz w:val="18"/>
          <w:szCs w:val="18"/>
          <w:lang w:val="en-GB"/>
        </w:rPr>
        <w:t>e size of the exhibition space and the booth number</w:t>
      </w:r>
      <w:r w:rsidR="00083FA4">
        <w:rPr>
          <w:rFonts w:ascii="Arial" w:eastAsia="SimSun" w:hAnsi="Arial" w:cs="Arial"/>
          <w:sz w:val="18"/>
          <w:szCs w:val="18"/>
          <w:lang w:val="en-GB"/>
        </w:rPr>
        <w:t xml:space="preserve"> which has been assigned to you via email from your event Product Manager.</w:t>
      </w:r>
    </w:p>
    <w:p w:rsidR="00A054E0" w:rsidRPr="003D0E9B" w:rsidRDefault="00A054E0" w:rsidP="00A054E0">
      <w:pPr>
        <w:spacing w:after="0" w:line="240" w:lineRule="auto"/>
        <w:ind w:left="360"/>
        <w:rPr>
          <w:rFonts w:ascii="Arial" w:eastAsia="SimSun" w:hAnsi="Arial" w:cs="Arial"/>
          <w:sz w:val="18"/>
          <w:szCs w:val="18"/>
          <w:lang w:val="en-GB"/>
        </w:rPr>
      </w:pPr>
    </w:p>
    <w:p w:rsidR="00A054E0"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To see a list of exhibition services by provided by ICAO, please see Appendix A.</w:t>
      </w:r>
    </w:p>
    <w:p w:rsidR="00EA55BB" w:rsidRPr="003D0E9B" w:rsidRDefault="00EA55BB"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To view a list of the exhibition floor plan and booth space, please see Appendix B.</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643"/>
        <w:gridCol w:w="1559"/>
        <w:gridCol w:w="2268"/>
        <w:gridCol w:w="1276"/>
        <w:gridCol w:w="1559"/>
        <w:gridCol w:w="1701"/>
      </w:tblGrid>
      <w:tr w:rsidR="004D0894" w:rsidRPr="003D0E9B" w:rsidTr="001D4E4E">
        <w:trPr>
          <w:trHeight w:hRule="exact" w:val="510"/>
          <w:jc w:val="center"/>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b/>
                <w:bCs/>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1D4E4E"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No</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D0894" w:rsidRPr="003D0E9B" w:rsidRDefault="004D0894"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 (s)</w:t>
            </w: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4D0894" w:rsidRPr="003D0E9B" w:rsidRDefault="004D0894"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4D0894" w:rsidRPr="003D0E9B" w:rsidTr="001D4E4E">
        <w:trPr>
          <w:trHeight w:hRule="exact" w:val="340"/>
          <w:jc w:val="center"/>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1,2,3</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10’ × 10</w:t>
            </w:r>
            <w:r w:rsidR="004D0894" w:rsidRPr="003D0E9B">
              <w:rPr>
                <w:rFonts w:ascii="Arial" w:eastAsia="SimSun" w:hAnsi="Arial" w:cs="Arial"/>
                <w:sz w:val="18"/>
                <w:szCs w:val="18"/>
                <w:lang w:val="en-GB"/>
              </w:rPr>
              <w: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 xml:space="preserve"> </w:t>
            </w:r>
            <w:r w:rsidR="001D4E4E">
              <w:rPr>
                <w:rFonts w:ascii="Arial" w:eastAsia="SimSun" w:hAnsi="Arial" w:cs="Arial"/>
                <w:sz w:val="18"/>
                <w:szCs w:val="18"/>
                <w:lang w:val="en-GB"/>
              </w:rPr>
              <w:t xml:space="preserve">2.5 </w:t>
            </w:r>
            <w:r w:rsidRPr="003D0E9B">
              <w:rPr>
                <w:rFonts w:ascii="Arial" w:eastAsia="SimSun" w:hAnsi="Arial" w:cs="Arial"/>
                <w:sz w:val="18"/>
                <w:szCs w:val="18"/>
                <w:lang w:val="en-GB"/>
              </w:rPr>
              <w:t>x 2.5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3"/>
                  <w:enabled/>
                  <w:calcOnExit w:val="0"/>
                  <w:textInput/>
                </w:ffData>
              </w:fldChar>
            </w:r>
            <w:bookmarkStart w:id="17" w:name="Text23"/>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$7,900</w:t>
            </w:r>
          </w:p>
        </w:tc>
      </w:tr>
      <w:tr w:rsidR="004D0894" w:rsidRPr="003D0E9B" w:rsidTr="001D4E4E">
        <w:trPr>
          <w:trHeight w:hRule="exact" w:val="340"/>
          <w:jc w:val="center"/>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4 - 16</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6</w:t>
            </w:r>
            <w:r w:rsidR="004D0894" w:rsidRPr="003D0E9B">
              <w:rPr>
                <w:rFonts w:ascii="Arial" w:eastAsia="SimSun" w:hAnsi="Arial" w:cs="Arial"/>
                <w:sz w:val="18"/>
                <w:szCs w:val="18"/>
                <w:lang w:val="en-GB"/>
              </w:rPr>
              <w:t>’ × 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1.8</w:t>
            </w:r>
            <w:r w:rsidR="004D0894" w:rsidRPr="003D0E9B">
              <w:rPr>
                <w:rFonts w:ascii="Arial" w:eastAsia="SimSun" w:hAnsi="Arial" w:cs="Arial"/>
                <w:sz w:val="18"/>
                <w:szCs w:val="18"/>
                <w:lang w:val="en-GB"/>
              </w:rPr>
              <w:t xml:space="preserve"> x 2.</w:t>
            </w:r>
            <w:r>
              <w:rPr>
                <w:rFonts w:ascii="Arial" w:eastAsia="SimSun" w:hAnsi="Arial" w:cs="Arial"/>
                <w:sz w:val="18"/>
                <w:szCs w:val="18"/>
                <w:lang w:val="en-GB"/>
              </w:rPr>
              <w:t>4</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6"/>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4"/>
                  <w:enabled/>
                  <w:calcOnExit w:val="0"/>
                  <w:textInput/>
                </w:ffData>
              </w:fldChar>
            </w:r>
            <w:bookmarkStart w:id="18" w:name="Text24"/>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8"/>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7204E0"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$7,500</w:t>
            </w:r>
          </w:p>
        </w:tc>
      </w:tr>
      <w:tr w:rsidR="004D0894" w:rsidRPr="003D0E9B" w:rsidTr="001D4E4E">
        <w:trPr>
          <w:trHeight w:hRule="exact" w:val="340"/>
          <w:jc w:val="center"/>
        </w:trPr>
        <w:tc>
          <w:tcPr>
            <w:tcW w:w="592" w:type="dxa"/>
            <w:tcBorders>
              <w:top w:val="nil"/>
              <w:left w:val="nil"/>
              <w:bottom w:val="nil"/>
              <w:right w:val="single" w:sz="4" w:space="0" w:color="365F91" w:themeColor="accent1" w:themeShade="BF"/>
            </w:tcBorders>
            <w:shd w:val="clear" w:color="auto" w:fill="auto"/>
          </w:tcPr>
          <w:p w:rsidR="004D0894" w:rsidRPr="003D0E9B" w:rsidRDefault="004D0894"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17 - 23</w:t>
            </w:r>
            <w:r w:rsidR="004D0894" w:rsidRPr="003D0E9B">
              <w:rPr>
                <w:rFonts w:ascii="Arial" w:eastAsia="SimSun" w:hAnsi="Arial" w:cs="Arial"/>
                <w:sz w:val="18"/>
                <w:szCs w:val="18"/>
                <w:lang w:val="en-GB"/>
              </w:rPr>
              <w:t xml:space="preserve"> </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 × 6</w:t>
            </w:r>
            <w:r w:rsidR="004D0894" w:rsidRPr="003D0E9B">
              <w:rPr>
                <w:rFonts w:ascii="Arial" w:eastAsia="SimSun" w:hAnsi="Arial" w:cs="Arial"/>
                <w:sz w:val="18"/>
                <w:szCs w:val="18"/>
                <w:lang w:val="en-GB"/>
              </w:rPr>
              <w: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1.2</w:t>
            </w:r>
            <w:r w:rsidR="004D0894" w:rsidRPr="003D0E9B">
              <w:rPr>
                <w:rFonts w:ascii="Arial" w:eastAsia="SimSun" w:hAnsi="Arial" w:cs="Arial"/>
                <w:sz w:val="18"/>
                <w:szCs w:val="18"/>
                <w:lang w:val="en-GB"/>
              </w:rPr>
              <w:t xml:space="preserve"> x </w:t>
            </w:r>
            <w:r>
              <w:rPr>
                <w:rFonts w:ascii="Arial" w:eastAsia="SimSun" w:hAnsi="Arial" w:cs="Arial"/>
                <w:sz w:val="18"/>
                <w:szCs w:val="18"/>
                <w:lang w:val="en-GB"/>
              </w:rPr>
              <w:t>2.4</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D0894" w:rsidRPr="003D0E9B" w:rsidRDefault="004D0894"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4D089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9"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9"/>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D0894"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$5</w:t>
            </w:r>
            <w:r w:rsidR="007204E0">
              <w:rPr>
                <w:rFonts w:ascii="Arial" w:eastAsia="SimSun" w:hAnsi="Arial" w:cs="Arial"/>
                <w:sz w:val="18"/>
                <w:szCs w:val="18"/>
                <w:lang w:val="en-GB"/>
              </w:rPr>
              <w:t>,</w:t>
            </w:r>
            <w:r>
              <w:rPr>
                <w:rFonts w:ascii="Arial" w:eastAsia="SimSun" w:hAnsi="Arial" w:cs="Arial"/>
                <w:sz w:val="18"/>
                <w:szCs w:val="18"/>
                <w:lang w:val="en-GB"/>
              </w:rPr>
              <w:t>5</w:t>
            </w:r>
            <w:r w:rsidR="007204E0">
              <w:rPr>
                <w:rFonts w:ascii="Arial" w:eastAsia="SimSun" w:hAnsi="Arial" w:cs="Arial"/>
                <w:sz w:val="18"/>
                <w:szCs w:val="18"/>
                <w:lang w:val="en-GB"/>
              </w:rPr>
              <w:t>00</w:t>
            </w:r>
          </w:p>
        </w:tc>
      </w:tr>
      <w:tr w:rsidR="001D4E4E" w:rsidRPr="003D0E9B" w:rsidTr="001D4E4E">
        <w:trPr>
          <w:trHeight w:hRule="exact" w:val="340"/>
          <w:jc w:val="center"/>
        </w:trPr>
        <w:tc>
          <w:tcPr>
            <w:tcW w:w="592" w:type="dxa"/>
            <w:tcBorders>
              <w:top w:val="nil"/>
              <w:left w:val="nil"/>
              <w:bottom w:val="nil"/>
              <w:right w:val="single" w:sz="4" w:space="0" w:color="365F91" w:themeColor="accent1" w:themeShade="BF"/>
            </w:tcBorders>
            <w:shd w:val="clear" w:color="auto" w:fill="auto"/>
          </w:tcPr>
          <w:p w:rsidR="001D4E4E" w:rsidRPr="003D0E9B" w:rsidRDefault="001D4E4E" w:rsidP="00C82ED0">
            <w:pPr>
              <w:spacing w:after="0" w:line="240" w:lineRule="auto"/>
              <w:jc w:val="center"/>
              <w:rPr>
                <w:rFonts w:ascii="Arial" w:eastAsia="SimSun" w:hAnsi="Arial" w:cs="Arial"/>
                <w:sz w:val="18"/>
                <w:szCs w:val="18"/>
                <w:lang w:val="en-GB"/>
              </w:rPr>
            </w:pPr>
          </w:p>
        </w:tc>
        <w:tc>
          <w:tcPr>
            <w:tcW w:w="16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4E4E"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24 - 28</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4E4E"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10’ × 10</w:t>
            </w:r>
            <w:r w:rsidRPr="003D0E9B">
              <w:rPr>
                <w:rFonts w:ascii="Arial" w:eastAsia="SimSun" w:hAnsi="Arial" w:cs="Arial"/>
                <w:sz w:val="18"/>
                <w:szCs w:val="18"/>
                <w:lang w:val="en-GB"/>
              </w:rPr>
              <w:t>’</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4E4E" w:rsidRPr="003D0E9B" w:rsidRDefault="001D4E4E"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 xml:space="preserve">2.5 </w:t>
            </w:r>
            <w:r w:rsidRPr="003D0E9B">
              <w:rPr>
                <w:rFonts w:ascii="Arial" w:eastAsia="SimSun" w:hAnsi="Arial" w:cs="Arial"/>
                <w:sz w:val="18"/>
                <w:szCs w:val="18"/>
                <w:lang w:val="en-GB"/>
              </w:rPr>
              <w:t>x 2.5</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D4E4E" w:rsidRPr="003D0E9B" w:rsidRDefault="001D4E4E" w:rsidP="001D4E4E">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D4E4E"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D4E4E" w:rsidRPr="003D0E9B" w:rsidRDefault="001D4E4E"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$6,500</w:t>
            </w:r>
          </w:p>
        </w:tc>
      </w:tr>
    </w:tbl>
    <w:p w:rsidR="00C82ED0" w:rsidRDefault="00C82ED0" w:rsidP="00A054E0">
      <w:pPr>
        <w:spacing w:after="0" w:line="240" w:lineRule="auto"/>
        <w:ind w:left="360"/>
        <w:rPr>
          <w:rFonts w:ascii="Arial" w:eastAsia="SimSun" w:hAnsi="Arial" w:cs="Arial"/>
          <w:sz w:val="20"/>
          <w:szCs w:val="20"/>
          <w:lang w:val="en-GB"/>
        </w:rPr>
      </w:pPr>
    </w:p>
    <w:p w:rsidR="005B7884" w:rsidRDefault="00D027EE" w:rsidP="005B7884">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15% discount</w:t>
      </w:r>
      <w:r w:rsidR="005B7884">
        <w:rPr>
          <w:rFonts w:ascii="Arial" w:eastAsia="SimSun" w:hAnsi="Arial" w:cs="Arial"/>
          <w:sz w:val="18"/>
          <w:szCs w:val="18"/>
          <w:lang w:val="en-GB"/>
        </w:rPr>
        <w:t xml:space="preserve"> </w:t>
      </w:r>
      <w:r>
        <w:rPr>
          <w:rFonts w:ascii="Arial" w:eastAsia="SimSun" w:hAnsi="Arial" w:cs="Arial"/>
          <w:sz w:val="18"/>
          <w:szCs w:val="18"/>
          <w:lang w:val="en-GB"/>
        </w:rPr>
        <w:t xml:space="preserve">for organizations </w:t>
      </w:r>
      <w:r w:rsidR="005B7884">
        <w:rPr>
          <w:rFonts w:ascii="Arial" w:eastAsia="SimSun" w:hAnsi="Arial" w:cs="Arial"/>
          <w:sz w:val="18"/>
          <w:szCs w:val="18"/>
          <w:lang w:val="en-GB"/>
        </w:rPr>
        <w:t xml:space="preserve">that are a member in one of the following association. </w:t>
      </w:r>
    </w:p>
    <w:p w:rsidR="005B7884" w:rsidRDefault="005B7884" w:rsidP="005B7884">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Please check the appropriate box.</w:t>
      </w:r>
    </w:p>
    <w:p w:rsidR="005B7884" w:rsidRPr="005B7884" w:rsidRDefault="005B7884" w:rsidP="005B7884">
      <w:pPr>
        <w:spacing w:after="0" w:line="240" w:lineRule="auto"/>
        <w:ind w:left="360"/>
        <w:rPr>
          <w:rFonts w:ascii="Arial" w:eastAsia="SimSun" w:hAnsi="Arial" w:cs="Arial"/>
          <w:sz w:val="18"/>
          <w:szCs w:val="18"/>
          <w:lang w:val="en-GB"/>
        </w:rPr>
      </w:pPr>
    </w:p>
    <w:tbl>
      <w:tblPr>
        <w:tblStyle w:val="TableGrid"/>
        <w:tblW w:w="0" w:type="auto"/>
        <w:tblInd w:w="534" w:type="dxa"/>
        <w:tblLook w:val="04A0" w:firstRow="1" w:lastRow="0" w:firstColumn="1" w:lastColumn="0" w:noHBand="0" w:noVBand="1"/>
      </w:tblPr>
      <w:tblGrid>
        <w:gridCol w:w="3118"/>
        <w:gridCol w:w="709"/>
        <w:gridCol w:w="283"/>
      </w:tblGrid>
      <w:tr w:rsidR="005B7884" w:rsidTr="00D027EE">
        <w:trPr>
          <w:trHeight w:hRule="exact" w:val="284"/>
        </w:trPr>
        <w:tc>
          <w:tcPr>
            <w:tcW w:w="3118" w:type="dxa"/>
            <w:tcBorders>
              <w:bottom w:val="nil"/>
              <w:right w:val="nil"/>
            </w:tcBorders>
            <w:vAlign w:val="center"/>
          </w:tcPr>
          <w:p w:rsidR="005B7884" w:rsidRPr="005B7884" w:rsidRDefault="005B7884" w:rsidP="005B7884">
            <w:pPr>
              <w:jc w:val="both"/>
              <w:rPr>
                <w:rFonts w:ascii="Arial" w:eastAsia="SimSun" w:hAnsi="Arial" w:cs="Arial"/>
                <w:sz w:val="16"/>
                <w:szCs w:val="16"/>
                <w:lang w:val="en-GB"/>
              </w:rPr>
            </w:pPr>
            <w:r w:rsidRPr="005B7884">
              <w:rPr>
                <w:rFonts w:ascii="Arial" w:eastAsia="SimSun" w:hAnsi="Arial" w:cs="Arial"/>
                <w:sz w:val="16"/>
                <w:szCs w:val="16"/>
                <w:lang w:val="en-GB"/>
              </w:rPr>
              <w:t>Member of UVS International</w:t>
            </w:r>
          </w:p>
        </w:tc>
        <w:tc>
          <w:tcPr>
            <w:tcW w:w="709" w:type="dxa"/>
            <w:tcBorders>
              <w:left w:val="nil"/>
              <w:bottom w:val="nil"/>
              <w:right w:val="nil"/>
            </w:tcBorders>
            <w:vAlign w:val="center"/>
          </w:tcPr>
          <w:p w:rsidR="005B7884" w:rsidRDefault="005B7884" w:rsidP="005B7884">
            <w:pPr>
              <w:jc w:val="both"/>
              <w:rPr>
                <w:rFonts w:ascii="Arial" w:eastAsia="SimSun" w:hAnsi="Arial" w:cs="Arial"/>
                <w:sz w:val="18"/>
                <w:szCs w:val="18"/>
                <w:lang w:val="en-GB"/>
              </w:rPr>
            </w:pPr>
            <w:r>
              <w:rPr>
                <w:rFonts w:ascii="Arial" w:eastAsia="SimSun" w:hAnsi="Arial" w:cs="Arial"/>
                <w:sz w:val="18"/>
                <w:szCs w:val="18"/>
                <w:lang w:val="en-GB"/>
              </w:rPr>
              <w:fldChar w:fldCharType="begin">
                <w:ffData>
                  <w:name w:val="Check19"/>
                  <w:enabled/>
                  <w:calcOnExit w:val="0"/>
                  <w:checkBox>
                    <w:sizeAuto/>
                    <w:default w:val="0"/>
                  </w:checkBox>
                </w:ffData>
              </w:fldChar>
            </w:r>
            <w:bookmarkStart w:id="20" w:name="Check19"/>
            <w:r>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20"/>
          </w:p>
        </w:tc>
        <w:tc>
          <w:tcPr>
            <w:tcW w:w="283" w:type="dxa"/>
            <w:tcBorders>
              <w:left w:val="nil"/>
              <w:bottom w:val="nil"/>
            </w:tcBorders>
            <w:vAlign w:val="center"/>
          </w:tcPr>
          <w:p w:rsidR="005B7884" w:rsidRDefault="005B7884" w:rsidP="005B7884">
            <w:pPr>
              <w:jc w:val="both"/>
              <w:rPr>
                <w:rFonts w:ascii="Arial" w:eastAsia="SimSun" w:hAnsi="Arial" w:cs="Arial"/>
                <w:sz w:val="18"/>
                <w:szCs w:val="18"/>
                <w:lang w:val="en-GB"/>
              </w:rPr>
            </w:pPr>
          </w:p>
        </w:tc>
      </w:tr>
      <w:tr w:rsidR="005B7884" w:rsidTr="00D027EE">
        <w:trPr>
          <w:trHeight w:hRule="exact" w:val="284"/>
        </w:trPr>
        <w:tc>
          <w:tcPr>
            <w:tcW w:w="3118" w:type="dxa"/>
            <w:tcBorders>
              <w:top w:val="nil"/>
              <w:right w:val="nil"/>
            </w:tcBorders>
            <w:vAlign w:val="center"/>
          </w:tcPr>
          <w:p w:rsidR="005B7884" w:rsidRPr="005B7884" w:rsidRDefault="005B7884" w:rsidP="005B7884">
            <w:pPr>
              <w:jc w:val="both"/>
              <w:rPr>
                <w:rFonts w:ascii="Arial" w:eastAsia="SimSun" w:hAnsi="Arial" w:cs="Arial"/>
                <w:sz w:val="16"/>
                <w:szCs w:val="16"/>
                <w:lang w:val="en-GB"/>
              </w:rPr>
            </w:pPr>
            <w:r w:rsidRPr="005B7884">
              <w:rPr>
                <w:rFonts w:ascii="Arial" w:eastAsia="SimSun" w:hAnsi="Arial" w:cs="Arial"/>
                <w:sz w:val="16"/>
                <w:szCs w:val="16"/>
                <w:lang w:val="en-GB"/>
              </w:rPr>
              <w:t>Member of AUVSI</w:t>
            </w:r>
          </w:p>
        </w:tc>
        <w:tc>
          <w:tcPr>
            <w:tcW w:w="709" w:type="dxa"/>
            <w:tcBorders>
              <w:top w:val="nil"/>
              <w:left w:val="nil"/>
              <w:right w:val="nil"/>
            </w:tcBorders>
            <w:vAlign w:val="center"/>
          </w:tcPr>
          <w:p w:rsidR="005B7884" w:rsidRDefault="005B7884" w:rsidP="005B7884">
            <w:pPr>
              <w:jc w:val="both"/>
              <w:rPr>
                <w:rFonts w:ascii="Arial" w:eastAsia="SimSun" w:hAnsi="Arial" w:cs="Arial"/>
                <w:sz w:val="18"/>
                <w:szCs w:val="18"/>
                <w:lang w:val="en-GB"/>
              </w:rPr>
            </w:pPr>
            <w:r>
              <w:rPr>
                <w:rFonts w:ascii="Arial" w:eastAsia="SimSun" w:hAnsi="Arial" w:cs="Arial"/>
                <w:sz w:val="18"/>
                <w:szCs w:val="18"/>
                <w:lang w:val="en-GB"/>
              </w:rPr>
              <w:fldChar w:fldCharType="begin">
                <w:ffData>
                  <w:name w:val="Check20"/>
                  <w:enabled/>
                  <w:calcOnExit w:val="0"/>
                  <w:checkBox>
                    <w:sizeAuto/>
                    <w:default w:val="0"/>
                  </w:checkBox>
                </w:ffData>
              </w:fldChar>
            </w:r>
            <w:bookmarkStart w:id="21" w:name="Check20"/>
            <w:r>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21"/>
          </w:p>
        </w:tc>
        <w:tc>
          <w:tcPr>
            <w:tcW w:w="283" w:type="dxa"/>
            <w:tcBorders>
              <w:top w:val="nil"/>
              <w:left w:val="nil"/>
            </w:tcBorders>
            <w:vAlign w:val="center"/>
          </w:tcPr>
          <w:p w:rsidR="005B7884" w:rsidRDefault="005B7884" w:rsidP="005B7884">
            <w:pPr>
              <w:jc w:val="both"/>
              <w:rPr>
                <w:rFonts w:ascii="Arial" w:eastAsia="SimSun" w:hAnsi="Arial" w:cs="Arial"/>
                <w:sz w:val="18"/>
                <w:szCs w:val="18"/>
                <w:lang w:val="en-GB"/>
              </w:rPr>
            </w:pPr>
          </w:p>
        </w:tc>
      </w:tr>
    </w:tbl>
    <w:p w:rsidR="00BB18BE" w:rsidRDefault="00BB18BE" w:rsidP="00A054E0">
      <w:pPr>
        <w:spacing w:after="0" w:line="240" w:lineRule="auto"/>
        <w:ind w:left="360"/>
        <w:rPr>
          <w:rFonts w:ascii="Arial" w:eastAsia="SimSun" w:hAnsi="Arial" w:cs="Arial"/>
          <w:sz w:val="18"/>
          <w:szCs w:val="18"/>
          <w:lang w:val="en-GB"/>
        </w:rPr>
      </w:pPr>
    </w:p>
    <w:p w:rsidR="005B7884" w:rsidRDefault="005B7884"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8395"/>
        <w:gridCol w:w="1701"/>
      </w:tblGrid>
      <w:tr w:rsidR="00BB18BE" w:rsidRPr="00BB18BE" w:rsidTr="00BB18BE">
        <w:trPr>
          <w:trHeight w:hRule="exact" w:val="397"/>
        </w:trPr>
        <w:tc>
          <w:tcPr>
            <w:tcW w:w="8395"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Promotion Material Distribution</w:t>
            </w:r>
          </w:p>
        </w:tc>
        <w:tc>
          <w:tcPr>
            <w:tcW w:w="1701"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Cost</w:t>
            </w:r>
          </w:p>
        </w:tc>
      </w:tr>
      <w:tr w:rsidR="00BB18BE" w:rsidRPr="00BB18BE" w:rsidTr="00BB18BE">
        <w:trPr>
          <w:trHeight w:hRule="exact" w:val="510"/>
        </w:trPr>
        <w:tc>
          <w:tcPr>
            <w:tcW w:w="8395" w:type="dxa"/>
            <w:vAlign w:val="center"/>
          </w:tcPr>
          <w:p w:rsidR="00BB18BE" w:rsidRPr="00BB18BE" w:rsidRDefault="00BB18BE" w:rsidP="00BB18BE">
            <w:pPr>
              <w:rPr>
                <w:rFonts w:ascii="Arial" w:eastAsia="SimSun" w:hAnsi="Arial" w:cs="Arial"/>
                <w:sz w:val="18"/>
                <w:szCs w:val="18"/>
                <w:lang w:val="en-GB"/>
              </w:rPr>
            </w:pPr>
            <w:r w:rsidRPr="00BB18BE">
              <w:rPr>
                <w:rFonts w:ascii="Arial" w:eastAsia="SimSun" w:hAnsi="Arial" w:cs="Arial"/>
                <w:sz w:val="18"/>
                <w:szCs w:val="18"/>
                <w:lang w:val="en-GB"/>
              </w:rPr>
              <w:t xml:space="preserve">Confirmation has been received from ICAO for one single sheet of printed promotional </w:t>
            </w: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Check18"/>
                  <w:enabled/>
                  <w:calcOnExit w:val="0"/>
                  <w:checkBox>
                    <w:sizeAuto/>
                    <w:default w:val="0"/>
                  </w:checkBox>
                </w:ffData>
              </w:fldChar>
            </w:r>
            <w:bookmarkStart w:id="22" w:name="Check18"/>
            <w:r>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22"/>
            <w:r w:rsidRPr="00BB18BE">
              <w:rPr>
                <w:rFonts w:ascii="Arial" w:eastAsia="SimSun" w:hAnsi="Arial" w:cs="Arial"/>
                <w:sz w:val="18"/>
                <w:szCs w:val="18"/>
                <w:lang w:val="en-GB"/>
              </w:rPr>
              <w:t>material</w:t>
            </w:r>
            <w:r>
              <w:rPr>
                <w:rFonts w:ascii="Arial" w:eastAsia="SimSun" w:hAnsi="Arial" w:cs="Arial"/>
                <w:sz w:val="18"/>
                <w:szCs w:val="18"/>
                <w:lang w:val="en-GB"/>
              </w:rPr>
              <w:t xml:space="preserve"> </w:t>
            </w:r>
            <w:r w:rsidRPr="00BB18BE">
              <w:rPr>
                <w:rFonts w:ascii="Arial" w:eastAsia="SimSun" w:hAnsi="Arial" w:cs="Arial"/>
                <w:sz w:val="18"/>
                <w:szCs w:val="18"/>
                <w:lang w:val="en-GB"/>
              </w:rPr>
              <w:t>( 8.5” x 11” or A4 ) to be inserted into the delegate bag.</w:t>
            </w:r>
          </w:p>
        </w:tc>
        <w:tc>
          <w:tcPr>
            <w:tcW w:w="1701" w:type="dxa"/>
            <w:vAlign w:val="center"/>
          </w:tcPr>
          <w:p w:rsidR="00BB18BE" w:rsidRPr="00BB18BE" w:rsidRDefault="00BB18BE" w:rsidP="00BB18BE">
            <w:pPr>
              <w:jc w:val="center"/>
              <w:rPr>
                <w:rFonts w:ascii="Arial" w:eastAsia="SimSun" w:hAnsi="Arial" w:cs="Arial"/>
                <w:sz w:val="18"/>
                <w:szCs w:val="18"/>
                <w:lang w:val="en-GB"/>
              </w:rPr>
            </w:pPr>
            <w:r>
              <w:rPr>
                <w:rFonts w:ascii="Arial" w:eastAsia="SimSun" w:hAnsi="Arial" w:cs="Arial"/>
                <w:sz w:val="18"/>
                <w:szCs w:val="18"/>
                <w:lang w:val="en-GB"/>
              </w:rPr>
              <w:t>$1,500</w:t>
            </w:r>
          </w:p>
        </w:tc>
      </w:tr>
    </w:tbl>
    <w:p w:rsidR="00BB18BE" w:rsidRPr="00A054E0" w:rsidRDefault="00BB18BE" w:rsidP="00A054E0">
      <w:pPr>
        <w:spacing w:after="0" w:line="240" w:lineRule="auto"/>
        <w:ind w:left="360"/>
        <w:rPr>
          <w:rFonts w:ascii="Arial" w:eastAsia="SimSun" w:hAnsi="Arial" w:cs="Arial"/>
          <w:sz w:val="20"/>
          <w:szCs w:val="20"/>
          <w:lang w:val="en-GB"/>
        </w:rPr>
      </w:pPr>
    </w:p>
    <w:tbl>
      <w:tblPr>
        <w:tblStyle w:val="TableGrid"/>
        <w:tblW w:w="0" w:type="auto"/>
        <w:tblInd w:w="4503"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252"/>
        <w:gridCol w:w="1701"/>
      </w:tblGrid>
      <w:tr w:rsidR="004D0894" w:rsidTr="00BB18BE">
        <w:trPr>
          <w:trHeight w:hRule="exact" w:val="340"/>
        </w:trPr>
        <w:tc>
          <w:tcPr>
            <w:tcW w:w="4252" w:type="dxa"/>
            <w:vAlign w:val="center"/>
          </w:tcPr>
          <w:p w:rsidR="004D0894" w:rsidRDefault="004D0894" w:rsidP="00BB18BE">
            <w:pPr>
              <w:rPr>
                <w:rFonts w:ascii="Arial" w:eastAsia="SimSun" w:hAnsi="Arial" w:cs="Arial"/>
                <w:sz w:val="20"/>
                <w:szCs w:val="20"/>
                <w:lang w:val="en-GB"/>
              </w:rPr>
            </w:pPr>
            <w:r w:rsidRPr="00BB18BE">
              <w:rPr>
                <w:rFonts w:ascii="Arial" w:eastAsia="SimSun" w:hAnsi="Arial" w:cs="Arial"/>
                <w:b/>
                <w:bCs/>
                <w:sz w:val="18"/>
                <w:szCs w:val="18"/>
                <w:lang w:val="en-GB"/>
              </w:rPr>
              <w:t>Total Cost</w:t>
            </w:r>
            <w:r w:rsidR="00BB18BE">
              <w:rPr>
                <w:rFonts w:ascii="Arial" w:eastAsia="SimSun" w:hAnsi="Arial" w:cs="Arial"/>
                <w:sz w:val="18"/>
                <w:szCs w:val="18"/>
                <w:lang w:val="en-GB"/>
              </w:rPr>
              <w:t xml:space="preserve"> (Exhibitor Booth &amp; Promotion Material)</w:t>
            </w:r>
          </w:p>
        </w:tc>
        <w:tc>
          <w:tcPr>
            <w:tcW w:w="1701" w:type="dxa"/>
            <w:vAlign w:val="center"/>
          </w:tcPr>
          <w:p w:rsidR="004D0894" w:rsidRDefault="004D0894" w:rsidP="004D089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bookmarkStart w:id="23" w:name="Text29"/>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bookmarkEnd w:id="23"/>
          </w:p>
        </w:tc>
      </w:tr>
    </w:tbl>
    <w:p w:rsidR="008F1C48" w:rsidRDefault="00A054E0" w:rsidP="00083FA4">
      <w:pPr>
        <w:spacing w:after="0" w:line="240" w:lineRule="auto"/>
        <w:ind w:left="-142"/>
        <w:jc w:val="both"/>
        <w:rPr>
          <w:rFonts w:ascii="Arial" w:eastAsia="SimSun" w:hAnsi="Arial" w:cs="Arial"/>
          <w:lang w:val="en-GB"/>
        </w:rPr>
      </w:pPr>
      <w:r w:rsidRPr="003D0E9B">
        <w:rPr>
          <w:rFonts w:ascii="Arial" w:eastAsia="SimSun" w:hAnsi="Arial" w:cs="Arial"/>
          <w:lang w:val="en-GB"/>
        </w:rPr>
        <w:tab/>
        <w:t xml:space="preserve">      </w:t>
      </w:r>
    </w:p>
    <w:p w:rsidR="004D0894" w:rsidRDefault="004D0894" w:rsidP="00083FA4">
      <w:pPr>
        <w:spacing w:after="0" w:line="240" w:lineRule="auto"/>
        <w:ind w:left="-142"/>
        <w:jc w:val="both"/>
        <w:rPr>
          <w:rFonts w:ascii="Arial" w:eastAsia="SimSun" w:hAnsi="Arial" w:cs="Arial"/>
          <w:sz w:val="18"/>
          <w:szCs w:val="18"/>
          <w:lang w:val="en-GB"/>
        </w:rPr>
      </w:pPr>
    </w:p>
    <w:p w:rsidR="005B7884" w:rsidRDefault="005B7884" w:rsidP="00083FA4">
      <w:pPr>
        <w:spacing w:after="0" w:line="240" w:lineRule="auto"/>
        <w:ind w:left="-142"/>
        <w:jc w:val="both"/>
        <w:rPr>
          <w:rFonts w:ascii="Arial" w:eastAsia="SimSun" w:hAnsi="Arial" w:cs="Arial"/>
          <w:sz w:val="18"/>
          <w:szCs w:val="18"/>
          <w:lang w:val="en-GB"/>
        </w:rPr>
      </w:pPr>
    </w:p>
    <w:p w:rsidR="004D0894" w:rsidRDefault="004D089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DE6042" w:rsidRDefault="00DE6042" w:rsidP="004D0894">
      <w:pPr>
        <w:spacing w:after="0" w:line="240" w:lineRule="auto"/>
        <w:ind w:left="709"/>
        <w:rPr>
          <w:rFonts w:ascii="Arial" w:eastAsia="SimSun" w:hAnsi="Arial" w:cs="Arial"/>
          <w:sz w:val="18"/>
          <w:szCs w:val="18"/>
          <w:lang w:val="en-GB"/>
        </w:rPr>
      </w:pPr>
    </w:p>
    <w:p w:rsidR="00D00E39" w:rsidRDefault="00D00E39" w:rsidP="00D00E39">
      <w:pPr>
        <w:numPr>
          <w:ilvl w:val="0"/>
          <w:numId w:val="1"/>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Exhibition Requirements</w:t>
      </w:r>
    </w:p>
    <w:p w:rsidR="00FF7B2A" w:rsidRDefault="00FF7B2A" w:rsidP="00FF7B2A">
      <w:pPr>
        <w:spacing w:after="0" w:line="240" w:lineRule="auto"/>
        <w:jc w:val="both"/>
        <w:rPr>
          <w:rFonts w:ascii="Arial" w:eastAsia="SimSun" w:hAnsi="Arial" w:cs="Arial"/>
          <w:b/>
          <w:bCs/>
          <w:sz w:val="20"/>
          <w:szCs w:val="20"/>
          <w:lang w:val="en-GB"/>
        </w:rPr>
      </w:pPr>
    </w:p>
    <w:p w:rsidR="00724C19" w:rsidRDefault="00724C19" w:rsidP="00DE5746">
      <w:pPr>
        <w:tabs>
          <w:tab w:val="left" w:pos="1350"/>
        </w:tabs>
        <w:spacing w:after="0" w:line="240" w:lineRule="auto"/>
        <w:ind w:left="426"/>
        <w:rPr>
          <w:rFonts w:ascii="Arial" w:eastAsia="SimSun" w:hAnsi="Arial" w:cs="Arial"/>
          <w:bCs/>
          <w:sz w:val="18"/>
          <w:szCs w:val="18"/>
          <w:lang w:val="en-GB"/>
        </w:rPr>
      </w:pPr>
      <w:r w:rsidRPr="00724C19">
        <w:rPr>
          <w:rFonts w:ascii="Arial" w:eastAsia="SimSun" w:hAnsi="Arial" w:cs="Arial"/>
          <w:bCs/>
          <w:sz w:val="18"/>
          <w:szCs w:val="18"/>
          <w:lang w:val="en-GB"/>
        </w:rPr>
        <w:t>A company renting a 10×10 feet (3×3 metres) exhibition space or renting two adjoining exhibition space (any si</w:t>
      </w:r>
      <w:r>
        <w:rPr>
          <w:rFonts w:ascii="Arial" w:eastAsia="SimSun" w:hAnsi="Arial" w:cs="Arial"/>
          <w:bCs/>
          <w:sz w:val="18"/>
          <w:szCs w:val="18"/>
          <w:lang w:val="en-GB"/>
        </w:rPr>
        <w:t>z</w:t>
      </w:r>
      <w:r w:rsidR="00DE5746">
        <w:rPr>
          <w:rFonts w:ascii="Arial" w:eastAsia="SimSun" w:hAnsi="Arial" w:cs="Arial"/>
          <w:bCs/>
          <w:sz w:val="18"/>
          <w:szCs w:val="18"/>
          <w:lang w:val="en-GB"/>
        </w:rPr>
        <w:t>e) may bring their own display OR</w:t>
      </w:r>
      <w:r>
        <w:rPr>
          <w:rFonts w:ascii="Arial" w:eastAsia="SimSun" w:hAnsi="Arial" w:cs="Arial"/>
          <w:bCs/>
          <w:sz w:val="18"/>
          <w:szCs w:val="18"/>
          <w:lang w:val="en-GB"/>
        </w:rPr>
        <w:t xml:space="preserve"> order a booth and accessories (furniture, lighting, facia, etc) through the ICAO appointed official exhibition service provider.</w:t>
      </w: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8E7BC9">
      <w:pPr>
        <w:ind w:left="426"/>
        <w:rPr>
          <w:rFonts w:ascii="Arial" w:eastAsia="SimSun" w:hAnsi="Arial" w:cs="Arial"/>
          <w:bCs/>
          <w:sz w:val="18"/>
          <w:szCs w:val="18"/>
          <w:lang w:val="en-GB"/>
        </w:rPr>
      </w:pPr>
      <w:r w:rsidRPr="00DE5746">
        <w:rPr>
          <w:rFonts w:ascii="Arial" w:eastAsia="SimSun" w:hAnsi="Arial" w:cs="Arial"/>
          <w:bCs/>
          <w:sz w:val="18"/>
          <w:szCs w:val="18"/>
          <w:lang w:val="en-GB"/>
        </w:rPr>
        <w:t>If you are requesting one of these spaces, please indicate below if you intend to bring your own dis</w:t>
      </w:r>
      <w:r>
        <w:rPr>
          <w:rFonts w:ascii="Arial" w:eastAsia="SimSun" w:hAnsi="Arial" w:cs="Arial"/>
          <w:bCs/>
          <w:sz w:val="18"/>
          <w:szCs w:val="18"/>
          <w:lang w:val="en-GB"/>
        </w:rPr>
        <w:t>play that meets the specifications</w:t>
      </w:r>
      <w:r w:rsidRPr="00DE5746">
        <w:rPr>
          <w:rFonts w:ascii="Arial" w:eastAsia="SimSun" w:hAnsi="Arial" w:cs="Arial"/>
          <w:bCs/>
          <w:sz w:val="18"/>
          <w:szCs w:val="18"/>
          <w:lang w:val="en-GB"/>
        </w:rPr>
        <w:t xml:space="preserve"> below.</w:t>
      </w:r>
    </w:p>
    <w:tbl>
      <w:tblPr>
        <w:tblpPr w:leftFromText="180" w:rightFromText="180" w:vertAnchor="text" w:horzAnchor="page" w:tblpX="136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811"/>
      </w:tblGrid>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Yes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1"/>
                  <w:enabled/>
                  <w:calcOnExit w:val="0"/>
                  <w:checkBox>
                    <w:sizeAuto/>
                    <w:default w:val="0"/>
                  </w:checkBox>
                </w:ffData>
              </w:fldChar>
            </w:r>
            <w:bookmarkStart w:id="24" w:name="Check11"/>
            <w:r w:rsidRPr="003D0E9B">
              <w:rPr>
                <w:rFonts w:ascii="Arial" w:eastAsia="SimSun" w:hAnsi="Arial" w:cs="Arial"/>
                <w:b/>
                <w:bCs/>
                <w:sz w:val="18"/>
                <w:szCs w:val="18"/>
                <w:lang w:val="en-GB"/>
              </w:rPr>
              <w:instrText xml:space="preserve"> FORMCHECKBOX </w:instrText>
            </w:r>
            <w:r w:rsidR="00D2449B">
              <w:rPr>
                <w:rFonts w:ascii="Arial" w:eastAsia="SimSun" w:hAnsi="Arial" w:cs="Arial"/>
                <w:b/>
                <w:bCs/>
                <w:sz w:val="18"/>
                <w:szCs w:val="18"/>
                <w:lang w:val="en-GB"/>
              </w:rPr>
            </w:r>
            <w:r w:rsidR="00D2449B">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4"/>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bring our own display and accessories.</w:t>
            </w:r>
          </w:p>
        </w:tc>
      </w:tr>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No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2"/>
                  <w:enabled/>
                  <w:calcOnExit w:val="0"/>
                  <w:checkBox>
                    <w:sizeAuto/>
                    <w:default w:val="0"/>
                  </w:checkBox>
                </w:ffData>
              </w:fldChar>
            </w:r>
            <w:bookmarkStart w:id="25" w:name="Check12"/>
            <w:r w:rsidRPr="003D0E9B">
              <w:rPr>
                <w:rFonts w:ascii="Arial" w:eastAsia="SimSun" w:hAnsi="Arial" w:cs="Arial"/>
                <w:b/>
                <w:bCs/>
                <w:sz w:val="18"/>
                <w:szCs w:val="18"/>
                <w:lang w:val="en-GB"/>
              </w:rPr>
              <w:instrText xml:space="preserve"> FORMCHECKBOX </w:instrText>
            </w:r>
            <w:r w:rsidR="00D2449B">
              <w:rPr>
                <w:rFonts w:ascii="Arial" w:eastAsia="SimSun" w:hAnsi="Arial" w:cs="Arial"/>
                <w:b/>
                <w:bCs/>
                <w:sz w:val="18"/>
                <w:szCs w:val="18"/>
                <w:lang w:val="en-GB"/>
              </w:rPr>
            </w:r>
            <w:r w:rsidR="00D2449B">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5"/>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use the ICAO appointed official exhibition service provider.</w:t>
            </w:r>
          </w:p>
        </w:tc>
      </w:tr>
    </w:tbl>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Specifications:</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Display panels must not exceed  8 feet (2.5 metres) high</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 xml:space="preserve">Display panels must not extend more than 3 feet (1 metre) from the back wall. </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Any side dividers utilised in the display should not be more than 3 feet (1 metre) high.</w:t>
      </w:r>
    </w:p>
    <w:p w:rsidR="00DE5746" w:rsidRPr="003D0E9B" w:rsidRDefault="00DE5746" w:rsidP="00DE5746">
      <w:pPr>
        <w:tabs>
          <w:tab w:val="left" w:pos="1350"/>
        </w:tabs>
        <w:spacing w:after="0" w:line="240" w:lineRule="auto"/>
        <w:ind w:left="426"/>
        <w:rPr>
          <w:rFonts w:ascii="Arial" w:eastAsia="SimSun" w:hAnsi="Arial" w:cs="Arial"/>
          <w:bCs/>
          <w:sz w:val="18"/>
          <w:szCs w:val="18"/>
          <w:lang w:val="en-GB"/>
        </w:rPr>
      </w:pPr>
      <w:r w:rsidRPr="003D0E9B">
        <w:rPr>
          <w:rFonts w:ascii="Arial" w:eastAsia="SimSun" w:hAnsi="Arial" w:cs="Arial"/>
          <w:bCs/>
          <w:sz w:val="18"/>
          <w:szCs w:val="18"/>
          <w:lang w:val="en-GB"/>
        </w:rPr>
        <w:t xml:space="preserve"> </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Pr="00DE5746" w:rsidRDefault="00DE5746" w:rsidP="00DE5746">
      <w:pPr>
        <w:ind w:left="426"/>
        <w:jc w:val="both"/>
        <w:rPr>
          <w:rFonts w:ascii="Arial" w:eastAsia="SimSun" w:hAnsi="Arial" w:cs="Arial"/>
          <w:bCs/>
          <w:sz w:val="18"/>
          <w:szCs w:val="18"/>
          <w:lang w:val="en-GB"/>
        </w:rPr>
      </w:pPr>
      <w:r w:rsidRPr="00DE5746">
        <w:rPr>
          <w:rFonts w:ascii="Arial" w:eastAsia="SimSun" w:hAnsi="Arial" w:cs="Arial"/>
          <w:bCs/>
          <w:sz w:val="18"/>
          <w:szCs w:val="18"/>
          <w:lang w:val="en-GB"/>
        </w:rPr>
        <w:t>A company renting a 6×8 feet (2×2.5 metres) or an 8×8 feet (2.5×2.5 metres) single exhibition space must order a booth and accessories (furniture, lighting, facia, etc.) through the ICAO appointed official exhibition service provider.</w:t>
      </w:r>
    </w:p>
    <w:p w:rsidR="00EA55BB" w:rsidRDefault="00EA55BB" w:rsidP="00EA55BB">
      <w:pPr>
        <w:spacing w:after="0" w:line="240" w:lineRule="auto"/>
        <w:jc w:val="both"/>
        <w:rPr>
          <w:rFonts w:ascii="Arial" w:eastAsia="SimSun" w:hAnsi="Arial" w:cs="Arial"/>
          <w:b/>
          <w:bCs/>
          <w:sz w:val="20"/>
          <w:szCs w:val="20"/>
          <w:lang w:val="en-GB"/>
        </w:rPr>
      </w:pPr>
    </w:p>
    <w:p w:rsidR="00EA55BB" w:rsidRPr="00EA55BB" w:rsidRDefault="00EA55BB" w:rsidP="00EA55BB">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EA55BB">
        <w:rPr>
          <w:rFonts w:ascii="Arial" w:eastAsia="SimSun" w:hAnsi="Arial" w:cs="Arial"/>
          <w:b/>
          <w:bCs/>
          <w:sz w:val="20"/>
          <w:szCs w:val="20"/>
          <w:lang w:val="en-GB"/>
        </w:rPr>
        <w:t>Program Directory</w:t>
      </w:r>
    </w:p>
    <w:p w:rsidR="00EA55BB" w:rsidRDefault="00EA55BB" w:rsidP="00EA55BB">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to Mr. Harvey Wong, </w:t>
      </w:r>
      <w:hyperlink r:id="rId9" w:history="1">
        <w:r w:rsidRPr="00407E19">
          <w:rPr>
            <w:rStyle w:val="Hyperlink"/>
            <w:rFonts w:ascii="Arial" w:eastAsia="SimSun" w:hAnsi="Arial" w:cs="Arial"/>
            <w:sz w:val="18"/>
            <w:szCs w:val="18"/>
            <w:lang w:val="en-GB"/>
          </w:rPr>
          <w:t>hwong@icao.int</w:t>
        </w:r>
      </w:hyperlink>
    </w:p>
    <w:p w:rsidR="00EA55BB" w:rsidRDefault="00EA55BB" w:rsidP="00EA55BB">
      <w:pPr>
        <w:tabs>
          <w:tab w:val="left" w:pos="360"/>
        </w:tabs>
        <w:spacing w:after="0" w:line="240" w:lineRule="auto"/>
        <w:ind w:left="426"/>
        <w:rPr>
          <w:rFonts w:ascii="Arial" w:eastAsia="SimSun" w:hAnsi="Arial" w:cs="Arial"/>
          <w:sz w:val="18"/>
          <w:szCs w:val="18"/>
          <w:lang w:val="en-GB"/>
        </w:rPr>
      </w:pPr>
    </w:p>
    <w:p w:rsidR="00EA55BB" w:rsidRPr="00EA55BB" w:rsidRDefault="00EA55BB" w:rsidP="00EA55BB">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EA55BB" w:rsidRPr="00EA55BB" w:rsidRDefault="00EA55BB"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DE6042" w:rsidRDefault="00DE6042"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Invoicing and Payment</w:t>
      </w:r>
    </w:p>
    <w:p w:rsidR="00156CBC"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Following receipt of the duly completed Exhibitor Agreement, ICAO will prepare an invoice for the Symposium exhibition fee. </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A copy of the invoice will be sent by e-mail in a pdf format and the original will be posted to the sponsor/exhibitor.</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3D0E9B">
        <w:rPr>
          <w:rFonts w:ascii="Arial" w:eastAsia="SimSun" w:hAnsi="Arial" w:cs="Arial"/>
          <w:sz w:val="18"/>
          <w:szCs w:val="18"/>
          <w:lang w:val="en-GB"/>
        </w:rPr>
        <w:t>payments</w:t>
      </w:r>
      <w:r w:rsidRPr="003D0E9B">
        <w:rPr>
          <w:rFonts w:ascii="Arial" w:eastAsia="SimSun" w:hAnsi="Arial" w:cs="Arial"/>
          <w:sz w:val="18"/>
          <w:szCs w:val="18"/>
          <w:lang w:val="en-GB"/>
        </w:rPr>
        <w:t xml:space="preserve"> below.  </w:t>
      </w:r>
      <w:r w:rsidRPr="003D0E9B">
        <w:rPr>
          <w:rFonts w:ascii="Arial" w:eastAsia="SimSun" w:hAnsi="Arial" w:cs="Arial"/>
          <w:sz w:val="18"/>
          <w:szCs w:val="18"/>
          <w:u w:val="single"/>
          <w:lang w:val="en-GB"/>
        </w:rPr>
        <w:t>We prefer payment by credit card</w:t>
      </w:r>
      <w:r w:rsidRPr="003D0E9B">
        <w:rPr>
          <w:rFonts w:ascii="Arial" w:eastAsia="SimSun" w:hAnsi="Arial" w:cs="Arial"/>
          <w:sz w:val="18"/>
          <w:szCs w:val="18"/>
          <w:lang w:val="en-GB"/>
        </w:rPr>
        <w:t>.</w:t>
      </w:r>
    </w:p>
    <w:p w:rsidR="00A054E0" w:rsidRPr="003D0E9B" w:rsidRDefault="00A054E0" w:rsidP="00A054E0">
      <w:pPr>
        <w:spacing w:after="0" w:line="240" w:lineRule="auto"/>
        <w:ind w:left="360"/>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156CBC">
        <w:trPr>
          <w:trHeight w:hRule="exact" w:val="397"/>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26" w:name="Check13"/>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6"/>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27" w:name="Check14"/>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7"/>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156CBC">
        <w:trPr>
          <w:trHeight w:hRule="exact" w:val="397"/>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28" w:name="Check15"/>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8"/>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29" w:name="Check16"/>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9"/>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30" w:name="Check17"/>
            <w:r w:rsidRPr="003D0E9B">
              <w:rPr>
                <w:rFonts w:ascii="Arial" w:eastAsia="SimSun" w:hAnsi="Arial" w:cs="Arial"/>
                <w:sz w:val="18"/>
                <w:szCs w:val="18"/>
                <w:lang w:val="en-GB"/>
              </w:rPr>
              <w:instrText xml:space="preserve"> FORMCHECKBOX </w:instrText>
            </w:r>
            <w:r w:rsidR="00D2449B">
              <w:rPr>
                <w:rFonts w:ascii="Arial" w:eastAsia="SimSun" w:hAnsi="Arial" w:cs="Arial"/>
                <w:sz w:val="18"/>
                <w:szCs w:val="18"/>
                <w:lang w:val="en-GB"/>
              </w:rPr>
            </w:r>
            <w:r w:rsidR="00D2449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0"/>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A054E0">
      <w:pPr>
        <w:tabs>
          <w:tab w:val="left" w:pos="5760"/>
        </w:tabs>
        <w:spacing w:after="0" w:line="240" w:lineRule="auto"/>
        <w:ind w:left="720"/>
        <w:rPr>
          <w:rFonts w:ascii="Arial Narrow" w:eastAsia="SimSun" w:hAnsi="Arial Narrow" w:cs="Times New Roman"/>
          <w:sz w:val="18"/>
          <w:szCs w:val="18"/>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p>
    <w:p w:rsidR="00A054E0" w:rsidRPr="003D0E9B" w:rsidRDefault="00A054E0" w:rsidP="00A054E0">
      <w:pPr>
        <w:spacing w:after="0" w:line="240" w:lineRule="auto"/>
        <w:ind w:left="426"/>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31"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1"/>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32"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2"/>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Holder Number</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33"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008B6AB6" w:rsidRPr="003D0E9B">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33"/>
          </w:p>
        </w:tc>
      </w:tr>
      <w:tr w:rsidR="00A054E0" w:rsidRPr="003D0E9B" w:rsidTr="002F3B09">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A054E0" w:rsidRPr="00A054E0" w:rsidRDefault="00A054E0" w:rsidP="00A054E0">
      <w:pPr>
        <w:spacing w:after="0" w:line="240" w:lineRule="auto"/>
        <w:rPr>
          <w:rFonts w:ascii="Arial" w:eastAsia="SimSun" w:hAnsi="Arial" w:cs="Arial"/>
          <w:sz w:val="20"/>
          <w:szCs w:val="20"/>
          <w:lang w:val="en-GB"/>
        </w:rPr>
      </w:pPr>
    </w:p>
    <w:p w:rsidR="00DE5746" w:rsidRPr="00A054E0" w:rsidRDefault="00DE5746" w:rsidP="00A054E0">
      <w:pPr>
        <w:spacing w:after="0" w:line="240" w:lineRule="auto"/>
        <w:rPr>
          <w:rFonts w:ascii="Arial" w:eastAsia="SimSun" w:hAnsi="Arial" w:cs="Arial"/>
          <w:lang w:val="en-GB"/>
        </w:rPr>
      </w:pPr>
    </w:p>
    <w:p w:rsidR="007F0FEB" w:rsidRPr="003D0E9B" w:rsidRDefault="00C31028"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Pr>
          <w:rFonts w:ascii="Arial" w:eastAsia="SimSun" w:hAnsi="Arial" w:cs="Arial"/>
          <w:b/>
          <w:bCs/>
          <w:sz w:val="20"/>
          <w:szCs w:val="20"/>
          <w:lang w:val="en-GB"/>
        </w:rPr>
        <w:t>Promotional Material</w:t>
      </w:r>
    </w:p>
    <w:p w:rsidR="00A054E0" w:rsidRDefault="00C31028" w:rsidP="00C31028">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 xml:space="preserve">Exhibitors are prohibited from placing flyers, pamphlets, brochures and other promotional items on tables or stands other than their own.  </w:t>
      </w:r>
      <w:r w:rsidRPr="003D0E9B">
        <w:rPr>
          <w:rFonts w:ascii="Arial" w:eastAsia="SimSun" w:hAnsi="Arial" w:cs="Arial"/>
          <w:sz w:val="18"/>
          <w:szCs w:val="18"/>
          <w:lang w:val="en-GB"/>
        </w:rPr>
        <w:t>Promotional materials must not promote military applications or make reference to the Republic of Taiwan</w:t>
      </w:r>
      <w:r w:rsidR="00B3767E">
        <w:rPr>
          <w:rFonts w:ascii="Arial" w:eastAsia="SimSun" w:hAnsi="Arial" w:cs="Arial"/>
          <w:sz w:val="18"/>
          <w:szCs w:val="18"/>
          <w:lang w:val="en-GB"/>
        </w:rPr>
        <w:t>.</w:t>
      </w:r>
    </w:p>
    <w:p w:rsidR="00B3767E" w:rsidRDefault="00B3767E" w:rsidP="00C31028">
      <w:pPr>
        <w:spacing w:after="0" w:line="240" w:lineRule="auto"/>
        <w:ind w:left="360"/>
        <w:rPr>
          <w:rFonts w:ascii="Arial" w:eastAsia="SimSun" w:hAnsi="Arial" w:cs="Arial"/>
          <w:sz w:val="18"/>
          <w:szCs w:val="18"/>
          <w:lang w:val="en-GB"/>
        </w:rPr>
      </w:pPr>
    </w:p>
    <w:p w:rsidR="00B3767E" w:rsidRPr="00B3767E" w:rsidRDefault="00B3767E" w:rsidP="00C31028">
      <w:pPr>
        <w:spacing w:after="0" w:line="240" w:lineRule="auto"/>
        <w:ind w:left="360"/>
        <w:rPr>
          <w:rFonts w:ascii="Arial" w:eastAsia="SimSun" w:hAnsi="Arial" w:cs="Arial"/>
          <w:b/>
          <w:bCs/>
          <w:sz w:val="20"/>
          <w:szCs w:val="20"/>
          <w:lang w:val="en-GB"/>
        </w:rPr>
      </w:pPr>
      <w:r w:rsidRPr="00B3767E">
        <w:rPr>
          <w:rFonts w:ascii="Arial" w:eastAsia="SimSun" w:hAnsi="Arial" w:cs="Arial"/>
          <w:b/>
          <w:bCs/>
          <w:sz w:val="20"/>
          <w:szCs w:val="20"/>
          <w:lang w:val="en-GB"/>
        </w:rPr>
        <w:t>ICAO Conference Print Services</w:t>
      </w:r>
    </w:p>
    <w:p w:rsidR="00B3767E" w:rsidRPr="00B3767E" w:rsidRDefault="00B3767E" w:rsidP="00C31028">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ICAO now offers exhibitors and sponsors a complete support program, which includes document printing, display and poster printing as well as our rapid turnaround print on demand services.  To learn more, please refer to page 4.</w:t>
      </w:r>
    </w:p>
    <w:p w:rsidR="00C31028" w:rsidRDefault="00C31028" w:rsidP="00C31028">
      <w:pPr>
        <w:spacing w:after="0" w:line="240" w:lineRule="auto"/>
        <w:ind w:left="360"/>
        <w:rPr>
          <w:rFonts w:ascii="Arial" w:eastAsia="SimSun" w:hAnsi="Arial" w:cs="Arial"/>
          <w:lang w:val="en-GB"/>
        </w:rPr>
      </w:pPr>
    </w:p>
    <w:p w:rsidR="00AE5923" w:rsidRPr="003D0E9B" w:rsidRDefault="007F0FEB" w:rsidP="00AE5923">
      <w:pPr>
        <w:numPr>
          <w:ilvl w:val="0"/>
          <w:numId w:val="1"/>
        </w:numPr>
        <w:spacing w:after="0" w:line="240" w:lineRule="auto"/>
        <w:jc w:val="both"/>
        <w:rPr>
          <w:rFonts w:ascii="Arial" w:eastAsia="SimSun" w:hAnsi="Arial" w:cs="Arial"/>
          <w:b/>
          <w:bCs/>
          <w:lang w:val="en-GB"/>
        </w:rPr>
      </w:pPr>
      <w:r w:rsidRPr="003D0E9B">
        <w:rPr>
          <w:rFonts w:ascii="Arial" w:eastAsia="SimSun" w:hAnsi="Arial" w:cs="Arial"/>
          <w:b/>
          <w:bCs/>
          <w:sz w:val="20"/>
          <w:szCs w:val="20"/>
          <w:lang w:val="en-GB"/>
        </w:rPr>
        <w:t>Cancellation</w:t>
      </w:r>
      <w:r w:rsidR="00AE5923" w:rsidRPr="003D0E9B">
        <w:rPr>
          <w:rFonts w:ascii="Arial" w:eastAsia="SimSun" w:hAnsi="Arial" w:cs="Arial"/>
          <w:b/>
          <w:bCs/>
          <w:sz w:val="20"/>
          <w:szCs w:val="20"/>
          <w:lang w:val="en-GB"/>
        </w:rPr>
        <w:t xml:space="preserve"> Policy</w:t>
      </w:r>
    </w:p>
    <w:p w:rsidR="007F0FEB" w:rsidRPr="003D0E9B" w:rsidRDefault="007F0FEB" w:rsidP="007F0FEB">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E5923" w:rsidRPr="003D0E9B" w:rsidRDefault="00AE5923" w:rsidP="00A054E0">
      <w:pPr>
        <w:spacing w:after="0" w:line="240" w:lineRule="auto"/>
        <w:rPr>
          <w:rFonts w:ascii="Arial" w:eastAsia="SimSun" w:hAnsi="Arial" w:cs="Arial"/>
          <w:sz w:val="20"/>
          <w:szCs w:val="20"/>
          <w:lang w:val="en-GB"/>
        </w:rPr>
      </w:pPr>
    </w:p>
    <w:p w:rsidR="00A054E0" w:rsidRPr="00A054E0"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Acceptance</w:t>
      </w:r>
    </w:p>
    <w:p w:rsidR="00A054E0" w:rsidRPr="003D0E9B" w:rsidRDefault="00A054E0" w:rsidP="00A054E0">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The undersigned hereby certifies that the information set forth in this exhibitor agreement is accurate and agrees with the above cancellation policy</w:t>
      </w:r>
      <w:r w:rsidR="00AE5923" w:rsidRPr="003D0E9B">
        <w:rPr>
          <w:rFonts w:ascii="Arial" w:eastAsia="SimSun" w:hAnsi="Arial" w:cs="Arial"/>
          <w:sz w:val="18"/>
          <w:szCs w:val="18"/>
          <w:lang w:val="en-GB"/>
        </w:rPr>
        <w:t xml:space="preserve"> and promotional material policy</w:t>
      </w:r>
      <w:r w:rsidRPr="003D0E9B">
        <w:rPr>
          <w:rFonts w:ascii="Arial" w:eastAsia="SimSun" w:hAnsi="Arial" w:cs="Arial"/>
          <w:sz w:val="18"/>
          <w:szCs w:val="18"/>
          <w:lang w:val="en-GB"/>
        </w:rPr>
        <w:t xml:space="preserve">. </w:t>
      </w:r>
    </w:p>
    <w:p w:rsidR="00A054E0" w:rsidRPr="003D0E9B" w:rsidRDefault="00A054E0" w:rsidP="00A054E0">
      <w:pPr>
        <w:spacing w:after="0" w:line="240" w:lineRule="auto"/>
        <w:ind w:left="360"/>
        <w:jc w:val="both"/>
        <w:rPr>
          <w:rFonts w:ascii="Arial" w:eastAsia="SimSun" w:hAnsi="Arial" w:cs="Arial"/>
          <w:sz w:val="24"/>
          <w:szCs w:val="24"/>
          <w:lang w:val="en-GB"/>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34"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008B6AB6">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34"/>
    </w:p>
    <w:p w:rsidR="00A054E0" w:rsidRPr="00A054E0" w:rsidRDefault="00A054E0" w:rsidP="00A054E0">
      <w:pPr>
        <w:spacing w:after="0" w:line="240" w:lineRule="auto"/>
        <w:rPr>
          <w:rFonts w:ascii="Arial" w:eastAsia="SimSun" w:hAnsi="Arial" w:cs="Arial"/>
          <w:lang w:val="en-GB"/>
        </w:rPr>
      </w:pPr>
    </w:p>
    <w:p w:rsidR="00A054E0" w:rsidRPr="00A054E0" w:rsidRDefault="00A054E0" w:rsidP="00A054E0">
      <w:pPr>
        <w:spacing w:after="0" w:line="240" w:lineRule="auto"/>
        <w:rPr>
          <w:rFonts w:ascii="Arial" w:eastAsia="SimSun" w:hAnsi="Arial" w:cs="Arial"/>
          <w:lang w:val="en-GB"/>
        </w:rPr>
      </w:pPr>
    </w:p>
    <w:p w:rsidR="00A054E0" w:rsidRPr="003D0E9B"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Return the Agreement</w:t>
      </w:r>
    </w:p>
    <w:p w:rsidR="00A054E0" w:rsidRPr="003D0E9B" w:rsidRDefault="00A054E0" w:rsidP="00A054E0">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will be guaranteed by return of this duly completed and signed exhibitor agreement and payment of the fee. </w:t>
      </w:r>
    </w:p>
    <w:p w:rsidR="00B3767E" w:rsidRDefault="00A054E0" w:rsidP="00EA55BB">
      <w:pPr>
        <w:tabs>
          <w:tab w:val="left" w:pos="360"/>
        </w:tabs>
        <w:spacing w:after="0" w:line="240" w:lineRule="auto"/>
        <w:ind w:left="426"/>
        <w:rPr>
          <w:rFonts w:ascii="Arial" w:eastAsia="SimSun" w:hAnsi="Arial" w:cs="Arial"/>
          <w:color w:val="0000FF"/>
          <w:sz w:val="18"/>
          <w:szCs w:val="18"/>
          <w:u w:val="single"/>
          <w:lang w:val="en-GB"/>
        </w:rPr>
      </w:pPr>
      <w:r w:rsidRPr="003D0E9B">
        <w:rPr>
          <w:rFonts w:ascii="Arial" w:eastAsia="SimSun" w:hAnsi="Arial" w:cs="Arial"/>
          <w:sz w:val="18"/>
          <w:szCs w:val="18"/>
          <w:lang w:val="en-GB"/>
        </w:rPr>
        <w:t>Please return the agreement by email (s</w:t>
      </w:r>
      <w:r w:rsidR="00CB5351">
        <w:rPr>
          <w:rFonts w:ascii="Arial" w:eastAsia="SimSun" w:hAnsi="Arial" w:cs="Arial"/>
          <w:sz w:val="18"/>
          <w:szCs w:val="18"/>
          <w:lang w:val="en-GB"/>
        </w:rPr>
        <w:t xml:space="preserve">can or pdf format) to </w:t>
      </w:r>
      <w:r w:rsidRPr="003D0E9B">
        <w:rPr>
          <w:rFonts w:ascii="Arial" w:eastAsia="SimSun" w:hAnsi="Arial" w:cs="Arial"/>
          <w:sz w:val="18"/>
          <w:szCs w:val="18"/>
          <w:lang w:val="en-GB"/>
        </w:rPr>
        <w:t xml:space="preserve">Harvey Wong, </w:t>
      </w:r>
      <w:hyperlink r:id="rId10" w:history="1">
        <w:r w:rsidRPr="003D0E9B">
          <w:rPr>
            <w:rFonts w:ascii="Arial" w:eastAsia="SimSun" w:hAnsi="Arial" w:cs="Arial"/>
            <w:color w:val="0000FF"/>
            <w:sz w:val="18"/>
            <w:szCs w:val="18"/>
            <w:u w:val="single"/>
            <w:lang w:val="en-GB"/>
          </w:rPr>
          <w:t>hwong@icao.int</w:t>
        </w:r>
      </w:hyperlink>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Pr="00B3767E" w:rsidRDefault="00B3767E" w:rsidP="00B3767E">
      <w:pPr>
        <w:spacing w:after="0" w:line="240" w:lineRule="auto"/>
        <w:ind w:left="360"/>
        <w:rPr>
          <w:rFonts w:ascii="Arial" w:eastAsia="SimSun" w:hAnsi="Arial" w:cs="Arial"/>
          <w:b/>
          <w:bCs/>
          <w:sz w:val="20"/>
          <w:szCs w:val="20"/>
          <w:lang w:val="en-GB"/>
        </w:rPr>
      </w:pPr>
      <w:r w:rsidRPr="00B3767E">
        <w:rPr>
          <w:rFonts w:ascii="Arial" w:eastAsia="SimSun" w:hAnsi="Arial" w:cs="Arial"/>
          <w:b/>
          <w:bCs/>
          <w:sz w:val="20"/>
          <w:szCs w:val="20"/>
          <w:lang w:val="en-GB"/>
        </w:rPr>
        <w:t>ICAO Conference Print Services</w:t>
      </w: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CB5351" w:rsidRDefault="008A3390" w:rsidP="00EA55BB">
      <w:pPr>
        <w:tabs>
          <w:tab w:val="left" w:pos="360"/>
        </w:tabs>
        <w:spacing w:after="0" w:line="240" w:lineRule="auto"/>
        <w:ind w:left="426"/>
        <w:rPr>
          <w:rFonts w:ascii="Arial" w:eastAsia="SimSun" w:hAnsi="Arial" w:cs="Arial"/>
          <w:color w:val="0000FF"/>
          <w:sz w:val="18"/>
          <w:szCs w:val="18"/>
          <w:u w:val="single"/>
          <w:lang w:val="en-GB"/>
        </w:rPr>
        <w:sectPr w:rsidR="00CB5351" w:rsidSect="00DE6042">
          <w:headerReference w:type="default" r:id="rId11"/>
          <w:footerReference w:type="default" r:id="rId12"/>
          <w:pgSz w:w="12240" w:h="15840" w:code="1"/>
          <w:pgMar w:top="851" w:right="851" w:bottom="284" w:left="851" w:header="850" w:footer="283" w:gutter="0"/>
          <w:pgNumType w:start="1"/>
          <w:cols w:space="708"/>
          <w:docGrid w:linePitch="360"/>
        </w:sectPr>
      </w:pPr>
      <w:r>
        <w:rPr>
          <w:rFonts w:ascii="Arial" w:eastAsia="SimSun" w:hAnsi="Arial" w:cs="Arial"/>
          <w:noProof/>
          <w:sz w:val="18"/>
          <w:szCs w:val="18"/>
        </w:rPr>
        <w:drawing>
          <wp:anchor distT="0" distB="0" distL="114300" distR="114300" simplePos="0" relativeHeight="251659264" behindDoc="1" locked="0" layoutInCell="1" allowOverlap="1" wp14:anchorId="5F68FF87" wp14:editId="5A1FC36B">
            <wp:simplePos x="0" y="0"/>
            <wp:positionH relativeFrom="column">
              <wp:posOffset>-760647</wp:posOffset>
            </wp:positionH>
            <wp:positionV relativeFrom="paragraph">
              <wp:posOffset>1509147</wp:posOffset>
            </wp:positionV>
            <wp:extent cx="7715829" cy="4992810"/>
            <wp:effectExtent l="27940" t="10160" r="27940" b="27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_print_revised.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7715829" cy="49928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B5351" w:rsidRPr="00CB5351">
        <w:rPr>
          <w:rFonts w:ascii="Arial" w:eastAsia="SimSun" w:hAnsi="Arial" w:cs="Arial"/>
          <w:sz w:val="18"/>
          <w:szCs w:val="18"/>
          <w:lang w:val="en-GB"/>
        </w:rPr>
        <w:t xml:space="preserve"> </w:t>
      </w:r>
    </w:p>
    <w:p w:rsidR="00CB5351" w:rsidRDefault="00CB5351" w:rsidP="00CB5351">
      <w:pPr>
        <w:tabs>
          <w:tab w:val="left" w:pos="360"/>
        </w:tabs>
        <w:spacing w:after="0" w:line="240" w:lineRule="auto"/>
        <w:ind w:left="426"/>
        <w:rPr>
          <w:rFonts w:ascii="Arial" w:eastAsia="SimSun" w:hAnsi="Arial" w:cs="Arial"/>
          <w:color w:val="0000FF"/>
          <w:sz w:val="18"/>
          <w:szCs w:val="18"/>
          <w:u w:val="single"/>
          <w:lang w:val="en-GB"/>
        </w:rPr>
      </w:pPr>
    </w:p>
    <w:tbl>
      <w:tblPr>
        <w:tblpPr w:leftFromText="180" w:rightFromText="180" w:vertAnchor="page" w:horzAnchor="margin" w:tblpY="2092"/>
        <w:tblW w:w="1034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62"/>
        <w:gridCol w:w="850"/>
        <w:gridCol w:w="851"/>
        <w:gridCol w:w="3685"/>
      </w:tblGrid>
      <w:tr w:rsidR="009168B1" w:rsidRPr="009168B1" w:rsidTr="009168B1">
        <w:trPr>
          <w:trHeight w:val="648"/>
        </w:trPr>
        <w:tc>
          <w:tcPr>
            <w:tcW w:w="4962"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Services</w:t>
            </w:r>
          </w:p>
        </w:tc>
        <w:tc>
          <w:tcPr>
            <w:tcW w:w="850"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MS Gothic" w:hAnsi="Arial" w:cs="Arial"/>
                <w:sz w:val="18"/>
                <w:szCs w:val="18"/>
                <w:lang w:val="en-GB"/>
              </w:rPr>
            </w:pPr>
            <w:r w:rsidRPr="009168B1">
              <w:rPr>
                <w:rFonts w:ascii="Arial" w:eastAsia="MS Gothic" w:hAnsi="Arial" w:cs="Arial"/>
                <w:sz w:val="18"/>
                <w:szCs w:val="18"/>
                <w:lang w:val="en-GB"/>
              </w:rPr>
              <w:t>Included</w:t>
            </w:r>
          </w:p>
        </w:tc>
        <w:tc>
          <w:tcPr>
            <w:tcW w:w="851"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Not Included</w:t>
            </w:r>
          </w:p>
        </w:tc>
        <w:tc>
          <w:tcPr>
            <w:tcW w:w="3685"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Comments</w:t>
            </w:r>
          </w:p>
        </w:tc>
      </w:tr>
      <w:tr w:rsidR="009168B1" w:rsidRPr="009168B1" w:rsidTr="009168B1">
        <w:trPr>
          <w:trHeight w:hRule="exact" w:val="397"/>
        </w:trPr>
        <w:tc>
          <w:tcPr>
            <w:tcW w:w="4962" w:type="dxa"/>
            <w:tcBorders>
              <w:bottom w:val="single" w:sz="2" w:space="0" w:color="365F91" w:themeColor="accent1" w:themeShade="BF"/>
              <w:right w:val="nil"/>
            </w:tcBorders>
            <w:shd w:val="clear" w:color="auto" w:fill="auto"/>
            <w:vAlign w:val="center"/>
          </w:tcPr>
          <w:p w:rsidR="009168B1" w:rsidRPr="009168B1" w:rsidRDefault="009168B1" w:rsidP="009168B1">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Exhibition Booth Con</w:t>
            </w:r>
            <w:r>
              <w:rPr>
                <w:rFonts w:ascii="Arial" w:eastAsia="SimSun" w:hAnsi="Arial" w:cs="Arial"/>
                <w:b/>
                <w:bCs/>
                <w:sz w:val="18"/>
                <w:szCs w:val="18"/>
                <w:lang w:val="en-GB"/>
              </w:rPr>
              <w:t>s</w:t>
            </w:r>
            <w:r w:rsidRPr="009168B1">
              <w:rPr>
                <w:rFonts w:ascii="Arial" w:eastAsia="SimSun" w:hAnsi="Arial" w:cs="Arial"/>
                <w:b/>
                <w:bCs/>
                <w:sz w:val="18"/>
                <w:szCs w:val="18"/>
                <w:lang w:val="en-GB"/>
              </w:rPr>
              <w:t>truction</w:t>
            </w:r>
          </w:p>
        </w:tc>
        <w:tc>
          <w:tcPr>
            <w:tcW w:w="850" w:type="dxa"/>
            <w:tcBorders>
              <w:left w:val="nil"/>
              <w:bottom w:val="single" w:sz="2" w:space="0" w:color="365F91" w:themeColor="accent1" w:themeShade="BF"/>
              <w:right w:val="nil"/>
            </w:tcBorders>
            <w:shd w:val="clear" w:color="auto" w:fill="auto"/>
            <w:vAlign w:val="center"/>
          </w:tcPr>
          <w:p w:rsidR="009168B1" w:rsidRPr="009168B1" w:rsidRDefault="009168B1" w:rsidP="009168B1">
            <w:pPr>
              <w:spacing w:after="0" w:line="240" w:lineRule="auto"/>
              <w:jc w:val="center"/>
              <w:rPr>
                <w:rFonts w:ascii="Arial" w:eastAsia="MS Gothic" w:hAnsi="Arial" w:cs="Arial"/>
                <w:sz w:val="18"/>
                <w:szCs w:val="18"/>
                <w:lang w:val="en-GB"/>
              </w:rPr>
            </w:pPr>
          </w:p>
        </w:tc>
        <w:tc>
          <w:tcPr>
            <w:tcW w:w="851" w:type="dxa"/>
            <w:tcBorders>
              <w:left w:val="nil"/>
              <w:bottom w:val="single" w:sz="2" w:space="0" w:color="365F91" w:themeColor="accent1" w:themeShade="BF"/>
              <w:right w:val="nil"/>
            </w:tcBorders>
            <w:shd w:val="clear" w:color="auto" w:fill="auto"/>
            <w:vAlign w:val="center"/>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Borders>
              <w:left w:val="nil"/>
              <w:bottom w:val="single" w:sz="2" w:space="0" w:color="365F91" w:themeColor="accent1" w:themeShade="BF"/>
            </w:tcBorders>
            <w:shd w:val="clear" w:color="auto" w:fill="auto"/>
            <w:vAlign w:val="center"/>
          </w:tcPr>
          <w:p w:rsidR="009168B1" w:rsidRPr="009168B1" w:rsidRDefault="009168B1" w:rsidP="009168B1">
            <w:pPr>
              <w:spacing w:after="0" w:line="240" w:lineRule="auto"/>
              <w:jc w:val="center"/>
              <w:rPr>
                <w:rFonts w:ascii="Arial" w:eastAsia="SimSun" w:hAnsi="Arial" w:cs="Arial"/>
                <w:sz w:val="18"/>
                <w:szCs w:val="18"/>
                <w:lang w:val="en-GB"/>
              </w:rPr>
            </w:pPr>
          </w:p>
        </w:tc>
      </w:tr>
      <w:tr w:rsidR="009168B1" w:rsidRPr="009168B1" w:rsidTr="009168B1">
        <w:trPr>
          <w:trHeight w:val="648"/>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booth that are 6’x8’ or 8’x8’</w:t>
            </w:r>
          </w:p>
        </w:tc>
        <w:tc>
          <w:tcPr>
            <w:tcW w:w="850" w:type="dxa"/>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Must use the services of GES (Official service provider) to con</w:t>
            </w:r>
            <w:r w:rsidR="00EA55BB">
              <w:rPr>
                <w:rFonts w:ascii="Arial" w:eastAsia="SimSun" w:hAnsi="Arial" w:cs="Arial"/>
                <w:sz w:val="18"/>
                <w:szCs w:val="18"/>
                <w:lang w:val="en-GB"/>
              </w:rPr>
              <w:t>s</w:t>
            </w:r>
            <w:r w:rsidRPr="009168B1">
              <w:rPr>
                <w:rFonts w:ascii="Arial" w:eastAsia="SimSun" w:hAnsi="Arial" w:cs="Arial"/>
                <w:sz w:val="18"/>
                <w:szCs w:val="18"/>
                <w:lang w:val="en-GB"/>
              </w:rPr>
              <w:t>truct the Booth and provide basic setup</w:t>
            </w:r>
          </w:p>
        </w:tc>
      </w:tr>
      <w:tr w:rsidR="009168B1" w:rsidRPr="009168B1" w:rsidTr="009168B1">
        <w:trPr>
          <w:trHeight w:val="648"/>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booth that are 10’x10’ or any double booth space</w:t>
            </w:r>
          </w:p>
        </w:tc>
        <w:tc>
          <w:tcPr>
            <w:tcW w:w="850" w:type="dxa"/>
            <w:tcBorders>
              <w:bottom w:val="single" w:sz="2" w:space="0" w:color="365F91" w:themeColor="accent1" w:themeShade="BF"/>
            </w:tcBorders>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851" w:type="dxa"/>
            <w:tcBorders>
              <w:bottom w:val="single" w:sz="2" w:space="0" w:color="365F91" w:themeColor="accent1" w:themeShade="BF"/>
            </w:tcBorders>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May construct their own booth or use the services of GES</w:t>
            </w:r>
          </w:p>
        </w:tc>
      </w:tr>
      <w:tr w:rsidR="009168B1" w:rsidRPr="009168B1" w:rsidTr="009168B1">
        <w:trPr>
          <w:trHeight w:hRule="exact" w:val="397"/>
        </w:trPr>
        <w:tc>
          <w:tcPr>
            <w:tcW w:w="4962" w:type="dxa"/>
            <w:tcBorders>
              <w:right w:val="nil"/>
            </w:tcBorders>
            <w:vAlign w:val="center"/>
          </w:tcPr>
          <w:p w:rsidR="009168B1" w:rsidRPr="009168B1" w:rsidRDefault="009168B1" w:rsidP="009168B1">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At ICAO</w:t>
            </w:r>
          </w:p>
        </w:tc>
        <w:tc>
          <w:tcPr>
            <w:tcW w:w="850" w:type="dxa"/>
            <w:tcBorders>
              <w:left w:val="nil"/>
              <w:right w:val="nil"/>
            </w:tcBorders>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851" w:type="dxa"/>
            <w:tcBorders>
              <w:left w:val="nil"/>
              <w:right w:val="nil"/>
            </w:tcBorders>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Borders>
              <w:left w:val="nil"/>
            </w:tcBorders>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648"/>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Carpeting the Symposium exhibition space(s)</w:t>
            </w:r>
          </w:p>
        </w:tc>
        <w:tc>
          <w:tcPr>
            <w:tcW w:w="850"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areas are carpeted. The ICAO building is air conditioned.</w:t>
            </w:r>
          </w:p>
        </w:tc>
      </w:tr>
      <w:tr w:rsidR="009168B1" w:rsidRPr="009168B1" w:rsidTr="009168B1">
        <w:trPr>
          <w:trHeight w:val="457"/>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Electricity supply (one outlet per single space) with an extension cable and a multi-socket power bar</w:t>
            </w:r>
          </w:p>
          <w:p w:rsidR="009168B1" w:rsidRPr="009168B1" w:rsidRDefault="009168B1" w:rsidP="009168B1">
            <w:pPr>
              <w:spacing w:after="0" w:line="240" w:lineRule="auto"/>
              <w:rPr>
                <w:rFonts w:ascii="Arial" w:eastAsia="SimSun" w:hAnsi="Arial" w:cs="Arial"/>
                <w:sz w:val="18"/>
                <w:szCs w:val="18"/>
                <w:lang w:val="en-GB"/>
              </w:rPr>
            </w:pPr>
          </w:p>
        </w:tc>
        <w:tc>
          <w:tcPr>
            <w:tcW w:w="850"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110V for a maximum of 15 ampere.</w:t>
            </w: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Unlimited wireless Internet connection</w:t>
            </w:r>
          </w:p>
          <w:p w:rsidR="009168B1" w:rsidRPr="009168B1" w:rsidRDefault="009168B1" w:rsidP="009168B1">
            <w:pPr>
              <w:spacing w:after="0" w:line="240" w:lineRule="auto"/>
              <w:rPr>
                <w:rFonts w:ascii="Arial" w:eastAsia="SimSun" w:hAnsi="Arial" w:cs="Arial"/>
                <w:sz w:val="18"/>
                <w:szCs w:val="18"/>
                <w:lang w:val="en-GB"/>
              </w:rPr>
            </w:pP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24-hour security</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Special security measures will be in place. ICAO is not, however, responsible for any loss or damage of property in the exhibition areas.</w:t>
            </w: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Exhibitor’s logo, contact, url and description of the company’s products/services in the program directory</w:t>
            </w:r>
          </w:p>
          <w:p w:rsidR="009168B1" w:rsidRPr="009168B1" w:rsidRDefault="009168B1" w:rsidP="009168B1">
            <w:pPr>
              <w:spacing w:after="0" w:line="240" w:lineRule="auto"/>
              <w:rPr>
                <w:rFonts w:ascii="Arial" w:eastAsia="SimSun" w:hAnsi="Arial" w:cs="Arial"/>
                <w:sz w:val="18"/>
                <w:szCs w:val="18"/>
                <w:lang w:val="en-GB"/>
              </w:rPr>
            </w:pP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Free exhibitor pass and Symposium bag</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Two free pass  each single Symposium exhibition space. Four free pass for double booth exhibition space.</w:t>
            </w:r>
          </w:p>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Invitation to sponsored, coffee breaks, lunches and cocktail receptions</w:t>
            </w:r>
          </w:p>
          <w:p w:rsidR="009168B1" w:rsidRPr="009168B1" w:rsidRDefault="009168B1" w:rsidP="009168B1">
            <w:pPr>
              <w:spacing w:after="0" w:line="240" w:lineRule="auto"/>
              <w:rPr>
                <w:rFonts w:ascii="Arial" w:eastAsia="SimSun" w:hAnsi="Arial" w:cs="Arial"/>
                <w:sz w:val="18"/>
                <w:szCs w:val="18"/>
                <w:lang w:val="en-GB"/>
              </w:rPr>
            </w:pP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For Symposium exhibitors holding delegate or exhibitor  passes.</w:t>
            </w: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Daily cleaning of public areas</w:t>
            </w:r>
          </w:p>
          <w:p w:rsidR="009168B1" w:rsidRPr="009168B1" w:rsidRDefault="009168B1" w:rsidP="009168B1">
            <w:pPr>
              <w:spacing w:after="0" w:line="240" w:lineRule="auto"/>
              <w:rPr>
                <w:rFonts w:ascii="Arial" w:eastAsia="SimSun" w:hAnsi="Arial" w:cs="Arial"/>
                <w:sz w:val="18"/>
                <w:szCs w:val="18"/>
                <w:lang w:val="en-GB"/>
              </w:rPr>
            </w:pPr>
          </w:p>
        </w:tc>
        <w:tc>
          <w:tcPr>
            <w:tcW w:w="850" w:type="dxa"/>
            <w:tcBorders>
              <w:bottom w:val="single" w:sz="2" w:space="0" w:color="365F91" w:themeColor="accent1" w:themeShade="BF"/>
            </w:tcBorders>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Borders>
              <w:bottom w:val="single" w:sz="2" w:space="0" w:color="365F91" w:themeColor="accent1" w:themeShade="BF"/>
            </w:tcBorders>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hRule="exact" w:val="397"/>
        </w:trPr>
        <w:tc>
          <w:tcPr>
            <w:tcW w:w="4962" w:type="dxa"/>
            <w:tcBorders>
              <w:right w:val="nil"/>
            </w:tcBorders>
            <w:vAlign w:val="center"/>
          </w:tcPr>
          <w:p w:rsidR="009168B1" w:rsidRPr="009168B1" w:rsidRDefault="009168B1" w:rsidP="009168B1">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Official Service Providers Appointed by ICAO</w:t>
            </w:r>
          </w:p>
        </w:tc>
        <w:tc>
          <w:tcPr>
            <w:tcW w:w="850" w:type="dxa"/>
            <w:tcBorders>
              <w:left w:val="nil"/>
              <w:right w:val="nil"/>
            </w:tcBorders>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tcBorders>
              <w:left w:val="nil"/>
              <w:right w:val="nil"/>
            </w:tcBorders>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3685" w:type="dxa"/>
            <w:tcBorders>
              <w:left w:val="nil"/>
            </w:tcBorders>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764"/>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Materials handling, advance warehouse storage, rental of extra furniture, chairs, tables, graphic banners, electrical accessories, transformers</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exhibition services provider.</w:t>
            </w:r>
          </w:p>
        </w:tc>
      </w:tr>
      <w:tr w:rsidR="009168B1" w:rsidRPr="009168B1" w:rsidTr="009168B1">
        <w:trPr>
          <w:trHeight w:val="648"/>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Transportation and customs services</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customs broker.</w:t>
            </w:r>
          </w:p>
        </w:tc>
      </w:tr>
      <w:tr w:rsidR="009168B1" w:rsidRPr="009168B1" w:rsidTr="009168B1">
        <w:trPr>
          <w:trHeight w:val="648"/>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Audio visual equipment, laptops, TV, DVD players,</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audio visual supplier.</w:t>
            </w:r>
          </w:p>
        </w:tc>
      </w:tr>
    </w:tbl>
    <w:p w:rsidR="00EA55BB" w:rsidRDefault="00EA55BB" w:rsidP="00A054E0">
      <w:pPr>
        <w:tabs>
          <w:tab w:val="left" w:pos="360"/>
        </w:tabs>
        <w:spacing w:after="0" w:line="240" w:lineRule="auto"/>
        <w:ind w:left="426"/>
        <w:rPr>
          <w:rFonts w:ascii="Arial" w:eastAsia="SimSun" w:hAnsi="Arial" w:cs="Arial"/>
          <w:b/>
          <w:bCs/>
          <w:sz w:val="20"/>
          <w:szCs w:val="20"/>
        </w:rPr>
      </w:pPr>
    </w:p>
    <w:p w:rsidR="0072440B" w:rsidRPr="009168B1" w:rsidRDefault="009168B1" w:rsidP="00A054E0">
      <w:pPr>
        <w:tabs>
          <w:tab w:val="left" w:pos="360"/>
        </w:tabs>
        <w:spacing w:after="0" w:line="240" w:lineRule="auto"/>
        <w:ind w:left="426"/>
        <w:rPr>
          <w:rFonts w:ascii="Arial" w:eastAsia="SimSun" w:hAnsi="Arial" w:cs="Arial"/>
          <w:b/>
          <w:bCs/>
          <w:sz w:val="20"/>
          <w:szCs w:val="20"/>
        </w:rPr>
      </w:pPr>
      <w:r w:rsidRPr="009168B1">
        <w:rPr>
          <w:rFonts w:ascii="Arial" w:eastAsia="SimSun" w:hAnsi="Arial" w:cs="Arial"/>
          <w:b/>
          <w:bCs/>
          <w:sz w:val="20"/>
          <w:szCs w:val="20"/>
        </w:rPr>
        <w:t>Appendix A</w:t>
      </w:r>
      <w:r>
        <w:rPr>
          <w:rFonts w:ascii="Arial" w:eastAsia="SimSun" w:hAnsi="Arial" w:cs="Arial"/>
          <w:b/>
          <w:bCs/>
          <w:sz w:val="20"/>
          <w:szCs w:val="20"/>
        </w:rPr>
        <w:t>: Exhibitor Services</w:t>
      </w:r>
    </w:p>
    <w:p w:rsidR="009168B1" w:rsidRDefault="009168B1" w:rsidP="001812A2">
      <w:pPr>
        <w:rPr>
          <w:rFonts w:ascii="Arial" w:eastAsia="SimSun" w:hAnsi="Arial" w:cs="Arial"/>
          <w:b/>
          <w:bCs/>
          <w:lang w:val="en-GB"/>
        </w:rPr>
        <w:sectPr w:rsidR="009168B1" w:rsidSect="00DE6042">
          <w:headerReference w:type="default" r:id="rId14"/>
          <w:footerReference w:type="default" r:id="rId15"/>
          <w:pgSz w:w="12240" w:h="15840" w:code="1"/>
          <w:pgMar w:top="851" w:right="851" w:bottom="284" w:left="851" w:header="709" w:footer="283" w:gutter="0"/>
          <w:cols w:space="708"/>
          <w:docGrid w:linePitch="360"/>
        </w:sect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Pr="009168B1" w:rsidRDefault="00EA55BB" w:rsidP="00EA55BB">
      <w:pPr>
        <w:tabs>
          <w:tab w:val="left" w:pos="360"/>
        </w:tabs>
        <w:spacing w:after="0" w:line="240" w:lineRule="auto"/>
        <w:ind w:left="426"/>
        <w:rPr>
          <w:rFonts w:ascii="Arial" w:eastAsia="SimSun" w:hAnsi="Arial" w:cs="Arial"/>
          <w:b/>
          <w:bCs/>
          <w:sz w:val="20"/>
          <w:szCs w:val="20"/>
        </w:rPr>
      </w:pPr>
      <w:r>
        <w:rPr>
          <w:rFonts w:ascii="Arial" w:eastAsia="SimSun" w:hAnsi="Arial" w:cs="Arial"/>
          <w:b/>
          <w:bCs/>
          <w:sz w:val="20"/>
          <w:szCs w:val="20"/>
        </w:rPr>
        <w:t>Appendix B: Exhibition Floor Plan</w:t>
      </w:r>
    </w:p>
    <w:p w:rsidR="00EA55BB" w:rsidRPr="00EA55BB" w:rsidRDefault="00EA55BB" w:rsidP="001812A2">
      <w:pPr>
        <w:rPr>
          <w:rFonts w:ascii="Arial" w:eastAsia="SimSun" w:hAnsi="Arial" w:cs="Arial"/>
          <w:b/>
          <w:bCs/>
        </w:rPr>
      </w:pPr>
    </w:p>
    <w:p w:rsidR="009168B1" w:rsidRDefault="009168B1" w:rsidP="009168B1">
      <w:pPr>
        <w:rPr>
          <w:rFonts w:ascii="Arial" w:eastAsia="SimSun" w:hAnsi="Arial" w:cs="Arial"/>
          <w:lang w:val="en-GB"/>
        </w:rPr>
      </w:pPr>
    </w:p>
    <w:p w:rsidR="00C929C5" w:rsidRPr="009168B1" w:rsidRDefault="00D027EE" w:rsidP="009168B1">
      <w:pPr>
        <w:tabs>
          <w:tab w:val="left" w:pos="1390"/>
        </w:tabs>
        <w:rPr>
          <w:rFonts w:ascii="Arial" w:eastAsia="SimSun" w:hAnsi="Arial" w:cs="Arial"/>
          <w:lang w:val="en-GB"/>
        </w:rPr>
      </w:pPr>
      <w:r>
        <w:rPr>
          <w:rFonts w:ascii="Arial" w:eastAsia="SimSun" w:hAnsi="Arial" w:cs="Arial"/>
          <w:noProof/>
        </w:rPr>
        <w:drawing>
          <wp:anchor distT="0" distB="0" distL="114300" distR="114300" simplePos="0" relativeHeight="251658240" behindDoc="1" locked="0" layoutInCell="1" allowOverlap="1">
            <wp:simplePos x="0" y="0"/>
            <wp:positionH relativeFrom="column">
              <wp:posOffset>-979087</wp:posOffset>
            </wp:positionH>
            <wp:positionV relativeFrom="paragraph">
              <wp:posOffset>537873</wp:posOffset>
            </wp:positionV>
            <wp:extent cx="8250975" cy="6207415"/>
            <wp:effectExtent l="12065" t="26035" r="1016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AS Floor Plan..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8250975" cy="620741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168B1">
        <w:rPr>
          <w:rFonts w:ascii="Arial" w:eastAsia="SimSun" w:hAnsi="Arial" w:cs="Arial"/>
          <w:lang w:val="en-GB"/>
        </w:rPr>
        <w:tab/>
      </w:r>
    </w:p>
    <w:sectPr w:rsidR="00C929C5" w:rsidRPr="009168B1" w:rsidSect="00DE6042">
      <w:headerReference w:type="default" r:id="rId17"/>
      <w:footerReference w:type="default" r:id="rId18"/>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4E" w:rsidRDefault="001D4E4E" w:rsidP="00B21762">
      <w:pPr>
        <w:spacing w:after="0" w:line="240" w:lineRule="auto"/>
      </w:pPr>
      <w:r>
        <w:separator/>
      </w:r>
    </w:p>
  </w:endnote>
  <w:endnote w:type="continuationSeparator" w:id="0">
    <w:p w:rsidR="001D4E4E" w:rsidRDefault="001D4E4E"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76920"/>
      <w:docPartObj>
        <w:docPartGallery w:val="Page Numbers (Bottom of Page)"/>
        <w:docPartUnique/>
      </w:docPartObj>
    </w:sdtPr>
    <w:sdtEndPr/>
    <w:sdtContent>
      <w:sdt>
        <w:sdtPr>
          <w:id w:val="-2002659638"/>
          <w:docPartObj>
            <w:docPartGallery w:val="Page Numbers (Top of Page)"/>
            <w:docPartUnique/>
          </w:docPartObj>
        </w:sdtPr>
        <w:sdtEndPr/>
        <w:sdtContent>
          <w:p w:rsidR="001D4E4E" w:rsidRDefault="001D4E4E" w:rsidP="000D662B">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56704" behindDoc="0" locked="0" layoutInCell="1" allowOverlap="1" wp14:anchorId="24B95C38" wp14:editId="76139D4B">
                      <wp:simplePos x="0" y="0"/>
                      <wp:positionH relativeFrom="column">
                        <wp:posOffset>2540</wp:posOffset>
                      </wp:positionH>
                      <wp:positionV relativeFrom="paragraph">
                        <wp:posOffset>-19050</wp:posOffset>
                      </wp:positionV>
                      <wp:extent cx="6677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q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XdXbt6K4W++ZpnYKSU&#10;PwB6US69dDYU4qpTx48pczEOvYWwURq5lK63fHZQgl34AobJcLFlRdc1gp0jcVS8AEprCHlZqHC+&#10;Gl1gxjo3A9s/A6/xBQp1xf4GPCNqZQx5BnsbkH5XPU+3ls0l/qbAhXeR4AmHcx1KlYZ3pTK87nVZ&#10;xp/tCn/++7Y/AA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pJWq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Agreement Form</w:t>
            </w:r>
            <w:r w:rsidRPr="00DE6042">
              <w:rPr>
                <w:sz w:val="18"/>
                <w:szCs w:val="18"/>
              </w:rP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D2449B">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Pr>
                <w:rFonts w:ascii="Arial Narrow" w:hAnsi="Arial Narrow"/>
                <w:sz w:val="18"/>
                <w:szCs w:val="18"/>
              </w:rPr>
              <w:t>5</w:t>
            </w:r>
          </w:p>
        </w:sdtContent>
      </w:sdt>
    </w:sdtContent>
  </w:sdt>
  <w:p w:rsidR="001D4E4E" w:rsidRDefault="001D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EndPr/>
    <w:sdtContent>
      <w:sdt>
        <w:sdtPr>
          <w:id w:val="-813480451"/>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60800" behindDoc="0" locked="0" layoutInCell="1" allowOverlap="1" wp14:anchorId="79662525" wp14:editId="5EAC0136">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Services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D2449B">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D2449B">
              <w:rPr>
                <w:rFonts w:ascii="Arial Narrow" w:hAnsi="Arial Narrow"/>
                <w:noProof/>
                <w:sz w:val="18"/>
                <w:szCs w:val="18"/>
              </w:rPr>
              <w:t>6</w:t>
            </w:r>
            <w:r w:rsidRPr="00E432A0">
              <w:rPr>
                <w:rFonts w:ascii="Arial Narrow" w:hAnsi="Arial Narrow"/>
                <w:sz w:val="18"/>
                <w:szCs w:val="18"/>
              </w:rPr>
              <w:fldChar w:fldCharType="end"/>
            </w:r>
          </w:p>
        </w:sdtContent>
      </w:sdt>
    </w:sdtContent>
  </w:sdt>
  <w:p w:rsidR="001D4E4E" w:rsidRDefault="001D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67968" behindDoc="0" locked="0" layoutInCell="1" allowOverlap="1" wp14:anchorId="533F0640" wp14:editId="33DFA1DD">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Pr="00DE6042">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D2449B">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D2449B">
              <w:rPr>
                <w:rFonts w:ascii="Arial Narrow" w:hAnsi="Arial Narrow"/>
                <w:noProof/>
                <w:sz w:val="18"/>
                <w:szCs w:val="18"/>
              </w:rPr>
              <w:t>6</w:t>
            </w:r>
            <w:r w:rsidRPr="00E432A0">
              <w:rPr>
                <w:rFonts w:ascii="Arial Narrow" w:hAnsi="Arial Narrow"/>
                <w:sz w:val="18"/>
                <w:szCs w:val="18"/>
              </w:rPr>
              <w:fldChar w:fldCharType="end"/>
            </w:r>
          </w:p>
        </w:sdtContent>
      </w:sdt>
    </w:sdtContent>
  </w:sdt>
  <w:p w:rsidR="001D4E4E" w:rsidRDefault="001D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4E" w:rsidRDefault="001D4E4E" w:rsidP="00B21762">
      <w:pPr>
        <w:spacing w:after="0" w:line="240" w:lineRule="auto"/>
      </w:pPr>
      <w:r>
        <w:separator/>
      </w:r>
    </w:p>
  </w:footnote>
  <w:footnote w:type="continuationSeparator" w:id="0">
    <w:p w:rsidR="001D4E4E" w:rsidRDefault="001D4E4E"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rPr>
      <mc:AlternateContent>
        <mc:Choice Requires="wps">
          <w:drawing>
            <wp:anchor distT="0" distB="0" distL="114300" distR="114300" simplePos="0" relativeHeight="251654656" behindDoc="0" locked="0" layoutInCell="1" allowOverlap="1" wp14:anchorId="0701C793" wp14:editId="6A5209D9">
              <wp:simplePos x="0" y="0"/>
              <wp:positionH relativeFrom="column">
                <wp:posOffset>1328172</wp:posOffset>
              </wp:positionH>
              <wp:positionV relativeFrom="paragraph">
                <wp:posOffset>-253503</wp:posOffset>
              </wp:positionV>
              <wp:extent cx="4253947" cy="635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53947" cy="635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Remotely Piloted Aircraft Systems (RPAS) Symposium</w:t>
                          </w:r>
                        </w:p>
                        <w:p w:rsidR="001D4E4E" w:rsidRDefault="001D4E4E" w:rsidP="007204E0">
                          <w:pPr>
                            <w:spacing w:line="240" w:lineRule="auto"/>
                            <w:contextualSpacing/>
                            <w:jc w:val="center"/>
                            <w:rPr>
                              <w:rFonts w:ascii="Arial" w:hAnsi="Arial" w:cs="Arial"/>
                              <w:sz w:val="24"/>
                              <w:szCs w:val="24"/>
                              <w:lang w:val="en-US"/>
                            </w:rPr>
                          </w:pPr>
                          <w:r>
                            <w:rPr>
                              <w:rFonts w:ascii="Arial" w:hAnsi="Arial" w:cs="Arial"/>
                              <w:sz w:val="24"/>
                              <w:szCs w:val="24"/>
                              <w:lang w:val="en-US"/>
                            </w:rPr>
                            <w:t>23 – 25 March 2015</w:t>
                          </w:r>
                        </w:p>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D4E4E" w:rsidRPr="004B35E6" w:rsidRDefault="001D4E4E" w:rsidP="00497314">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4.6pt;margin-top:-19.95pt;width:334.9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" fillcolor="white [3201]" stroked="f" strokeweight=".5pt">
              <v:textbox>
                <w:txbxContent>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Remotely Piloted Aircraft Systems (RPAS) Symposium</w:t>
                    </w:r>
                  </w:p>
                  <w:p w:rsidR="001D4E4E" w:rsidRDefault="001D4E4E" w:rsidP="007204E0">
                    <w:pPr>
                      <w:spacing w:line="240" w:lineRule="auto"/>
                      <w:contextualSpacing/>
                      <w:jc w:val="center"/>
                      <w:rPr>
                        <w:rFonts w:ascii="Arial" w:hAnsi="Arial" w:cs="Arial"/>
                        <w:sz w:val="24"/>
                        <w:szCs w:val="24"/>
                        <w:lang w:val="en-US"/>
                      </w:rPr>
                    </w:pPr>
                    <w:r>
                      <w:rPr>
                        <w:rFonts w:ascii="Arial" w:hAnsi="Arial" w:cs="Arial"/>
                        <w:sz w:val="24"/>
                        <w:szCs w:val="24"/>
                        <w:lang w:val="en-US"/>
                      </w:rPr>
                      <w:t>23 – 25 March 2015</w:t>
                    </w:r>
                  </w:p>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D4E4E" w:rsidRPr="004B35E6" w:rsidRDefault="001D4E4E" w:rsidP="00497314">
                    <w:pPr>
                      <w:rPr>
                        <w:rFonts w:ascii="Arial" w:hAnsi="Arial" w:cs="Arial"/>
                        <w:sz w:val="24"/>
                        <w:szCs w:val="24"/>
                        <w:lang w:val="en-US"/>
                      </w:rPr>
                    </w:pPr>
                  </w:p>
                </w:txbxContent>
              </v:textbox>
            </v:shape>
          </w:pict>
        </mc:Fallback>
      </mc:AlternateContent>
    </w:r>
    <w:r>
      <w:rPr>
        <w:noProof/>
      </w:rPr>
      <w:drawing>
        <wp:anchor distT="0" distB="0" distL="114300" distR="114300" simplePos="0" relativeHeight="251661824" behindDoc="1" locked="0" layoutInCell="1" allowOverlap="1" wp14:anchorId="6850B38E" wp14:editId="7B0533BC">
          <wp:simplePos x="0" y="0"/>
          <wp:positionH relativeFrom="column">
            <wp:posOffset>-294198</wp:posOffset>
          </wp:positionH>
          <wp:positionV relativeFrom="paragraph">
            <wp:posOffset>-770641</wp:posOffset>
          </wp:positionV>
          <wp:extent cx="1764665"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19EBBBF" wp14:editId="11953906">
              <wp:simplePos x="0" y="0"/>
              <wp:positionH relativeFrom="column">
                <wp:posOffset>2540</wp:posOffset>
              </wp:positionH>
              <wp:positionV relativeFrom="paragraph">
                <wp:posOffset>379095</wp:posOffset>
              </wp:positionV>
              <wp:extent cx="667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5pt" to="525.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rPr>
      <w:drawing>
        <wp:anchor distT="0" distB="0" distL="114300" distR="114300" simplePos="0" relativeHeight="251670016" behindDoc="1" locked="0" layoutInCell="1" allowOverlap="1" wp14:anchorId="238E3AB2" wp14:editId="226E8147">
          <wp:simplePos x="0" y="0"/>
          <wp:positionH relativeFrom="column">
            <wp:posOffset>-141605</wp:posOffset>
          </wp:positionH>
          <wp:positionV relativeFrom="paragraph">
            <wp:posOffset>-583565</wp:posOffset>
          </wp:positionV>
          <wp:extent cx="1764665" cy="1260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46246A1" wp14:editId="493C4D0E">
              <wp:simplePos x="0" y="0"/>
              <wp:positionH relativeFrom="column">
                <wp:posOffset>1980178</wp:posOffset>
              </wp:positionH>
              <wp:positionV relativeFrom="paragraph">
                <wp:posOffset>-52650</wp:posOffset>
              </wp:positionV>
              <wp:extent cx="2918129"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18129"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55.9pt;margin-top:-4.15pt;width:229.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" fillcolor="white [3201]" stroked="f" strokeweight=".5pt">
              <v:textbo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Exhibitor Services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964DF44" wp14:editId="1DD5EAA1">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rPr>
      <w:drawing>
        <wp:anchor distT="0" distB="0" distL="114300" distR="114300" simplePos="0" relativeHeight="251672064" behindDoc="1" locked="0" layoutInCell="1" allowOverlap="1" wp14:anchorId="3BA0B07F" wp14:editId="1E9FD3B4">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74895284" wp14:editId="532F7FA6">
              <wp:simplePos x="0" y="0"/>
              <wp:positionH relativeFrom="column">
                <wp:posOffset>2123302</wp:posOffset>
              </wp:positionH>
              <wp:positionV relativeFrom="paragraph">
                <wp:posOffset>-52650</wp:posOffset>
              </wp:positionV>
              <wp:extent cx="2687541"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7.2pt;margin-top:-4.15pt;width:211.6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" fillcolor="white [3201]" stroked="f" strokeweight=".5pt">
              <v:textbox>
                <w:txbxContent>
                  <w:p w:rsidR="00EA55BB" w:rsidRPr="004B35E6" w:rsidRDefault="00EA55BB" w:rsidP="009457C2">
                    <w:pPr>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040DA25" wp14:editId="32FDAB4A">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3"/>
  </w:num>
  <w:num w:numId="6">
    <w:abstractNumId w:val="1"/>
  </w:num>
  <w:num w:numId="7">
    <w:abstractNumId w:val="4"/>
  </w:num>
  <w:num w:numId="8">
    <w:abstractNumId w:val="8"/>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mwW9mNVDBMQLwseGUXhAwX2WboQ=" w:salt="tXwd16PaPnjbx5lTyWBZQQ=="/>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4A8D"/>
    <w:rsid w:val="00026938"/>
    <w:rsid w:val="00026AB9"/>
    <w:rsid w:val="00045902"/>
    <w:rsid w:val="00054956"/>
    <w:rsid w:val="00080E48"/>
    <w:rsid w:val="00083FA4"/>
    <w:rsid w:val="000B5A0C"/>
    <w:rsid w:val="000D662B"/>
    <w:rsid w:val="0010639C"/>
    <w:rsid w:val="00156CBC"/>
    <w:rsid w:val="00163B9D"/>
    <w:rsid w:val="001812A2"/>
    <w:rsid w:val="00194115"/>
    <w:rsid w:val="001C5045"/>
    <w:rsid w:val="001D4307"/>
    <w:rsid w:val="001D4E4E"/>
    <w:rsid w:val="00225D6D"/>
    <w:rsid w:val="00254038"/>
    <w:rsid w:val="002F3B09"/>
    <w:rsid w:val="00311F25"/>
    <w:rsid w:val="003D0E9B"/>
    <w:rsid w:val="004304FC"/>
    <w:rsid w:val="00463A02"/>
    <w:rsid w:val="004779EC"/>
    <w:rsid w:val="00497314"/>
    <w:rsid w:val="004B35E6"/>
    <w:rsid w:val="004D0894"/>
    <w:rsid w:val="00514DCA"/>
    <w:rsid w:val="0055173B"/>
    <w:rsid w:val="005726A9"/>
    <w:rsid w:val="005A1B6D"/>
    <w:rsid w:val="005A3C45"/>
    <w:rsid w:val="005B7884"/>
    <w:rsid w:val="005C4934"/>
    <w:rsid w:val="006308E5"/>
    <w:rsid w:val="006D1F09"/>
    <w:rsid w:val="006D33E4"/>
    <w:rsid w:val="007204E0"/>
    <w:rsid w:val="00722374"/>
    <w:rsid w:val="0072440B"/>
    <w:rsid w:val="00724C19"/>
    <w:rsid w:val="007377C5"/>
    <w:rsid w:val="0076702D"/>
    <w:rsid w:val="007853F7"/>
    <w:rsid w:val="007E6CB5"/>
    <w:rsid w:val="007F0FEB"/>
    <w:rsid w:val="00810098"/>
    <w:rsid w:val="00834FD6"/>
    <w:rsid w:val="00872A75"/>
    <w:rsid w:val="00896BF9"/>
    <w:rsid w:val="008A3390"/>
    <w:rsid w:val="008B6AB6"/>
    <w:rsid w:val="008E7BC9"/>
    <w:rsid w:val="008F1C48"/>
    <w:rsid w:val="00907F8A"/>
    <w:rsid w:val="009168B1"/>
    <w:rsid w:val="009457C2"/>
    <w:rsid w:val="009B3CEA"/>
    <w:rsid w:val="00A01A7E"/>
    <w:rsid w:val="00A054E0"/>
    <w:rsid w:val="00A26CC9"/>
    <w:rsid w:val="00A471DE"/>
    <w:rsid w:val="00A647B9"/>
    <w:rsid w:val="00AA3C96"/>
    <w:rsid w:val="00AE5923"/>
    <w:rsid w:val="00AF18B3"/>
    <w:rsid w:val="00B21762"/>
    <w:rsid w:val="00B3767E"/>
    <w:rsid w:val="00B879C9"/>
    <w:rsid w:val="00B9374B"/>
    <w:rsid w:val="00BB18BE"/>
    <w:rsid w:val="00BC79ED"/>
    <w:rsid w:val="00C31028"/>
    <w:rsid w:val="00C32728"/>
    <w:rsid w:val="00C81A04"/>
    <w:rsid w:val="00C82ED0"/>
    <w:rsid w:val="00C929C5"/>
    <w:rsid w:val="00CB5351"/>
    <w:rsid w:val="00CC794F"/>
    <w:rsid w:val="00CD7479"/>
    <w:rsid w:val="00D00E39"/>
    <w:rsid w:val="00D027EE"/>
    <w:rsid w:val="00D2449B"/>
    <w:rsid w:val="00D73006"/>
    <w:rsid w:val="00D9104A"/>
    <w:rsid w:val="00DE5746"/>
    <w:rsid w:val="00DE6042"/>
    <w:rsid w:val="00E34D20"/>
    <w:rsid w:val="00E432A0"/>
    <w:rsid w:val="00E63162"/>
    <w:rsid w:val="00E73242"/>
    <w:rsid w:val="00E954F4"/>
    <w:rsid w:val="00EA55BB"/>
    <w:rsid w:val="00EF2836"/>
    <w:rsid w:val="00F5636D"/>
    <w:rsid w:val="00F87F4B"/>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hwong@icao.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wong@icao.int"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77C935F4F2A441B6B1511380D50388" ma:contentTypeVersion="" ma:contentTypeDescription="Create a new document." ma:contentTypeScope="" ma:versionID="bd9ba20815e93b555fde62207f823dfd">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D33D2-719F-42B0-B7DE-D3657992AB84}"/>
</file>

<file path=customXml/itemProps2.xml><?xml version="1.0" encoding="utf-8"?>
<ds:datastoreItem xmlns:ds="http://schemas.openxmlformats.org/officeDocument/2006/customXml" ds:itemID="{5C8B544F-3213-4C40-BA04-5A568BE36DD6}"/>
</file>

<file path=customXml/itemProps3.xml><?xml version="1.0" encoding="utf-8"?>
<ds:datastoreItem xmlns:ds="http://schemas.openxmlformats.org/officeDocument/2006/customXml" ds:itemID="{8E896BF6-BE8C-4F4A-ADCC-0DC9E5F69B24}"/>
</file>

<file path=customXml/itemProps4.xml><?xml version="1.0" encoding="utf-8"?>
<ds:datastoreItem xmlns:ds="http://schemas.openxmlformats.org/officeDocument/2006/customXml" ds:itemID="{093F7F42-5FB5-4DD8-818F-745E58456B46}"/>
</file>

<file path=docProps/app.xml><?xml version="1.0" encoding="utf-8"?>
<Properties xmlns="http://schemas.openxmlformats.org/officeDocument/2006/extended-properties" xmlns:vt="http://schemas.openxmlformats.org/officeDocument/2006/docPropsVTypes">
  <Template>Normal.dotm</Template>
  <TotalTime>8</TotalTime>
  <Pages>6</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4</cp:revision>
  <cp:lastPrinted>2014-09-30T15:16:00Z</cp:lastPrinted>
  <dcterms:created xsi:type="dcterms:W3CDTF">2015-01-20T16:09:00Z</dcterms:created>
  <dcterms:modified xsi:type="dcterms:W3CDTF">2015-01-21T14:26:00Z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0x0101002877C935F4F2A441B6B1511380D50388</vt:lpwstr>
  </property>
</Properties>
</file>