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2B" w:rsidRDefault="00E06D65" w:rsidP="00E06D65">
      <w:pPr>
        <w:rPr>
          <w:rFonts w:asciiTheme="minorBidi" w:hAnsiTheme="minorBidi" w:cstheme="minorBidi"/>
          <w:szCs w:val="18"/>
        </w:rPr>
      </w:pPr>
      <w:r w:rsidRPr="005F622B">
        <w:rPr>
          <w:rFonts w:cs="Arial"/>
          <w:b/>
          <w:bCs/>
          <w:sz w:val="24"/>
        </w:rPr>
        <w:t xml:space="preserve">Table </w:t>
      </w:r>
      <w:proofErr w:type="gramStart"/>
      <w:r w:rsidRPr="005F622B">
        <w:rPr>
          <w:rFonts w:cs="Arial"/>
          <w:b/>
          <w:bCs/>
          <w:sz w:val="24"/>
        </w:rPr>
        <w:t>A</w:t>
      </w:r>
      <w:proofErr w:type="gramEnd"/>
      <w:r w:rsidRPr="005F622B">
        <w:rPr>
          <w:rFonts w:cs="Arial"/>
          <w:b/>
          <w:bCs/>
          <w:sz w:val="24"/>
        </w:rPr>
        <w:t xml:space="preserve"> – Four Phases of SSP Implementation (An Example)                </w:t>
      </w:r>
      <w:r w:rsidRPr="005F622B">
        <w:rPr>
          <w:rFonts w:asciiTheme="minorBidi" w:hAnsiTheme="minorBidi" w:cstheme="minorBidi"/>
          <w:b/>
          <w:bCs/>
          <w:sz w:val="20"/>
          <w:szCs w:val="20"/>
        </w:rPr>
        <w:t xml:space="preserve">                                                       </w:t>
      </w:r>
      <w:r w:rsidR="00F85E88">
        <w:rPr>
          <w:rFonts w:asciiTheme="minorBidi" w:hAnsiTheme="minorBidi" w:cstheme="minorBidi"/>
          <w:szCs w:val="18"/>
        </w:rPr>
        <w:t xml:space="preserve">/ SSP Phased </w:t>
      </w:r>
      <w:proofErr w:type="spellStart"/>
      <w:r w:rsidR="00F85E88">
        <w:rPr>
          <w:rFonts w:asciiTheme="minorBidi" w:hAnsiTheme="minorBidi" w:cstheme="minorBidi"/>
          <w:szCs w:val="18"/>
        </w:rPr>
        <w:t>Approach_Table</w:t>
      </w:r>
      <w:proofErr w:type="spellEnd"/>
      <w:r w:rsidR="00F85E88">
        <w:rPr>
          <w:rFonts w:asciiTheme="minorBidi" w:hAnsiTheme="minorBidi" w:cstheme="minorBidi"/>
          <w:szCs w:val="18"/>
        </w:rPr>
        <w:t xml:space="preserve"> A</w:t>
      </w:r>
    </w:p>
    <w:p w:rsidR="00E06D65" w:rsidRPr="00F85E88" w:rsidRDefault="00E06D65" w:rsidP="00E06D65">
      <w:pPr>
        <w:rPr>
          <w:rFonts w:asciiTheme="minorBidi" w:hAnsiTheme="minorBidi" w:cstheme="minorBidi"/>
          <w:sz w:val="20"/>
          <w:szCs w:val="20"/>
        </w:rPr>
      </w:pPr>
      <w:r w:rsidRPr="00F85E88">
        <w:rPr>
          <w:rFonts w:asciiTheme="minorBidi" w:hAnsiTheme="minorBidi" w:cstheme="minorBidi"/>
          <w:sz w:val="20"/>
          <w:szCs w:val="20"/>
        </w:rPr>
        <w:t xml:space="preserve">                                                     </w:t>
      </w: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4252"/>
        <w:gridCol w:w="4394"/>
      </w:tblGrid>
      <w:tr w:rsidR="00E06D65" w:rsidRPr="00F85E88" w:rsidTr="00F85E88">
        <w:trPr>
          <w:cantSplit/>
          <w:trHeight w:val="2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5" w:rsidRPr="005F622B" w:rsidRDefault="00E06D65" w:rsidP="00BA6097">
            <w:pPr>
              <w:spacing w:before="120" w:after="120"/>
              <w:rPr>
                <w:rFonts w:asciiTheme="minorBidi" w:hAnsiTheme="minorBidi" w:cstheme="minorBidi"/>
                <w:b/>
                <w:bCs/>
                <w:sz w:val="24"/>
              </w:rPr>
            </w:pPr>
            <w:r w:rsidRPr="005F622B">
              <w:rPr>
                <w:rFonts w:asciiTheme="minorBidi" w:hAnsiTheme="minorBidi" w:cstheme="minorBidi"/>
                <w:b/>
                <w:bCs/>
                <w:sz w:val="24"/>
              </w:rPr>
              <w:t xml:space="preserve">Phase1 (12 </w:t>
            </w:r>
            <w:proofErr w:type="spellStart"/>
            <w:r w:rsidRPr="005F622B">
              <w:rPr>
                <w:rFonts w:asciiTheme="minorBidi" w:hAnsiTheme="minorBidi" w:cstheme="minorBidi"/>
                <w:b/>
                <w:bCs/>
                <w:sz w:val="24"/>
              </w:rPr>
              <w:t>mths</w:t>
            </w:r>
            <w:proofErr w:type="spellEnd"/>
            <w:r w:rsidRPr="005F622B">
              <w:rPr>
                <w:rFonts w:asciiTheme="minorBidi" w:hAnsiTheme="minorBidi" w:cstheme="minorBidi"/>
                <w:b/>
                <w:bCs/>
                <w:sz w:val="24"/>
              </w:rPr>
              <w:t xml:space="preserve">)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5" w:rsidRPr="005F622B" w:rsidRDefault="00E06D65" w:rsidP="00BA6097">
            <w:pPr>
              <w:rPr>
                <w:rFonts w:asciiTheme="minorBidi" w:hAnsiTheme="minorBidi" w:cstheme="minorBidi"/>
                <w:b/>
                <w:bCs/>
                <w:sz w:val="24"/>
              </w:rPr>
            </w:pPr>
            <w:r w:rsidRPr="005F622B">
              <w:rPr>
                <w:rFonts w:asciiTheme="minorBidi" w:hAnsiTheme="minorBidi" w:cstheme="minorBidi"/>
                <w:b/>
                <w:bCs/>
                <w:sz w:val="24"/>
              </w:rPr>
              <w:t xml:space="preserve">Phase 2  (12 </w:t>
            </w:r>
            <w:proofErr w:type="spellStart"/>
            <w:r w:rsidRPr="005F622B">
              <w:rPr>
                <w:rFonts w:asciiTheme="minorBidi" w:hAnsiTheme="minorBidi" w:cstheme="minorBidi"/>
                <w:b/>
                <w:bCs/>
                <w:sz w:val="24"/>
              </w:rPr>
              <w:t>mths</w:t>
            </w:r>
            <w:proofErr w:type="spellEnd"/>
            <w:r w:rsidRPr="005F622B">
              <w:rPr>
                <w:rFonts w:asciiTheme="minorBidi" w:hAnsiTheme="minorBidi" w:cstheme="minorBidi"/>
                <w:b/>
                <w:bCs/>
                <w:sz w:val="24"/>
              </w:rPr>
              <w:t xml:space="preserve">)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5" w:rsidRPr="005F622B" w:rsidRDefault="00E06D65" w:rsidP="00BA6097">
            <w:pPr>
              <w:rPr>
                <w:rFonts w:asciiTheme="minorBidi" w:hAnsiTheme="minorBidi" w:cstheme="minorBidi"/>
                <w:b/>
                <w:bCs/>
                <w:sz w:val="24"/>
              </w:rPr>
            </w:pPr>
            <w:r w:rsidRPr="005F622B">
              <w:rPr>
                <w:rFonts w:asciiTheme="minorBidi" w:hAnsiTheme="minorBidi" w:cstheme="minorBidi"/>
                <w:b/>
                <w:bCs/>
                <w:sz w:val="24"/>
              </w:rPr>
              <w:t xml:space="preserve">Phase 3  (24 </w:t>
            </w:r>
            <w:proofErr w:type="spellStart"/>
            <w:r w:rsidRPr="005F622B">
              <w:rPr>
                <w:rFonts w:asciiTheme="minorBidi" w:hAnsiTheme="minorBidi" w:cstheme="minorBidi"/>
                <w:b/>
                <w:bCs/>
                <w:sz w:val="24"/>
              </w:rPr>
              <w:t>mths</w:t>
            </w:r>
            <w:proofErr w:type="spellEnd"/>
            <w:r w:rsidRPr="005F622B">
              <w:rPr>
                <w:rFonts w:asciiTheme="minorBidi" w:hAnsiTheme="minorBidi" w:cstheme="minorBidi"/>
                <w:b/>
                <w:bCs/>
                <w:sz w:val="24"/>
              </w:rPr>
              <w:t xml:space="preserve">)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5" w:rsidRPr="005F622B" w:rsidRDefault="00E06D65" w:rsidP="00BA6097">
            <w:pPr>
              <w:rPr>
                <w:rFonts w:asciiTheme="minorBidi" w:hAnsiTheme="minorBidi" w:cstheme="minorBidi"/>
                <w:b/>
                <w:bCs/>
                <w:sz w:val="24"/>
              </w:rPr>
            </w:pPr>
            <w:r w:rsidRPr="005F622B">
              <w:rPr>
                <w:rFonts w:asciiTheme="minorBidi" w:hAnsiTheme="minorBidi" w:cstheme="minorBidi"/>
                <w:b/>
                <w:bCs/>
                <w:sz w:val="24"/>
              </w:rPr>
              <w:t xml:space="preserve">Phase 4  (24 </w:t>
            </w:r>
            <w:proofErr w:type="spellStart"/>
            <w:r w:rsidRPr="005F622B">
              <w:rPr>
                <w:rFonts w:asciiTheme="minorBidi" w:hAnsiTheme="minorBidi" w:cstheme="minorBidi"/>
                <w:b/>
                <w:bCs/>
                <w:sz w:val="24"/>
              </w:rPr>
              <w:t>mths</w:t>
            </w:r>
            <w:proofErr w:type="spellEnd"/>
            <w:r w:rsidRPr="005F622B">
              <w:rPr>
                <w:rFonts w:asciiTheme="minorBidi" w:hAnsiTheme="minorBidi" w:cstheme="minorBidi"/>
                <w:b/>
                <w:bCs/>
                <w:sz w:val="24"/>
              </w:rPr>
              <w:t xml:space="preserve">) </w:t>
            </w:r>
          </w:p>
        </w:tc>
      </w:tr>
      <w:tr w:rsidR="00E06D65" w:rsidRPr="00F85E88" w:rsidTr="00F85E88">
        <w:trPr>
          <w:cantSplit/>
          <w:trHeight w:val="6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spacing w:before="12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SSP element 1.2(i): 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spacing w:before="12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 xml:space="preserve">Identify SSP Place Holder Organization and Accountable Executive 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spacing w:before="12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 xml:space="preserve">Establish SSP Implementation Team 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spacing w:before="12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 xml:space="preserve">Perform SSP  Gap Analysis 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spacing w:before="12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>Develop SSP Implementation Plan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spacing w:before="12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 xml:space="preserve">Establish SSP coordination mechanism 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spacing w:before="12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>SSP Documentation including the State’s SSP framework, its components and elements.</w:t>
            </w:r>
          </w:p>
          <w:p w:rsidR="00E06D65" w:rsidRPr="00F85E88" w:rsidRDefault="00E06D65" w:rsidP="00BA6097">
            <w:pPr>
              <w:pStyle w:val="ListParagraph"/>
              <w:spacing w:before="120"/>
              <w:ind w:left="288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E06D65" w:rsidRPr="00F85E88" w:rsidRDefault="00E06D65" w:rsidP="00BA6097">
            <w:pPr>
              <w:pStyle w:val="ListParagraph"/>
              <w:spacing w:before="120"/>
              <w:ind w:left="28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spacing w:before="12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F85E8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SSP element 1.1:</w:t>
            </w:r>
          </w:p>
          <w:p w:rsidR="00E06D65" w:rsidRPr="00F85E88" w:rsidRDefault="00E06D65" w:rsidP="00BA6097">
            <w:pPr>
              <w:pStyle w:val="ListParagraph"/>
              <w:spacing w:before="120" w:line="240" w:lineRule="auto"/>
              <w:ind w:left="288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E06D65" w:rsidRPr="00F85E88" w:rsidRDefault="00E06D65" w:rsidP="00BA6097">
            <w:pPr>
              <w:pStyle w:val="ListParagraph"/>
              <w:spacing w:before="120" w:line="240" w:lineRule="auto"/>
              <w:ind w:left="288"/>
              <w:jc w:val="left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  <w:r w:rsidRPr="00F85E8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National aviation legislative framework 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spacing w:before="24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SSP element 1.2(ii): 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8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spacing w:before="12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 xml:space="preserve">Safety management responsibilities &amp; accountabilities 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8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spacing w:before="12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>State Safety Policy &amp; Objectives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spacing w:before="24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F85E8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SSP element 1.3:</w:t>
            </w:r>
          </w:p>
          <w:p w:rsidR="00E06D65" w:rsidRPr="00F85E88" w:rsidRDefault="00E06D65" w:rsidP="00BA6097">
            <w:pPr>
              <w:pStyle w:val="ListParagraph"/>
              <w:spacing w:before="120" w:line="240" w:lineRule="auto"/>
              <w:ind w:left="288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E06D65" w:rsidRPr="00F85E88" w:rsidRDefault="00E06D65" w:rsidP="00BA6097">
            <w:pPr>
              <w:pStyle w:val="ListParagraph"/>
              <w:spacing w:before="120" w:line="240" w:lineRule="auto"/>
              <w:ind w:left="288"/>
              <w:jc w:val="left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 xml:space="preserve">Accident and serious incident investigation 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spacing w:before="24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F85E8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SSP element 1.4(i): </w:t>
            </w:r>
          </w:p>
          <w:p w:rsidR="00E06D65" w:rsidRPr="00F85E88" w:rsidRDefault="00E06D65" w:rsidP="00BA6097">
            <w:pPr>
              <w:pStyle w:val="ListParagraph"/>
              <w:spacing w:before="120" w:line="240" w:lineRule="auto"/>
              <w:ind w:left="288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E06D65" w:rsidRPr="00F85E88" w:rsidRDefault="00E06D65" w:rsidP="00BA6097">
            <w:pPr>
              <w:pStyle w:val="ListParagraph"/>
              <w:spacing w:before="120" w:line="240" w:lineRule="auto"/>
              <w:ind w:left="288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>Establish basic enforcement (penalty) legislation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spacing w:before="24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F85E8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SSP element 3.1(i):</w:t>
            </w:r>
          </w:p>
          <w:p w:rsidR="00E06D65" w:rsidRPr="00F85E88" w:rsidRDefault="00E06D65" w:rsidP="00BA6097">
            <w:pPr>
              <w:pStyle w:val="ListParagraph"/>
              <w:spacing w:before="120" w:line="240" w:lineRule="auto"/>
              <w:ind w:left="288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E06D65" w:rsidRPr="00F85E88" w:rsidRDefault="00E06D65" w:rsidP="00BA6097">
            <w:pPr>
              <w:pStyle w:val="ListParagraph"/>
              <w:spacing w:before="120" w:line="240" w:lineRule="auto"/>
              <w:ind w:left="288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 xml:space="preserve">State safety oversight and surveillance of its service providers 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spacing w:before="24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F85E8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SSP element 2.1(i):</w:t>
            </w:r>
          </w:p>
          <w:p w:rsidR="00E06D65" w:rsidRPr="00F85E88" w:rsidRDefault="00E06D65" w:rsidP="00BA6097">
            <w:pPr>
              <w:pStyle w:val="ListParagraph"/>
              <w:spacing w:before="120" w:line="240" w:lineRule="auto"/>
              <w:ind w:left="288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E06D65" w:rsidRPr="00F85E88" w:rsidRDefault="00E06D65" w:rsidP="00BA6097">
            <w:pPr>
              <w:pStyle w:val="ListParagraph"/>
              <w:spacing w:before="120" w:line="240" w:lineRule="auto"/>
              <w:ind w:left="288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>SMS education &amp; promotion for service providers</w:t>
            </w:r>
          </w:p>
          <w:p w:rsidR="00E06D65" w:rsidRPr="00F85E88" w:rsidRDefault="00E06D65" w:rsidP="00BA609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spacing w:before="12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SSP element 1.4(ii): </w:t>
            </w:r>
          </w:p>
          <w:p w:rsidR="00E06D65" w:rsidRPr="00F85E88" w:rsidRDefault="00E06D65" w:rsidP="00BA6097">
            <w:pPr>
              <w:pStyle w:val="ListParagraph"/>
              <w:spacing w:before="120" w:line="240" w:lineRule="auto"/>
              <w:ind w:left="288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E06D65" w:rsidRPr="00F85E88" w:rsidRDefault="00E06D65" w:rsidP="00BA6097">
            <w:pPr>
              <w:pStyle w:val="ListParagraph"/>
              <w:spacing w:before="120" w:line="240" w:lineRule="auto"/>
              <w:ind w:left="288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>Enforcement Policy/ Legislation to include: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spacing w:before="12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>Provision for service providers operating under an SMS, to deal with and resolve safety and quality deviations internally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spacing w:before="12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>Conditions and circumstances under which the State may intervene with safety deviations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spacing w:before="12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>Provision to prevent use or disclosure of safety data for purposes other than safety improvement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spacing w:before="12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>Provision to protect the sources of information obtained from voluntary/ confidential reporting systems.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autoSpaceDE w:val="0"/>
              <w:autoSpaceDN w:val="0"/>
              <w:adjustRightInd w:val="0"/>
              <w:spacing w:before="24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SSP element 2.1(ii):</w:t>
            </w:r>
          </w:p>
          <w:p w:rsidR="00E06D65" w:rsidRPr="00F85E88" w:rsidRDefault="00E06D65" w:rsidP="00BA6097">
            <w:pPr>
              <w:pStyle w:val="ListParagraph"/>
              <w:autoSpaceDE w:val="0"/>
              <w:autoSpaceDN w:val="0"/>
              <w:adjustRightInd w:val="0"/>
              <w:spacing w:before="120" w:line="240" w:lineRule="auto"/>
              <w:ind w:left="288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E06D65" w:rsidRPr="00F85E88" w:rsidRDefault="00E06D65" w:rsidP="00BA6097">
            <w:pPr>
              <w:pStyle w:val="ListParagraph"/>
              <w:autoSpaceDE w:val="0"/>
              <w:autoSpaceDN w:val="0"/>
              <w:adjustRightInd w:val="0"/>
              <w:spacing w:before="120" w:line="240" w:lineRule="auto"/>
              <w:ind w:left="288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>Harmonized regulations requiring SMS implementation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autoSpaceDE w:val="0"/>
              <w:autoSpaceDN w:val="0"/>
              <w:adjustRightInd w:val="0"/>
              <w:spacing w:before="24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SSP element 3.2(i):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autoSpaceDE w:val="0"/>
              <w:autoSpaceDN w:val="0"/>
              <w:adjustRightInd w:val="0"/>
              <w:spacing w:before="12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>Safety data collection &amp; exchange systems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autoSpaceDE w:val="0"/>
              <w:autoSpaceDN w:val="0"/>
              <w:adjustRightInd w:val="0"/>
              <w:spacing w:before="12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 xml:space="preserve">Establish high consequence State safety performance indicators and target/ alert levels </w:t>
            </w:r>
          </w:p>
          <w:p w:rsidR="00E06D65" w:rsidRPr="00F85E88" w:rsidRDefault="00E06D65" w:rsidP="00BA6097">
            <w:pPr>
              <w:autoSpaceDE w:val="0"/>
              <w:autoSpaceDN w:val="0"/>
              <w:adjustRightInd w:val="0"/>
              <w:spacing w:before="120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autoSpaceDE w:val="0"/>
              <w:autoSpaceDN w:val="0"/>
              <w:adjustRightInd w:val="0"/>
              <w:spacing w:before="12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SSP element 2.2:</w:t>
            </w:r>
          </w:p>
          <w:p w:rsidR="00E06D65" w:rsidRPr="00F85E88" w:rsidRDefault="00E06D65" w:rsidP="00BA6097">
            <w:pPr>
              <w:pStyle w:val="ListParagraph"/>
              <w:autoSpaceDE w:val="0"/>
              <w:autoSpaceDN w:val="0"/>
              <w:adjustRightInd w:val="0"/>
              <w:spacing w:before="120" w:line="240" w:lineRule="auto"/>
              <w:ind w:left="288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E06D65" w:rsidRPr="00F85E88" w:rsidRDefault="00E06D65" w:rsidP="00BA6097">
            <w:pPr>
              <w:pStyle w:val="ListParagraph"/>
              <w:autoSpaceDE w:val="0"/>
              <w:autoSpaceDN w:val="0"/>
              <w:adjustRightInd w:val="0"/>
              <w:spacing w:before="120" w:line="240" w:lineRule="auto"/>
              <w:ind w:left="288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 xml:space="preserve">Service provider safety performance indicators 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spacing w:before="24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SSP element 3.1(ii):</w:t>
            </w:r>
          </w:p>
          <w:p w:rsidR="00E06D65" w:rsidRPr="00F85E88" w:rsidRDefault="00E06D65" w:rsidP="00BA6097">
            <w:pPr>
              <w:pStyle w:val="ListParagraph"/>
              <w:spacing w:before="120" w:line="240" w:lineRule="auto"/>
              <w:ind w:left="288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E06D65" w:rsidRPr="00F85E88" w:rsidRDefault="00E06D65" w:rsidP="00BA6097">
            <w:pPr>
              <w:pStyle w:val="ListParagraph"/>
              <w:spacing w:before="120" w:line="240" w:lineRule="auto"/>
              <w:ind w:left="288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 xml:space="preserve">Incorporation of service providers’ SMS and safety performance indicators as part of routine surveillance program 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autoSpaceDE w:val="0"/>
              <w:autoSpaceDN w:val="0"/>
              <w:adjustRightInd w:val="0"/>
              <w:spacing w:before="24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SSP element 3.2(ii):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autoSpaceDE w:val="0"/>
              <w:autoSpaceDN w:val="0"/>
              <w:adjustRightInd w:val="0"/>
              <w:spacing w:before="12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>Implement voluntary/ confidential safety reporting systems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autoSpaceDE w:val="0"/>
              <w:autoSpaceDN w:val="0"/>
              <w:adjustRightInd w:val="0"/>
              <w:spacing w:before="12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>Establish lower consequence safety/ quality indicators with target/ alert level monitoring as appropriate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autoSpaceDE w:val="0"/>
              <w:autoSpaceDN w:val="0"/>
              <w:adjustRightInd w:val="0"/>
              <w:spacing w:before="12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>Promote safety information exchange with and amongst service providers and other States.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autoSpaceDE w:val="0"/>
              <w:autoSpaceDN w:val="0"/>
              <w:adjustRightInd w:val="0"/>
              <w:spacing w:before="24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SSP element 3.3:</w:t>
            </w:r>
          </w:p>
          <w:p w:rsidR="00E06D65" w:rsidRPr="00F85E88" w:rsidRDefault="00E06D65" w:rsidP="00BA6097">
            <w:pPr>
              <w:pStyle w:val="ListParagraph"/>
              <w:autoSpaceDE w:val="0"/>
              <w:autoSpaceDN w:val="0"/>
              <w:adjustRightInd w:val="0"/>
              <w:spacing w:before="120" w:line="240" w:lineRule="auto"/>
              <w:ind w:left="288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E06D65" w:rsidRPr="00F85E88" w:rsidRDefault="00E06D65" w:rsidP="00BA6097">
            <w:pPr>
              <w:pStyle w:val="ListParagraph"/>
              <w:autoSpaceDE w:val="0"/>
              <w:autoSpaceDN w:val="0"/>
              <w:adjustRightInd w:val="0"/>
              <w:spacing w:before="120" w:line="240" w:lineRule="auto"/>
              <w:ind w:left="288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>Prioritize inspections and audits based on the analysis of safety risk or quality data where applicable</w:t>
            </w:r>
          </w:p>
          <w:p w:rsidR="00E06D65" w:rsidRPr="00F85E88" w:rsidRDefault="00E06D65" w:rsidP="00E06D65"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1080"/>
                <w:tab w:val="clear" w:pos="1440"/>
                <w:tab w:val="clear" w:pos="1800"/>
                <w:tab w:val="clear" w:pos="2160"/>
              </w:tabs>
              <w:autoSpaceDE w:val="0"/>
              <w:autoSpaceDN w:val="0"/>
              <w:adjustRightInd w:val="0"/>
              <w:spacing w:before="240" w:line="240" w:lineRule="auto"/>
              <w:ind w:left="288"/>
              <w:contextualSpacing w:val="0"/>
              <w:jc w:val="lef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SSP element 3.1(iii)</w:t>
            </w:r>
          </w:p>
          <w:p w:rsidR="00E06D65" w:rsidRPr="00F85E88" w:rsidRDefault="00E06D65" w:rsidP="00BA6097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288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E06D65" w:rsidRPr="00F85E88" w:rsidRDefault="00E06D65" w:rsidP="00BA6097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288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 xml:space="preserve">Establish internal review mechanism covering the SSP to assure continuing effectiveness and improvement </w:t>
            </w:r>
          </w:p>
          <w:p w:rsidR="00E06D65" w:rsidRPr="00F85E88" w:rsidRDefault="00E06D65" w:rsidP="00BA609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6D65" w:rsidRPr="00F85E88" w:rsidTr="005F622B">
        <w:trPr>
          <w:cantSplit/>
          <w:trHeight w:val="620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5" w:rsidRPr="00F85E88" w:rsidRDefault="00E06D65" w:rsidP="005F622B">
            <w:pP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85E8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SSP element 4.1, 4.2</w:t>
            </w:r>
            <w:r w:rsidRPr="00F85E88">
              <w:rPr>
                <w:rFonts w:asciiTheme="minorBidi" w:hAnsiTheme="minorBidi" w:cstheme="minorBidi"/>
                <w:sz w:val="20"/>
                <w:szCs w:val="20"/>
              </w:rPr>
              <w:t xml:space="preserve">: Internal SSP &amp; SMS training.  Promotion of external SMS training. Internal &amp; external communication and dissemination of safety information are progressively implemented through Phase 1 to 4. </w:t>
            </w:r>
          </w:p>
        </w:tc>
      </w:tr>
      <w:tr w:rsidR="00E06D65" w:rsidRPr="00F85E88" w:rsidTr="005F622B">
        <w:trPr>
          <w:cantSplit/>
          <w:trHeight w:val="572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5" w:rsidRPr="00F85E88" w:rsidRDefault="00E06D65" w:rsidP="005F622B">
            <w:pPr>
              <w:jc w:val="left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85E88">
              <w:rPr>
                <w:rFonts w:asciiTheme="minorBidi" w:hAnsiTheme="minorBidi" w:cstheme="minorBidi"/>
                <w:sz w:val="20"/>
                <w:szCs w:val="20"/>
              </w:rPr>
              <w:t>Note: Phase period (</w:t>
            </w:r>
            <w:proofErr w:type="spellStart"/>
            <w:r w:rsidRPr="00F85E88">
              <w:rPr>
                <w:rFonts w:asciiTheme="minorBidi" w:hAnsiTheme="minorBidi" w:cstheme="minorBidi"/>
                <w:sz w:val="20"/>
                <w:szCs w:val="20"/>
              </w:rPr>
              <w:t>eg</w:t>
            </w:r>
            <w:proofErr w:type="spellEnd"/>
            <w:r w:rsidRPr="00F85E88">
              <w:rPr>
                <w:rFonts w:asciiTheme="minorBidi" w:hAnsiTheme="minorBidi" w:cstheme="minorBidi"/>
                <w:sz w:val="20"/>
                <w:szCs w:val="20"/>
              </w:rPr>
              <w:t xml:space="preserve"> 12 months for Phase 1) is an approximate timeframe only. Actual implementation period depends on scope/ complexity of a State’s aviation system, actual gaps within each element and organization structure.</w:t>
            </w:r>
          </w:p>
        </w:tc>
      </w:tr>
    </w:tbl>
    <w:p w:rsidR="00950C07" w:rsidRDefault="00950C07"/>
    <w:sectPr w:rsidR="00950C07" w:rsidSect="00F85E8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133"/>
    <w:multiLevelType w:val="hybridMultilevel"/>
    <w:tmpl w:val="37C256FA"/>
    <w:lvl w:ilvl="0" w:tplc="08090019">
      <w:start w:val="1"/>
      <w:numFmt w:val="lowerLetter"/>
      <w:lvlText w:val="%1."/>
      <w:lvlJc w:val="left"/>
      <w:pPr>
        <w:ind w:left="-2160" w:hanging="36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-1440" w:hanging="360"/>
      </w:pPr>
    </w:lvl>
    <w:lvl w:ilvl="2" w:tplc="0809001B" w:tentative="1">
      <w:start w:val="1"/>
      <w:numFmt w:val="lowerRoman"/>
      <w:lvlText w:val="%3."/>
      <w:lvlJc w:val="right"/>
      <w:pPr>
        <w:ind w:left="-720" w:hanging="180"/>
      </w:pPr>
    </w:lvl>
    <w:lvl w:ilvl="3" w:tplc="0809000F" w:tentative="1">
      <w:start w:val="1"/>
      <w:numFmt w:val="decimal"/>
      <w:lvlText w:val="%4."/>
      <w:lvlJc w:val="left"/>
      <w:pPr>
        <w:ind w:left="0" w:hanging="360"/>
      </w:pPr>
    </w:lvl>
    <w:lvl w:ilvl="4" w:tplc="08090019" w:tentative="1">
      <w:start w:val="1"/>
      <w:numFmt w:val="lowerLetter"/>
      <w:lvlText w:val="%5."/>
      <w:lvlJc w:val="left"/>
      <w:pPr>
        <w:ind w:left="720" w:hanging="360"/>
      </w:pPr>
    </w:lvl>
    <w:lvl w:ilvl="5" w:tplc="0809001B" w:tentative="1">
      <w:start w:val="1"/>
      <w:numFmt w:val="lowerRoman"/>
      <w:lvlText w:val="%6."/>
      <w:lvlJc w:val="right"/>
      <w:pPr>
        <w:ind w:left="1440" w:hanging="180"/>
      </w:pPr>
    </w:lvl>
    <w:lvl w:ilvl="6" w:tplc="0809000F" w:tentative="1">
      <w:start w:val="1"/>
      <w:numFmt w:val="decimal"/>
      <w:lvlText w:val="%7."/>
      <w:lvlJc w:val="left"/>
      <w:pPr>
        <w:ind w:left="2160" w:hanging="360"/>
      </w:pPr>
    </w:lvl>
    <w:lvl w:ilvl="7" w:tplc="08090019" w:tentative="1">
      <w:start w:val="1"/>
      <w:numFmt w:val="lowerLetter"/>
      <w:lvlText w:val="%8."/>
      <w:lvlJc w:val="left"/>
      <w:pPr>
        <w:ind w:left="2880" w:hanging="360"/>
      </w:pPr>
    </w:lvl>
    <w:lvl w:ilvl="8" w:tplc="08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">
    <w:nsid w:val="18E835C6"/>
    <w:multiLevelType w:val="multilevel"/>
    <w:tmpl w:val="B2864C1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10A35F2"/>
    <w:multiLevelType w:val="hybridMultilevel"/>
    <w:tmpl w:val="D1B45F12"/>
    <w:lvl w:ilvl="0" w:tplc="3AFE6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1D023B"/>
    <w:multiLevelType w:val="hybridMultilevel"/>
    <w:tmpl w:val="1EF4DBF4"/>
    <w:lvl w:ilvl="0" w:tplc="516633A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160DB"/>
    <w:multiLevelType w:val="hybridMultilevel"/>
    <w:tmpl w:val="D506E2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B6F86"/>
    <w:multiLevelType w:val="hybridMultilevel"/>
    <w:tmpl w:val="D1B45F12"/>
    <w:lvl w:ilvl="0" w:tplc="3AFE6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435E13"/>
    <w:multiLevelType w:val="hybridMultilevel"/>
    <w:tmpl w:val="9B3CFDA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F6026"/>
    <w:multiLevelType w:val="hybridMultilevel"/>
    <w:tmpl w:val="4D2283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C6049"/>
    <w:multiLevelType w:val="hybridMultilevel"/>
    <w:tmpl w:val="201403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65"/>
    <w:rsid w:val="00597BDA"/>
    <w:rsid w:val="005F622B"/>
    <w:rsid w:val="00950C07"/>
    <w:rsid w:val="009C4350"/>
    <w:rsid w:val="00E06D65"/>
    <w:rsid w:val="00EE7E90"/>
    <w:rsid w:val="00F8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65"/>
    <w:pPr>
      <w:widowControl w:val="0"/>
      <w:tabs>
        <w:tab w:val="left" w:pos="1080"/>
        <w:tab w:val="left" w:pos="1440"/>
        <w:tab w:val="left" w:pos="1800"/>
        <w:tab w:val="left" w:pos="2160"/>
      </w:tabs>
      <w:spacing w:after="0" w:line="240" w:lineRule="exact"/>
      <w:jc w:val="both"/>
    </w:pPr>
    <w:rPr>
      <w:rFonts w:ascii="Arial" w:eastAsia="MS Mincho" w:hAnsi="Arial" w:cs="Times New Roman"/>
      <w:sz w:val="1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6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65"/>
    <w:pPr>
      <w:widowControl w:val="0"/>
      <w:tabs>
        <w:tab w:val="left" w:pos="1080"/>
        <w:tab w:val="left" w:pos="1440"/>
        <w:tab w:val="left" w:pos="1800"/>
        <w:tab w:val="left" w:pos="2160"/>
      </w:tabs>
      <w:spacing w:after="0" w:line="240" w:lineRule="exact"/>
      <w:jc w:val="both"/>
    </w:pPr>
    <w:rPr>
      <w:rFonts w:ascii="Arial" w:eastAsia="MS Mincho" w:hAnsi="Arial" w:cs="Times New Roman"/>
      <w:sz w:val="1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6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097CD3327A04B8C714F1B31BF486C" ma:contentTypeVersion="0" ma:contentTypeDescription="Create a new document." ma:contentTypeScope="" ma:versionID="fa9b4379afb02dc2e76ee737c55d41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6CAA5-0F79-400C-82B0-AC7365769725}"/>
</file>

<file path=customXml/itemProps2.xml><?xml version="1.0" encoding="utf-8"?>
<ds:datastoreItem xmlns:ds="http://schemas.openxmlformats.org/officeDocument/2006/customXml" ds:itemID="{9FFD86CA-35A4-44A8-8000-D14BDF128362}"/>
</file>

<file path=customXml/itemProps3.xml><?xml version="1.0" encoding="utf-8"?>
<ds:datastoreItem xmlns:ds="http://schemas.openxmlformats.org/officeDocument/2006/customXml" ds:itemID="{53102578-4595-4FBB-AC36-6D30B9359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2449</Characters>
  <Application>Microsoft Office Word</Application>
  <DocSecurity>0</DocSecurity>
  <Lines>121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Teo, Gim Thong</dc:creator>
  <cp:lastModifiedBy>Chouha, Fabiola</cp:lastModifiedBy>
  <cp:revision>1</cp:revision>
  <dcterms:created xsi:type="dcterms:W3CDTF">2013-06-05T18:58:00Z</dcterms:created>
  <dcterms:modified xsi:type="dcterms:W3CDTF">2013-06-05T18:58:00Z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0x010100786097CD3327A04B8C714F1B31BF486C</vt:lpwstr>
  </property>
</Properties>
</file>