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E2" w:rsidRPr="00F9499C" w:rsidRDefault="007E4DE2" w:rsidP="007E4DE2">
      <w:pPr>
        <w:pStyle w:val="Chapter"/>
      </w:pPr>
      <w:r w:rsidRPr="00F9499C">
        <w:t>TABLE OF CONTENTS</w:t>
      </w:r>
    </w:p>
    <w:p w:rsidR="007E4DE2" w:rsidRPr="00F9499C" w:rsidRDefault="007E4DE2" w:rsidP="007E4DE2">
      <w:pPr>
        <w:jc w:val="center"/>
      </w:pPr>
    </w:p>
    <w:p w:rsidR="007E4DE2" w:rsidRPr="00F9499C" w:rsidRDefault="007E4DE2" w:rsidP="007E4DE2">
      <w:pPr>
        <w:jc w:val="center"/>
      </w:pPr>
    </w:p>
    <w:p w:rsidR="007E4DE2" w:rsidRPr="00F9499C" w:rsidRDefault="007E4DE2" w:rsidP="007E4DE2">
      <w:pPr>
        <w:jc w:val="center"/>
      </w:pPr>
    </w:p>
    <w:p w:rsidR="007E4DE2" w:rsidRPr="00F9499C" w:rsidRDefault="007E4DE2" w:rsidP="007E4DE2">
      <w:pPr>
        <w:jc w:val="right"/>
        <w:rPr>
          <w:i/>
          <w:iCs/>
        </w:rPr>
      </w:pPr>
      <w:r w:rsidRPr="00F9499C">
        <w:rPr>
          <w:i/>
          <w:iCs/>
        </w:rPr>
        <w:t>Page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720"/>
          <w:tab w:val="left" w:leader="dot" w:pos="8880"/>
          <w:tab w:val="right" w:pos="9600"/>
        </w:tabs>
        <w:jc w:val="left"/>
      </w:pP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  <w:r w:rsidRPr="00F9499C">
        <w:rPr>
          <w:b/>
          <w:bCs/>
        </w:rPr>
        <w:t>Glossary</w:t>
      </w:r>
      <w:r w:rsidRPr="00F9499C">
        <w:rPr>
          <w:b/>
          <w:bCs/>
        </w:rPr>
        <w:tab/>
      </w:r>
      <w:r w:rsidRPr="00F9499C">
        <w:rPr>
          <w:b/>
          <w:bCs/>
        </w:rPr>
        <w:tab/>
      </w:r>
      <w:r w:rsidRPr="00F9499C">
        <w:rPr>
          <w:b/>
          <w:bCs/>
        </w:rPr>
        <w:tab/>
        <w:t>(</w:t>
      </w:r>
      <w:r>
        <w:rPr>
          <w:b/>
          <w:bCs/>
        </w:rPr>
        <w:t>ix</w:t>
      </w:r>
      <w:r w:rsidRPr="00F9499C">
        <w:rPr>
          <w:b/>
          <w:bCs/>
        </w:rPr>
        <w:t>)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rPr>
          <w:b/>
          <w:bCs/>
        </w:rPr>
        <w:tab/>
      </w:r>
      <w:r w:rsidRPr="00FD1024">
        <w:t>Acronyms and abbreviations</w:t>
      </w:r>
      <w:r>
        <w:tab/>
      </w:r>
      <w:r>
        <w:tab/>
        <w:t>(ix)</w:t>
      </w:r>
    </w:p>
    <w:p w:rsidR="007E4DE2" w:rsidRPr="00FD1024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  <w:t>Definitions</w:t>
      </w:r>
      <w:r>
        <w:tab/>
      </w:r>
      <w:r>
        <w:tab/>
        <w:t>(xii)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  <w:proofErr w:type="gramStart"/>
      <w:r>
        <w:rPr>
          <w:b/>
          <w:bCs/>
        </w:rPr>
        <w:t>Chapter 1.</w:t>
      </w:r>
      <w:proofErr w:type="gramEnd"/>
      <w:r>
        <w:rPr>
          <w:b/>
          <w:bCs/>
        </w:rPr>
        <w:t>    Overview of the Manual</w:t>
      </w:r>
      <w:r>
        <w:rPr>
          <w:b/>
          <w:bCs/>
        </w:rPr>
        <w:tab/>
      </w:r>
      <w:r>
        <w:rPr>
          <w:b/>
          <w:bCs/>
        </w:rPr>
        <w:tab/>
        <w:t>1-1</w:t>
      </w:r>
    </w:p>
    <w:p w:rsidR="007E4DE2" w:rsidRPr="00F64BD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szCs w:val="18"/>
        </w:rPr>
      </w:pPr>
      <w:r>
        <w:rPr>
          <w:szCs w:val="18"/>
        </w:rPr>
        <w:tab/>
        <w:t>1.1</w:t>
      </w:r>
      <w:r>
        <w:rPr>
          <w:szCs w:val="18"/>
        </w:rPr>
        <w:tab/>
        <w:t>General</w:t>
      </w:r>
      <w:r>
        <w:rPr>
          <w:szCs w:val="18"/>
        </w:rPr>
        <w:tab/>
      </w:r>
      <w:r>
        <w:rPr>
          <w:szCs w:val="18"/>
        </w:rPr>
        <w:tab/>
        <w:t>1-1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szCs w:val="18"/>
        </w:rPr>
      </w:pPr>
      <w:r>
        <w:rPr>
          <w:szCs w:val="18"/>
        </w:rPr>
        <w:tab/>
        <w:t>1.2</w:t>
      </w:r>
      <w:r>
        <w:rPr>
          <w:szCs w:val="18"/>
        </w:rPr>
        <w:tab/>
        <w:t>Objective</w:t>
      </w:r>
      <w:r>
        <w:rPr>
          <w:szCs w:val="18"/>
        </w:rPr>
        <w:tab/>
      </w:r>
      <w:r>
        <w:rPr>
          <w:szCs w:val="18"/>
        </w:rPr>
        <w:tab/>
        <w:t>1-1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szCs w:val="18"/>
        </w:rPr>
      </w:pPr>
      <w:r>
        <w:rPr>
          <w:szCs w:val="18"/>
        </w:rPr>
        <w:tab/>
        <w:t>1.3</w:t>
      </w:r>
      <w:r>
        <w:rPr>
          <w:szCs w:val="18"/>
        </w:rPr>
        <w:tab/>
        <w:t>Structure</w:t>
      </w:r>
      <w:r>
        <w:rPr>
          <w:szCs w:val="18"/>
        </w:rPr>
        <w:tab/>
      </w:r>
      <w:r>
        <w:rPr>
          <w:szCs w:val="18"/>
        </w:rPr>
        <w:tab/>
        <w:t>1-2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szCs w:val="18"/>
        </w:rPr>
      </w:pPr>
    </w:p>
    <w:p w:rsidR="007E4DE2" w:rsidRPr="00F64BD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szCs w:val="18"/>
        </w:rPr>
      </w:pP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  <w:proofErr w:type="gramStart"/>
      <w:r w:rsidRPr="00F9499C">
        <w:rPr>
          <w:b/>
          <w:bCs/>
        </w:rPr>
        <w:t xml:space="preserve">Chapter </w:t>
      </w:r>
      <w:r>
        <w:rPr>
          <w:b/>
          <w:bCs/>
        </w:rPr>
        <w:t>2</w:t>
      </w:r>
      <w:r w:rsidRPr="00F9499C">
        <w:rPr>
          <w:b/>
          <w:bCs/>
        </w:rPr>
        <w:t>.</w:t>
      </w:r>
      <w:proofErr w:type="gramEnd"/>
      <w:r w:rsidRPr="00F9499C">
        <w:rPr>
          <w:b/>
          <w:bCs/>
        </w:rPr>
        <w:t>    Safety Management Fundamentals</w:t>
      </w:r>
      <w:r w:rsidRPr="00F9499C">
        <w:rPr>
          <w:b/>
          <w:bCs/>
        </w:rPr>
        <w:tab/>
      </w:r>
      <w:r w:rsidRPr="00F9499C">
        <w:rPr>
          <w:b/>
          <w:bCs/>
        </w:rPr>
        <w:tab/>
      </w:r>
      <w:r>
        <w:rPr>
          <w:b/>
          <w:bCs/>
        </w:rPr>
        <w:t>2</w:t>
      </w:r>
      <w:r w:rsidRPr="00F9499C">
        <w:rPr>
          <w:b/>
          <w:bCs/>
        </w:rPr>
        <w:t>-1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.1</w:t>
      </w:r>
      <w:r w:rsidRPr="00F9499C">
        <w:tab/>
        <w:t>The concept of safety</w:t>
      </w:r>
      <w:r w:rsidRPr="00F9499C">
        <w:tab/>
      </w:r>
      <w:r w:rsidRPr="00F9499C">
        <w:tab/>
      </w:r>
      <w:r>
        <w:t>2</w:t>
      </w:r>
      <w:r w:rsidRPr="00F9499C">
        <w:t>-1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.2</w:t>
      </w:r>
      <w:r w:rsidRPr="00F9499C">
        <w:tab/>
        <w:t>The evolution of safety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.3</w:t>
      </w:r>
      <w:r w:rsidRPr="00F9499C">
        <w:tab/>
        <w:t>Accident causation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2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.4</w:t>
      </w:r>
      <w:r w:rsidRPr="00F9499C">
        <w:tab/>
        <w:t>People, context and safety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6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.5</w:t>
      </w:r>
      <w:r w:rsidRPr="00F9499C">
        <w:tab/>
        <w:t>Errors and violations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8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.6</w:t>
      </w:r>
      <w:r w:rsidRPr="00F9499C">
        <w:tab/>
        <w:t>Safety culture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10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.7</w:t>
      </w:r>
      <w:r w:rsidRPr="00F9499C">
        <w:tab/>
        <w:t>The management dilemma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13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.8</w:t>
      </w:r>
      <w:r w:rsidRPr="00F9499C">
        <w:tab/>
        <w:t>Change management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14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.9</w:t>
      </w:r>
      <w:r w:rsidRPr="00F9499C">
        <w:tab/>
        <w:t>Integration of management systems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15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.10</w:t>
      </w:r>
      <w:r w:rsidRPr="00F9499C">
        <w:tab/>
        <w:t>Safety reporting and investigation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16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.11</w:t>
      </w:r>
      <w:r w:rsidRPr="00F9499C">
        <w:tab/>
        <w:t>Safety data collection and analysis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18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.1</w:t>
      </w:r>
      <w:r>
        <w:t>2</w:t>
      </w:r>
      <w:r w:rsidRPr="00F9499C">
        <w:tab/>
        <w:t>Safety indicators and performance monitoring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23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.1</w:t>
      </w:r>
      <w:r>
        <w:t>3</w:t>
      </w:r>
      <w:r w:rsidRPr="00F9499C">
        <w:tab/>
        <w:t>Hazards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23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.1</w:t>
      </w:r>
      <w:r>
        <w:t>4</w:t>
      </w:r>
      <w:r w:rsidRPr="00F9499C">
        <w:tab/>
        <w:t xml:space="preserve">Safety </w:t>
      </w:r>
      <w:r>
        <w:t>risk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26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.1</w:t>
      </w:r>
      <w:r>
        <w:t>5</w:t>
      </w:r>
      <w:r w:rsidRPr="00F9499C">
        <w:tab/>
        <w:t>Safety risk</w:t>
      </w:r>
      <w:r>
        <w:t xml:space="preserve"> management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30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2</w:t>
      </w:r>
      <w:r w:rsidRPr="00F9499C">
        <w:t>.16</w:t>
      </w:r>
      <w:r w:rsidRPr="00F9499C">
        <w:tab/>
        <w:t>Prescriptive and performance-based requirements</w:t>
      </w:r>
      <w:r w:rsidRPr="00F9499C">
        <w:tab/>
      </w:r>
      <w:r w:rsidRPr="00F9499C">
        <w:tab/>
      </w:r>
      <w:r>
        <w:t>2</w:t>
      </w:r>
      <w:r w:rsidRPr="00F9499C">
        <w:t>-</w:t>
      </w:r>
      <w:r>
        <w:t>32</w:t>
      </w: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>Appendix 1 to Chapter 2.</w:t>
      </w:r>
      <w:proofErr w:type="gramEnd"/>
      <w:r w:rsidRPr="00E329E3">
        <w:t>    Organization Safety Culture (OSC)/Organization Risk Profile</w:t>
      </w: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E329E3">
        <w:t>(ORP) Assessment Checklist — Air Operators</w:t>
      </w:r>
      <w:r w:rsidRPr="00E329E3">
        <w:tab/>
      </w:r>
      <w:r w:rsidRPr="00E329E3">
        <w:tab/>
        <w:t>2-App 1-1</w:t>
      </w: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>Appendix 2 to Chapter 2.</w:t>
      </w:r>
      <w:proofErr w:type="gramEnd"/>
      <w:r w:rsidRPr="00E329E3">
        <w:t>    Example of a Safety Risk Mitigation Worksheet</w:t>
      </w:r>
      <w:r w:rsidRPr="00E329E3">
        <w:tab/>
      </w:r>
      <w:r w:rsidRPr="00E329E3">
        <w:tab/>
        <w:t>2-App 2-1</w:t>
      </w: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>Appendix 3 to Chapter 2.</w:t>
      </w:r>
      <w:proofErr w:type="gramEnd"/>
      <w:r w:rsidRPr="00E329E3">
        <w:t>    Illustration of a Hazard Prioritization Procedure</w:t>
      </w:r>
      <w:r w:rsidRPr="00E329E3">
        <w:tab/>
      </w:r>
      <w:r w:rsidRPr="00E329E3">
        <w:tab/>
        <w:t>2-App 3-1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  <w:proofErr w:type="gramStart"/>
      <w:r w:rsidRPr="00F9499C">
        <w:rPr>
          <w:b/>
          <w:bCs/>
        </w:rPr>
        <w:t xml:space="preserve">Chapter </w:t>
      </w:r>
      <w:r>
        <w:rPr>
          <w:b/>
          <w:bCs/>
        </w:rPr>
        <w:t>3</w:t>
      </w:r>
      <w:r w:rsidRPr="00F9499C">
        <w:rPr>
          <w:b/>
          <w:bCs/>
        </w:rPr>
        <w:t>.</w:t>
      </w:r>
      <w:proofErr w:type="gramEnd"/>
      <w:r w:rsidRPr="00F9499C">
        <w:rPr>
          <w:b/>
          <w:bCs/>
        </w:rPr>
        <w:t>    ICAO Safety Management SARPS</w:t>
      </w:r>
      <w:r w:rsidRPr="00F9499C">
        <w:rPr>
          <w:b/>
          <w:bCs/>
        </w:rPr>
        <w:tab/>
      </w:r>
      <w:r w:rsidRPr="00F9499C">
        <w:rPr>
          <w:b/>
          <w:bCs/>
        </w:rPr>
        <w:tab/>
      </w:r>
      <w:r>
        <w:rPr>
          <w:b/>
          <w:bCs/>
        </w:rPr>
        <w:t>3</w:t>
      </w:r>
      <w:r w:rsidRPr="00F9499C">
        <w:rPr>
          <w:b/>
          <w:bCs/>
        </w:rPr>
        <w:t>-1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3</w:t>
      </w:r>
      <w:r w:rsidRPr="00F9499C">
        <w:t>.1</w:t>
      </w:r>
      <w:r w:rsidRPr="00F9499C">
        <w:tab/>
        <w:t>Introduction</w:t>
      </w:r>
      <w:r w:rsidRPr="00F9499C">
        <w:tab/>
      </w:r>
      <w:r w:rsidRPr="00F9499C">
        <w:tab/>
      </w:r>
      <w:r>
        <w:t>3</w:t>
      </w:r>
      <w:r w:rsidRPr="00F9499C">
        <w:t>-1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3</w:t>
      </w:r>
      <w:r w:rsidRPr="00F9499C">
        <w:t>.2</w:t>
      </w:r>
      <w:r w:rsidRPr="00F9499C">
        <w:tab/>
        <w:t>State safety management requirements</w:t>
      </w:r>
      <w:r w:rsidRPr="00F9499C">
        <w:tab/>
      </w:r>
      <w:r w:rsidRPr="00F9499C">
        <w:tab/>
      </w:r>
      <w:r>
        <w:t>3</w:t>
      </w:r>
      <w:r w:rsidRPr="00F9499C">
        <w:t>-</w:t>
      </w:r>
      <w:r>
        <w:t>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3</w:t>
      </w:r>
      <w:r w:rsidRPr="00F9499C">
        <w:t>.3</w:t>
      </w:r>
      <w:r w:rsidRPr="00F9499C">
        <w:tab/>
        <w:t>Service providers’ safety management requirements</w:t>
      </w:r>
      <w:r w:rsidRPr="00F9499C">
        <w:tab/>
      </w:r>
      <w:r w:rsidRPr="00F9499C">
        <w:tab/>
      </w:r>
      <w:r>
        <w:t>3</w:t>
      </w:r>
      <w:r w:rsidRPr="00F9499C">
        <w:t>-</w:t>
      </w:r>
      <w:r>
        <w:t>2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3</w:t>
      </w:r>
      <w:r w:rsidRPr="00F9499C">
        <w:t>.4</w:t>
      </w:r>
      <w:r w:rsidRPr="00F9499C">
        <w:tab/>
        <w:t xml:space="preserve">New Annex </w:t>
      </w:r>
      <w:r>
        <w:t>19 —</w:t>
      </w:r>
      <w:r w:rsidRPr="00F9499C">
        <w:t xml:space="preserve"> </w:t>
      </w:r>
      <w:r w:rsidRPr="00530514">
        <w:rPr>
          <w:i/>
          <w:iCs/>
        </w:rPr>
        <w:t>Safety Management</w:t>
      </w:r>
      <w:r w:rsidRPr="00F9499C">
        <w:tab/>
      </w:r>
      <w:r w:rsidRPr="00F9499C">
        <w:tab/>
      </w:r>
      <w:r>
        <w:t>3</w:t>
      </w:r>
      <w:r w:rsidRPr="00F9499C">
        <w:t>-</w:t>
      </w:r>
      <w:r>
        <w:t>4</w:t>
      </w:r>
    </w:p>
    <w:p w:rsidR="007E4DE2" w:rsidRDefault="007E4DE2" w:rsidP="007E4DE2">
      <w:pPr>
        <w:widowControl/>
        <w:tabs>
          <w:tab w:val="clear" w:pos="1080"/>
          <w:tab w:val="clear" w:pos="1440"/>
          <w:tab w:val="clear" w:pos="1800"/>
          <w:tab w:val="clear" w:pos="2160"/>
        </w:tabs>
        <w:rPr>
          <w:b/>
          <w:bCs/>
        </w:rPr>
      </w:pPr>
    </w:p>
    <w:p w:rsidR="007E4DE2" w:rsidRDefault="007E4DE2" w:rsidP="007E4DE2">
      <w:pPr>
        <w:widowControl/>
        <w:tabs>
          <w:tab w:val="clear" w:pos="1080"/>
          <w:tab w:val="clear" w:pos="1440"/>
          <w:tab w:val="clear" w:pos="1800"/>
          <w:tab w:val="clear" w:pos="2160"/>
        </w:tabs>
        <w:rPr>
          <w:b/>
          <w:bCs/>
        </w:rPr>
      </w:pP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  <w:proofErr w:type="gramStart"/>
      <w:r w:rsidRPr="00F9499C">
        <w:rPr>
          <w:b/>
          <w:bCs/>
        </w:rPr>
        <w:t xml:space="preserve">Chapter </w:t>
      </w:r>
      <w:r>
        <w:rPr>
          <w:b/>
          <w:bCs/>
        </w:rPr>
        <w:t>4</w:t>
      </w:r>
      <w:r w:rsidRPr="00F9499C">
        <w:rPr>
          <w:b/>
          <w:bCs/>
        </w:rPr>
        <w:t>.</w:t>
      </w:r>
      <w:proofErr w:type="gramEnd"/>
      <w:r w:rsidRPr="00F9499C">
        <w:rPr>
          <w:b/>
          <w:bCs/>
        </w:rPr>
        <w:t>    State Safety Programme (SSP)</w:t>
      </w:r>
      <w:r w:rsidRPr="00F9499C">
        <w:rPr>
          <w:b/>
          <w:bCs/>
        </w:rPr>
        <w:tab/>
      </w:r>
      <w:r w:rsidRPr="00F9499C">
        <w:rPr>
          <w:b/>
          <w:bCs/>
        </w:rPr>
        <w:tab/>
      </w:r>
      <w:r>
        <w:rPr>
          <w:b/>
          <w:bCs/>
        </w:rPr>
        <w:t>4</w:t>
      </w:r>
      <w:r w:rsidRPr="00F9499C">
        <w:rPr>
          <w:b/>
          <w:bCs/>
        </w:rPr>
        <w:t>-1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4</w:t>
      </w:r>
      <w:r w:rsidRPr="00F9499C">
        <w:t>.1</w:t>
      </w:r>
      <w:r w:rsidRPr="00F9499C">
        <w:tab/>
        <w:t>Introduction</w:t>
      </w:r>
      <w:r w:rsidRPr="00F9499C">
        <w:tab/>
      </w:r>
      <w:r w:rsidRPr="00F9499C">
        <w:tab/>
      </w:r>
      <w:r>
        <w:t>4</w:t>
      </w:r>
      <w:r w:rsidRPr="00F9499C">
        <w:t>-1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4</w:t>
      </w:r>
      <w:r w:rsidRPr="00F9499C">
        <w:t>.2</w:t>
      </w:r>
      <w:r w:rsidRPr="00F9499C">
        <w:tab/>
        <w:t>SSP framework</w:t>
      </w:r>
      <w:r w:rsidRPr="00F9499C">
        <w:tab/>
      </w:r>
      <w:r w:rsidRPr="00F9499C">
        <w:tab/>
      </w:r>
      <w:r>
        <w:t>4</w:t>
      </w:r>
      <w:r w:rsidRPr="00F9499C">
        <w:t>-</w:t>
      </w:r>
      <w:r>
        <w:t>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proofErr w:type="gramStart"/>
      <w:r>
        <w:t>SSP Component 1.</w:t>
      </w:r>
      <w:proofErr w:type="gramEnd"/>
      <w:r>
        <w:t>    State safety policy and objectives</w:t>
      </w:r>
      <w:r>
        <w:tab/>
      </w:r>
      <w:r>
        <w:tab/>
        <w:t>4-2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  <w:t>SSP Element 1.1    State safety legislative framework</w:t>
      </w:r>
      <w:r>
        <w:tab/>
      </w:r>
      <w:r>
        <w:tab/>
        <w:t>4-2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  <w:t>SSP Element 1.2    State safety responsibilities and accountabilities</w:t>
      </w:r>
      <w:r>
        <w:tab/>
      </w:r>
      <w:r>
        <w:tab/>
        <w:t>4-3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  <w:t>SSP Element 1.3    Accident and incident investigation</w:t>
      </w:r>
      <w:r>
        <w:tab/>
      </w:r>
      <w:r>
        <w:tab/>
        <w:t>4-4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  <w:t>SSP Element 1.4    Enforcement policy</w:t>
      </w:r>
      <w:r>
        <w:tab/>
      </w:r>
      <w:r>
        <w:tab/>
        <w:t>4-4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pos="1240"/>
          <w:tab w:val="left" w:leader="dot" w:pos="8640"/>
          <w:tab w:val="right" w:pos="9600"/>
        </w:tabs>
      </w:pPr>
      <w:r>
        <w:tab/>
      </w:r>
      <w:r>
        <w:tab/>
      </w:r>
      <w:proofErr w:type="gramStart"/>
      <w:r>
        <w:t>SSP Component 2.</w:t>
      </w:r>
      <w:proofErr w:type="gramEnd"/>
      <w:r>
        <w:t>    State safety risk management</w:t>
      </w:r>
      <w:r>
        <w:tab/>
      </w:r>
      <w:r>
        <w:tab/>
        <w:t>4-5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  <w:t>SSP Element 2.1    Safety requirements for the service provider’s SMS</w:t>
      </w:r>
      <w:r>
        <w:tab/>
      </w:r>
      <w:r>
        <w:tab/>
        <w:t>4-5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  <w:t>SSP Element 2.2    Agreement on the service provider’s safety performance</w:t>
      </w:r>
      <w:r>
        <w:tab/>
      </w:r>
      <w:r>
        <w:tab/>
        <w:t>4-5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pos="1240"/>
          <w:tab w:val="left" w:leader="dot" w:pos="8640"/>
          <w:tab w:val="right" w:pos="9600"/>
        </w:tabs>
      </w:pPr>
      <w:r>
        <w:tab/>
      </w:r>
      <w:r>
        <w:tab/>
      </w:r>
      <w:proofErr w:type="gramStart"/>
      <w:r>
        <w:t>SSP Component 3.</w:t>
      </w:r>
      <w:proofErr w:type="gramEnd"/>
      <w:r>
        <w:t>    State safety assurance</w:t>
      </w:r>
      <w:r>
        <w:tab/>
      </w:r>
      <w:r>
        <w:tab/>
        <w:t>4-6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  <w:t>SSP Element 3.1    Safety oversight</w:t>
      </w:r>
      <w:r>
        <w:tab/>
      </w:r>
      <w:r>
        <w:tab/>
        <w:t>4-6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  <w:t>SSP Element 3.2    Safety data collection, analysis and exchange</w:t>
      </w:r>
      <w:r>
        <w:tab/>
      </w:r>
      <w:r>
        <w:tab/>
        <w:t>4-7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  <w:t>SSP Element 3.3    Safety-data-driven targeting of oversight of areas of greater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</w:r>
      <w:proofErr w:type="gramStart"/>
      <w:r>
        <w:t>concern</w:t>
      </w:r>
      <w:proofErr w:type="gramEnd"/>
      <w:r>
        <w:t xml:space="preserve"> or need</w:t>
      </w:r>
      <w:r>
        <w:tab/>
      </w:r>
      <w:r>
        <w:tab/>
        <w:t>4-8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pos="1240"/>
          <w:tab w:val="left" w:leader="dot" w:pos="8640"/>
          <w:tab w:val="right" w:pos="9600"/>
        </w:tabs>
      </w:pPr>
      <w:r>
        <w:tab/>
      </w:r>
      <w:r>
        <w:tab/>
      </w:r>
      <w:proofErr w:type="gramStart"/>
      <w:r>
        <w:t>SSP Component 4.</w:t>
      </w:r>
      <w:proofErr w:type="gramEnd"/>
      <w:r>
        <w:t>    State safety promotion</w:t>
      </w:r>
      <w:r>
        <w:tab/>
      </w:r>
      <w:r>
        <w:tab/>
        <w:t>4-9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  <w:t>SSP Element 4.1    Internal training, communication and dissemination of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</w:r>
      <w:proofErr w:type="gramStart"/>
      <w:r>
        <w:t>safety</w:t>
      </w:r>
      <w:proofErr w:type="gramEnd"/>
      <w:r>
        <w:t xml:space="preserve"> information</w:t>
      </w:r>
      <w:r>
        <w:tab/>
      </w:r>
      <w:r>
        <w:tab/>
        <w:t>4-9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  <w:t>SSP Element 4.2    External training, communication and dissemination of</w:t>
      </w:r>
    </w:p>
    <w:p w:rsidR="007E4DE2" w:rsidRPr="00A67015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</w:r>
      <w:r>
        <w:tab/>
      </w:r>
      <w:proofErr w:type="gramStart"/>
      <w:r>
        <w:t>safety</w:t>
      </w:r>
      <w:proofErr w:type="gramEnd"/>
      <w:r>
        <w:t xml:space="preserve"> information</w:t>
      </w:r>
      <w:r>
        <w:tab/>
      </w:r>
      <w:r>
        <w:tab/>
        <w:t>4-10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4</w:t>
      </w:r>
      <w:r w:rsidRPr="00F9499C">
        <w:t>.3</w:t>
      </w:r>
      <w:r w:rsidRPr="00F9499C">
        <w:tab/>
        <w:t>SSP implementation planning</w:t>
      </w:r>
      <w:r w:rsidRPr="00F9499C">
        <w:tab/>
      </w:r>
      <w:r w:rsidRPr="00F9499C">
        <w:tab/>
      </w:r>
      <w:r>
        <w:t>4</w:t>
      </w:r>
      <w:r w:rsidRPr="00F9499C">
        <w:t>-</w:t>
      </w:r>
      <w:r>
        <w:t>10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4.3.1    General</w:t>
      </w:r>
      <w:r>
        <w:tab/>
      </w:r>
      <w:r>
        <w:tab/>
        <w:t>4-10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4.3.2    Regulatory system description</w:t>
      </w:r>
      <w:r>
        <w:tab/>
      </w:r>
      <w:r>
        <w:tab/>
        <w:t>4-11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4.3.3    Gap analysis</w:t>
      </w:r>
      <w:r>
        <w:tab/>
      </w:r>
      <w:r>
        <w:tab/>
        <w:t>4-11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4.3.4    SSP implementation plan</w:t>
      </w:r>
      <w:r>
        <w:tab/>
      </w:r>
      <w:r>
        <w:tab/>
        <w:t>4-11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4.3.5    Safety indicators</w:t>
      </w:r>
      <w:r>
        <w:tab/>
      </w:r>
      <w:r>
        <w:tab/>
        <w:t>4-11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4</w:t>
      </w:r>
      <w:r w:rsidRPr="00F9499C">
        <w:t>.4</w:t>
      </w:r>
      <w:r w:rsidRPr="00F9499C">
        <w:tab/>
        <w:t>SSP implementation — Phased approach</w:t>
      </w:r>
      <w:r w:rsidRPr="00F9499C">
        <w:tab/>
      </w:r>
      <w:r w:rsidRPr="00F9499C">
        <w:tab/>
      </w:r>
      <w:r>
        <w:t>4</w:t>
      </w:r>
      <w:r w:rsidRPr="00F9499C">
        <w:t>-</w:t>
      </w:r>
      <w:r>
        <w:t>13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Phase 1</w:t>
      </w:r>
      <w:r>
        <w:tab/>
      </w:r>
      <w:r>
        <w:tab/>
        <w:t>4-14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Phase 2</w:t>
      </w:r>
      <w:r>
        <w:tab/>
      </w:r>
      <w:r>
        <w:tab/>
        <w:t>4-17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Phase 3</w:t>
      </w:r>
      <w:r>
        <w:tab/>
      </w:r>
      <w:r>
        <w:tab/>
        <w:t>4-18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Phase 4</w:t>
      </w:r>
      <w:r>
        <w:tab/>
      </w:r>
      <w:r>
        <w:tab/>
        <w:t>4-19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1</w:t>
      </w:r>
      <w:r w:rsidRPr="00E329E3">
        <w:t xml:space="preserve"> to Chapter 4.</w:t>
      </w:r>
      <w:proofErr w:type="gramEnd"/>
      <w:r w:rsidRPr="00E329E3">
        <w:t>    Guidance on a</w:t>
      </w:r>
      <w:r>
        <w:t xml:space="preserve"> the development of a</w:t>
      </w:r>
      <w:r w:rsidRPr="00E329E3">
        <w:t xml:space="preserve"> State safety policy statement</w:t>
      </w:r>
      <w:r w:rsidRPr="00E329E3">
        <w:tab/>
      </w:r>
      <w:r w:rsidRPr="00E329E3">
        <w:tab/>
        <w:t xml:space="preserve">4-App </w:t>
      </w:r>
      <w:r>
        <w:t>1</w:t>
      </w:r>
      <w:r w:rsidRPr="00E329E3">
        <w:t>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2</w:t>
      </w:r>
      <w:r w:rsidRPr="00E329E3">
        <w:t xml:space="preserve"> to Chapter 4.</w:t>
      </w:r>
      <w:proofErr w:type="gramEnd"/>
      <w:r w:rsidRPr="00E329E3">
        <w:t>    </w:t>
      </w:r>
      <w:r>
        <w:t xml:space="preserve">Guidance on a </w:t>
      </w:r>
      <w:r w:rsidRPr="00E329E3">
        <w:t>State</w:t>
      </w:r>
      <w:r>
        <w:t>’s</w:t>
      </w:r>
      <w:r w:rsidRPr="00E329E3">
        <w:t xml:space="preserve"> voluntary and confidential reporting system</w:t>
      </w:r>
      <w:r w:rsidRPr="00E329E3">
        <w:tab/>
      </w:r>
      <w:r w:rsidRPr="00E329E3">
        <w:tab/>
      </w:r>
      <w:r>
        <w:t>4-</w:t>
      </w:r>
      <w:r w:rsidRPr="00E329E3">
        <w:t xml:space="preserve">App </w:t>
      </w:r>
      <w:r>
        <w:t>2</w:t>
      </w:r>
      <w:r w:rsidRPr="00E329E3">
        <w:t>-1</w:t>
      </w: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3</w:t>
      </w:r>
      <w:r w:rsidRPr="00E329E3">
        <w:t xml:space="preserve"> to Chapter 4.</w:t>
      </w:r>
      <w:proofErr w:type="gramEnd"/>
      <w:r w:rsidRPr="00E329E3">
        <w:t>    </w:t>
      </w:r>
      <w:r>
        <w:t xml:space="preserve">Example of a </w:t>
      </w:r>
      <w:r w:rsidRPr="00E329E3">
        <w:t>State</w:t>
      </w:r>
      <w:r>
        <w:t>’s</w:t>
      </w:r>
      <w:r w:rsidRPr="00E329E3">
        <w:t xml:space="preserve"> mandatory reporting procedure</w:t>
      </w:r>
      <w:r w:rsidRPr="00E329E3">
        <w:tab/>
      </w:r>
      <w:r w:rsidRPr="00E329E3">
        <w:tab/>
      </w:r>
      <w:r>
        <w:t>4-</w:t>
      </w:r>
      <w:r w:rsidRPr="00E329E3">
        <w:t xml:space="preserve">App </w:t>
      </w:r>
      <w:r>
        <w:t>3</w:t>
      </w:r>
      <w:r w:rsidRPr="00E329E3">
        <w:t>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4</w:t>
      </w:r>
      <w:r w:rsidRPr="00E329E3">
        <w:t xml:space="preserve"> to Chapter 4.</w:t>
      </w:r>
      <w:proofErr w:type="gramEnd"/>
      <w:r w:rsidRPr="00E329E3">
        <w:t>    </w:t>
      </w:r>
      <w:r>
        <w:t>SSP s</w:t>
      </w:r>
      <w:r w:rsidRPr="00E329E3">
        <w:t xml:space="preserve">afety </w:t>
      </w:r>
      <w:r>
        <w:t>performance i</w:t>
      </w:r>
      <w:r w:rsidRPr="00E329E3">
        <w:t>ndicators</w:t>
      </w:r>
      <w:r w:rsidRPr="00E329E3">
        <w:tab/>
      </w:r>
      <w:r w:rsidRPr="00E329E3">
        <w:tab/>
      </w:r>
      <w:r>
        <w:t>4-</w:t>
      </w:r>
      <w:r w:rsidRPr="00E329E3">
        <w:t xml:space="preserve">App </w:t>
      </w:r>
      <w:r>
        <w:t>4</w:t>
      </w:r>
      <w:r w:rsidRPr="00E329E3">
        <w:t>-1</w:t>
      </w: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5</w:t>
      </w:r>
      <w:r w:rsidRPr="00E329E3">
        <w:t xml:space="preserve"> to Chapter 4.</w:t>
      </w:r>
      <w:proofErr w:type="gramEnd"/>
      <w:r w:rsidRPr="00E329E3">
        <w:t>    Safety information protection</w:t>
      </w:r>
      <w:r w:rsidRPr="00E329E3">
        <w:tab/>
      </w:r>
      <w:r w:rsidRPr="00E329E3">
        <w:tab/>
      </w:r>
      <w:r>
        <w:t>4-</w:t>
      </w:r>
      <w:r w:rsidRPr="00E329E3">
        <w:t xml:space="preserve">App </w:t>
      </w:r>
      <w:r>
        <w:t>5</w:t>
      </w:r>
      <w:r w:rsidRPr="00E329E3">
        <w:t>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6</w:t>
      </w:r>
      <w:r w:rsidRPr="00E329E3">
        <w:t xml:space="preserve"> to Chapter 4.</w:t>
      </w:r>
      <w:proofErr w:type="gramEnd"/>
      <w:r w:rsidRPr="00E329E3">
        <w:t>    </w:t>
      </w:r>
      <w:r>
        <w:t>Guidance on a</w:t>
      </w:r>
      <w:r w:rsidRPr="00E329E3">
        <w:t>ccident and incident notification and reporting</w:t>
      </w:r>
      <w:r w:rsidRPr="00E329E3">
        <w:tab/>
      </w:r>
      <w:r w:rsidRPr="00E329E3">
        <w:tab/>
      </w:r>
      <w:r>
        <w:t>4-</w:t>
      </w:r>
      <w:r w:rsidRPr="00E329E3">
        <w:t xml:space="preserve">App </w:t>
      </w:r>
      <w:r>
        <w:t>6</w:t>
      </w:r>
      <w:r w:rsidRPr="00E329E3">
        <w:t>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7</w:t>
      </w:r>
      <w:r w:rsidRPr="00E329E3">
        <w:t xml:space="preserve"> to Chapter 4.</w:t>
      </w:r>
      <w:proofErr w:type="gramEnd"/>
      <w:r w:rsidRPr="00E329E3">
        <w:t xml:space="preserve">    SSP gap analysis </w:t>
      </w:r>
      <w:r>
        <w:t xml:space="preserve">checklist </w:t>
      </w:r>
      <w:r w:rsidRPr="00E329E3">
        <w:t>and implementation plan</w:t>
      </w:r>
      <w:r w:rsidRPr="00E329E3">
        <w:tab/>
      </w:r>
      <w:r w:rsidRPr="00E329E3">
        <w:tab/>
        <w:t xml:space="preserve">4-App </w:t>
      </w:r>
      <w:r>
        <w:t>7</w:t>
      </w:r>
      <w:r w:rsidRPr="00E329E3">
        <w:t>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8</w:t>
      </w:r>
      <w:r w:rsidRPr="00E329E3">
        <w:t xml:space="preserve"> to Chapter 4.</w:t>
      </w:r>
      <w:proofErr w:type="gramEnd"/>
      <w:r w:rsidRPr="00E329E3">
        <w:t>    </w:t>
      </w:r>
      <w:r>
        <w:t xml:space="preserve">Sample contents of an </w:t>
      </w:r>
      <w:r w:rsidRPr="00E329E3">
        <w:t xml:space="preserve">SSP </w:t>
      </w:r>
      <w:r>
        <w:t>d</w:t>
      </w:r>
      <w:r w:rsidRPr="00E329E3">
        <w:t>ocument</w:t>
      </w:r>
      <w:r w:rsidRPr="00E329E3">
        <w:tab/>
      </w:r>
      <w:r w:rsidRPr="00E329E3">
        <w:tab/>
      </w:r>
      <w:r>
        <w:t>4-</w:t>
      </w:r>
      <w:r w:rsidRPr="00E329E3">
        <w:t xml:space="preserve">App </w:t>
      </w:r>
      <w:r>
        <w:t>8</w:t>
      </w:r>
      <w:r w:rsidRPr="00E329E3">
        <w:t>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9</w:t>
      </w:r>
      <w:r w:rsidRPr="00E329E3">
        <w:t xml:space="preserve"> to Chapter 4.</w:t>
      </w:r>
      <w:proofErr w:type="gramEnd"/>
      <w:r w:rsidRPr="00E329E3">
        <w:t>    </w:t>
      </w:r>
      <w:r>
        <w:t xml:space="preserve">Example of a </w:t>
      </w:r>
      <w:r w:rsidRPr="00E329E3">
        <w:t>State SMS Regulation</w:t>
      </w:r>
      <w:r w:rsidRPr="00E329E3">
        <w:tab/>
      </w:r>
      <w:r w:rsidRPr="00E329E3">
        <w:tab/>
      </w:r>
      <w:r>
        <w:t>4-</w:t>
      </w:r>
      <w:r w:rsidRPr="00E329E3">
        <w:t xml:space="preserve">App </w:t>
      </w:r>
      <w:r>
        <w:t>9</w:t>
      </w:r>
      <w:r w:rsidRPr="00E329E3">
        <w:t>-1</w:t>
      </w: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10</w:t>
      </w:r>
      <w:r w:rsidRPr="00E329E3">
        <w:t xml:space="preserve"> to Chapter 4.</w:t>
      </w:r>
      <w:proofErr w:type="gramEnd"/>
      <w:r w:rsidRPr="00E329E3">
        <w:t>    </w:t>
      </w:r>
      <w:r>
        <w:t>Sample</w:t>
      </w:r>
      <w:r w:rsidRPr="00E329E3">
        <w:t xml:space="preserve"> State enforcement policy</w:t>
      </w:r>
      <w:r w:rsidRPr="00E329E3">
        <w:tab/>
      </w:r>
      <w:r w:rsidRPr="00E329E3">
        <w:tab/>
        <w:t xml:space="preserve">4-App </w:t>
      </w:r>
      <w:r>
        <w:t>10</w:t>
      </w:r>
      <w:r w:rsidRPr="00E329E3">
        <w:t>-1</w:t>
      </w: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11</w:t>
      </w:r>
      <w:r w:rsidRPr="00E329E3">
        <w:t xml:space="preserve"> to Chapter 4.</w:t>
      </w:r>
      <w:proofErr w:type="gramEnd"/>
      <w:r w:rsidRPr="00E329E3">
        <w:t xml:space="preserve">    Guidance on State enforcement procedures in an SSP-SMS </w:t>
      </w:r>
      <w:r>
        <w:t>e</w:t>
      </w:r>
      <w:r w:rsidRPr="00E329E3">
        <w:t>nvironment</w:t>
      </w:r>
      <w:r w:rsidRPr="00E329E3">
        <w:tab/>
      </w:r>
      <w:r w:rsidRPr="00E329E3">
        <w:tab/>
        <w:t xml:space="preserve">4-App </w:t>
      </w:r>
      <w:r>
        <w:t>11</w:t>
      </w:r>
      <w:r w:rsidRPr="00E329E3">
        <w:t>-1</w:t>
      </w: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E329E3">
        <w:t xml:space="preserve">Appendix </w:t>
      </w:r>
      <w:r>
        <w:t>12</w:t>
      </w:r>
      <w:r w:rsidRPr="00E329E3">
        <w:t xml:space="preserve"> to Chapter 4.</w:t>
      </w:r>
      <w:proofErr w:type="gramEnd"/>
      <w:r w:rsidRPr="00E329E3">
        <w:t>    </w:t>
      </w:r>
      <w:r>
        <w:t xml:space="preserve">Example of an </w:t>
      </w:r>
      <w:r w:rsidRPr="00E329E3">
        <w:t xml:space="preserve">SMS </w:t>
      </w:r>
      <w:r>
        <w:t xml:space="preserve">regulatory </w:t>
      </w:r>
      <w:r w:rsidRPr="00E329E3">
        <w:t xml:space="preserve">acceptance/assessment </w:t>
      </w:r>
      <w:r>
        <w:t>checklist</w:t>
      </w:r>
      <w:r w:rsidRPr="00E329E3">
        <w:tab/>
      </w:r>
      <w:r w:rsidRPr="00E329E3">
        <w:tab/>
      </w:r>
      <w:r>
        <w:t>4-</w:t>
      </w:r>
      <w:r w:rsidRPr="00E329E3">
        <w:t xml:space="preserve">App </w:t>
      </w:r>
      <w:r>
        <w:t>12</w:t>
      </w:r>
      <w:r w:rsidRPr="00E329E3">
        <w:t>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E329E3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  <w:rPr>
          <w:b/>
          <w:bCs/>
        </w:rPr>
      </w:pPr>
      <w:proofErr w:type="gramStart"/>
      <w:r w:rsidRPr="00F9499C">
        <w:rPr>
          <w:b/>
          <w:bCs/>
        </w:rPr>
        <w:t xml:space="preserve">Chapter </w:t>
      </w:r>
      <w:r>
        <w:rPr>
          <w:b/>
          <w:bCs/>
        </w:rPr>
        <w:t>5</w:t>
      </w:r>
      <w:r w:rsidRPr="00F9499C">
        <w:rPr>
          <w:b/>
          <w:bCs/>
        </w:rPr>
        <w:t>.</w:t>
      </w:r>
      <w:proofErr w:type="gramEnd"/>
      <w:r w:rsidRPr="00F9499C">
        <w:rPr>
          <w:b/>
          <w:bCs/>
        </w:rPr>
        <w:t>    Safety Management System (SMS)</w:t>
      </w:r>
      <w:r w:rsidRPr="00F9499C">
        <w:rPr>
          <w:b/>
          <w:bCs/>
        </w:rPr>
        <w:tab/>
      </w:r>
      <w:r w:rsidRPr="00F9499C">
        <w:rPr>
          <w:b/>
          <w:bCs/>
        </w:rPr>
        <w:tab/>
      </w:r>
      <w:r>
        <w:rPr>
          <w:b/>
          <w:bCs/>
        </w:rPr>
        <w:t>5</w:t>
      </w:r>
      <w:r w:rsidRPr="00F9499C">
        <w:rPr>
          <w:b/>
          <w:bCs/>
        </w:rPr>
        <w:t>-1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5</w:t>
      </w:r>
      <w:r w:rsidRPr="00F9499C">
        <w:t>.1</w:t>
      </w:r>
      <w:r w:rsidRPr="00F9499C">
        <w:tab/>
        <w:t>Introduction</w:t>
      </w:r>
      <w:r w:rsidRPr="00F9499C">
        <w:tab/>
      </w:r>
      <w:r w:rsidRPr="00F9499C">
        <w:tab/>
      </w:r>
      <w:r>
        <w:t>5</w:t>
      </w:r>
      <w:r w:rsidRPr="00F9499C">
        <w:t>-1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5</w:t>
      </w:r>
      <w:r w:rsidRPr="00F9499C">
        <w:t>.2</w:t>
      </w:r>
      <w:r w:rsidRPr="00F9499C">
        <w:tab/>
        <w:t>Scope</w:t>
      </w:r>
      <w:r w:rsidRPr="00F9499C">
        <w:tab/>
      </w:r>
      <w:r w:rsidRPr="00F9499C">
        <w:tab/>
      </w:r>
      <w:r>
        <w:t>5</w:t>
      </w:r>
      <w:r w:rsidRPr="00F9499C">
        <w:t>-</w:t>
      </w:r>
      <w:r>
        <w:t>1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5</w:t>
      </w:r>
      <w:r w:rsidRPr="00F9499C">
        <w:t>.3</w:t>
      </w:r>
      <w:r w:rsidRPr="00F9499C">
        <w:tab/>
        <w:t>SMS framework</w:t>
      </w:r>
      <w:r w:rsidRPr="00F9499C">
        <w:tab/>
      </w:r>
      <w:r w:rsidRPr="00F9499C">
        <w:tab/>
      </w:r>
      <w:r>
        <w:t>5-2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proofErr w:type="gramStart"/>
      <w:r>
        <w:t>SMS Component 1.</w:t>
      </w:r>
      <w:proofErr w:type="gramEnd"/>
      <w:r>
        <w:t>    Safety policy and objectives</w:t>
      </w:r>
      <w:r>
        <w:tab/>
      </w:r>
      <w:r>
        <w:tab/>
        <w:t>5-3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1.1    Management commitment and responsibility</w:t>
      </w:r>
      <w:r>
        <w:tab/>
      </w:r>
      <w:r>
        <w:tab/>
        <w:t>5-3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1.2    Safety accountabilities</w:t>
      </w:r>
      <w:r>
        <w:tab/>
      </w:r>
      <w:r>
        <w:tab/>
        <w:t>5-7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1.3    Appointment of key safety personnel</w:t>
      </w:r>
      <w:r>
        <w:tab/>
      </w:r>
      <w:r>
        <w:tab/>
        <w:t>5-9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1.4    Coordination of emergency response planning</w:t>
      </w:r>
      <w:r>
        <w:tab/>
      </w:r>
      <w:r>
        <w:tab/>
        <w:t>5-12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1.5    SMS documentation</w:t>
      </w:r>
      <w:r>
        <w:tab/>
      </w:r>
      <w:r>
        <w:tab/>
        <w:t>5-12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pos="124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proofErr w:type="gramStart"/>
      <w:r>
        <w:t>SMS Component 2.</w:t>
      </w:r>
      <w:proofErr w:type="gramEnd"/>
      <w:r>
        <w:t>    Safety risk management</w:t>
      </w:r>
      <w:r>
        <w:tab/>
      </w:r>
      <w:r>
        <w:tab/>
        <w:t>5-14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2.1    Hazard identification</w:t>
      </w:r>
      <w:r>
        <w:tab/>
      </w:r>
      <w:r>
        <w:tab/>
        <w:t>5-14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2.2    Safety risk assessment and mitigation</w:t>
      </w:r>
      <w:r>
        <w:tab/>
      </w:r>
      <w:r>
        <w:tab/>
        <w:t>5-18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pos="124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proofErr w:type="gramStart"/>
      <w:r>
        <w:t>SMS Component 3.</w:t>
      </w:r>
      <w:proofErr w:type="gramEnd"/>
      <w:r>
        <w:t>    Safety assurance</w:t>
      </w:r>
      <w:r>
        <w:tab/>
      </w:r>
      <w:r>
        <w:tab/>
        <w:t>5-21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3.1    Safety performance monitoring and measurement</w:t>
      </w:r>
      <w:r>
        <w:tab/>
      </w:r>
      <w:r>
        <w:tab/>
        <w:t>5-22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3.2    The management of change</w:t>
      </w:r>
      <w:r>
        <w:tab/>
      </w:r>
      <w:r>
        <w:tab/>
        <w:t>5-23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3.3    Continuous improvement of SMS</w:t>
      </w:r>
      <w:r>
        <w:tab/>
      </w:r>
      <w:r>
        <w:tab/>
        <w:t>5-24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pos="124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proofErr w:type="gramStart"/>
      <w:r>
        <w:t>SMS Component 4.</w:t>
      </w:r>
      <w:proofErr w:type="gramEnd"/>
      <w:r>
        <w:t>    Safety promotion</w:t>
      </w:r>
      <w:r>
        <w:tab/>
      </w:r>
      <w:r>
        <w:tab/>
        <w:t>5-25</w:t>
      </w:r>
    </w:p>
    <w:p w:rsidR="007E4DE2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4.1    Training and education</w:t>
      </w:r>
      <w:r>
        <w:tab/>
      </w:r>
      <w:r>
        <w:tab/>
        <w:t>5-25</w:t>
      </w:r>
    </w:p>
    <w:p w:rsidR="007E4DE2" w:rsidRPr="00C055F5" w:rsidRDefault="007E4DE2" w:rsidP="007E4DE2">
      <w:pPr>
        <w:tabs>
          <w:tab w:val="clear" w:pos="108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>
        <w:tab/>
      </w:r>
      <w:r>
        <w:tab/>
      </w:r>
      <w:r>
        <w:tab/>
        <w:t>SMS Element 4.2    Safety communication</w:t>
      </w:r>
      <w:r>
        <w:tab/>
      </w:r>
      <w:r>
        <w:tab/>
        <w:t>5-26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pos="1560"/>
          <w:tab w:val="left" w:leader="dot" w:pos="8640"/>
          <w:tab w:val="right" w:pos="9600"/>
        </w:tabs>
      </w:pPr>
      <w:r w:rsidRPr="00F9499C">
        <w:tab/>
      </w:r>
      <w:r>
        <w:t>5.4</w:t>
      </w:r>
      <w:r>
        <w:tab/>
      </w:r>
      <w:r w:rsidRPr="00F9499C">
        <w:t>SMS implementation planning</w:t>
      </w:r>
      <w:r w:rsidRPr="00F9499C">
        <w:tab/>
      </w:r>
      <w:r w:rsidRPr="00F9499C">
        <w:tab/>
      </w:r>
      <w:r>
        <w:t>5</w:t>
      </w:r>
      <w:r w:rsidRPr="00F9499C">
        <w:t>-</w:t>
      </w:r>
      <w:r>
        <w:t>27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5.4.1    System description</w:t>
      </w:r>
      <w:r>
        <w:tab/>
      </w:r>
      <w:r>
        <w:tab/>
        <w:t>5-27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5.4.2    Integration of management systems</w:t>
      </w:r>
      <w:r>
        <w:tab/>
      </w:r>
      <w:r>
        <w:tab/>
        <w:t>5-28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5.4.3    Gap analysis</w:t>
      </w:r>
      <w:r>
        <w:tab/>
      </w:r>
      <w:r>
        <w:tab/>
        <w:t>5-29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5.4.4    SMS implementation plan</w:t>
      </w:r>
      <w:r>
        <w:tab/>
      </w:r>
      <w:r>
        <w:tab/>
        <w:t>5-30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5.4.5    Safety performance indicators</w:t>
      </w:r>
      <w:r>
        <w:tab/>
      </w:r>
      <w:r>
        <w:tab/>
        <w:t>5-30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 w:rsidRPr="00F9499C">
        <w:tab/>
      </w:r>
      <w:r>
        <w:t>5</w:t>
      </w:r>
      <w:r w:rsidRPr="00F9499C">
        <w:t>.5</w:t>
      </w:r>
      <w:r w:rsidRPr="00F9499C">
        <w:tab/>
        <w:t xml:space="preserve">Phased </w:t>
      </w:r>
      <w:r>
        <w:t>i</w:t>
      </w:r>
      <w:r w:rsidRPr="00F9499C">
        <w:t xml:space="preserve">mplementation </w:t>
      </w:r>
      <w:r>
        <w:t>a</w:t>
      </w:r>
      <w:r w:rsidRPr="00F9499C">
        <w:t>pproach</w:t>
      </w:r>
      <w:r w:rsidRPr="00F9499C">
        <w:tab/>
      </w:r>
      <w:r w:rsidRPr="00F9499C">
        <w:tab/>
      </w:r>
      <w:r>
        <w:t>5</w:t>
      </w:r>
      <w:r w:rsidRPr="00F9499C">
        <w:t>-</w:t>
      </w:r>
      <w:r>
        <w:t>31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5.5.1    General</w:t>
      </w:r>
      <w:r>
        <w:tab/>
      </w:r>
      <w:r>
        <w:tab/>
        <w:t>5-31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5.5.2    Phase 1</w:t>
      </w:r>
      <w:r>
        <w:tab/>
      </w:r>
      <w:r>
        <w:tab/>
        <w:t>5-32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5.5.3    Phase 2</w:t>
      </w:r>
      <w:r>
        <w:tab/>
      </w:r>
      <w:r>
        <w:tab/>
        <w:t>5-34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5.5.4    Phase 3</w:t>
      </w:r>
      <w:r>
        <w:tab/>
      </w:r>
      <w:r>
        <w:tab/>
        <w:t>5-36</w:t>
      </w:r>
    </w:p>
    <w:p w:rsidR="007E4DE2" w:rsidRPr="00F9499C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r>
        <w:tab/>
      </w:r>
      <w:r>
        <w:tab/>
        <w:t>5.5.5    Phase 4</w:t>
      </w:r>
      <w:r>
        <w:tab/>
      </w:r>
      <w:r>
        <w:tab/>
        <w:t>5-38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B4595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B4595B">
        <w:t xml:space="preserve">Appendix </w:t>
      </w:r>
      <w:r>
        <w:t>1 to Chapter 5</w:t>
      </w:r>
      <w:r w:rsidRPr="00B4595B">
        <w:t>.</w:t>
      </w:r>
      <w:proofErr w:type="gramEnd"/>
      <w:r w:rsidRPr="00B4595B">
        <w:t>    Electronic signature</w:t>
      </w:r>
      <w:r>
        <w:t>s</w:t>
      </w:r>
      <w:r w:rsidRPr="00B4595B">
        <w:tab/>
      </w:r>
      <w:r w:rsidRPr="00B4595B">
        <w:tab/>
      </w:r>
      <w:r>
        <w:t>5-</w:t>
      </w:r>
      <w:r w:rsidRPr="00B4595B">
        <w:t xml:space="preserve">App </w:t>
      </w:r>
      <w:r>
        <w:t>1</w:t>
      </w:r>
      <w:r w:rsidRPr="00B4595B">
        <w:t>-1</w:t>
      </w:r>
    </w:p>
    <w:p w:rsidR="007E4DE2" w:rsidRPr="00F9499C" w:rsidRDefault="007E4DE2" w:rsidP="007E4DE2"/>
    <w:p w:rsidR="007E4DE2" w:rsidRPr="00B4595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B4595B">
        <w:t xml:space="preserve">Appendix </w:t>
      </w:r>
      <w:r>
        <w:t>2 to Chapter 5</w:t>
      </w:r>
      <w:r w:rsidRPr="00B4595B">
        <w:t>.</w:t>
      </w:r>
      <w:proofErr w:type="gramEnd"/>
      <w:r w:rsidRPr="00B4595B">
        <w:t>    Sample job description for a safety manager</w:t>
      </w:r>
      <w:r w:rsidRPr="00B4595B">
        <w:tab/>
      </w:r>
      <w:r w:rsidRPr="00B4595B">
        <w:tab/>
      </w:r>
      <w:r>
        <w:t>5-</w:t>
      </w:r>
      <w:r w:rsidRPr="00B4595B">
        <w:t xml:space="preserve">App </w:t>
      </w:r>
      <w:r>
        <w:t>2</w:t>
      </w:r>
      <w:r w:rsidRPr="00B4595B">
        <w:t>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B4595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B4595B">
        <w:t xml:space="preserve">Appendix </w:t>
      </w:r>
      <w:r>
        <w:t>3 to Chapter 5</w:t>
      </w:r>
      <w:r w:rsidRPr="00B4595B">
        <w:t>.</w:t>
      </w:r>
      <w:proofErr w:type="gramEnd"/>
      <w:r w:rsidRPr="00B4595B">
        <w:t>    Emergency response planning</w:t>
      </w:r>
      <w:r w:rsidRPr="00B4595B">
        <w:tab/>
      </w:r>
      <w:r w:rsidRPr="00B4595B">
        <w:tab/>
      </w:r>
      <w:r>
        <w:t>5-</w:t>
      </w:r>
      <w:r w:rsidRPr="00B4595B">
        <w:t xml:space="preserve">App </w:t>
      </w:r>
      <w:r>
        <w:t>3</w:t>
      </w:r>
      <w:r w:rsidRPr="00B4595B">
        <w:t>-1</w:t>
      </w:r>
    </w:p>
    <w:p w:rsidR="007E4DE2" w:rsidRPr="00B4595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B4595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B4595B">
        <w:t xml:space="preserve">Appendix </w:t>
      </w:r>
      <w:r>
        <w:t>4 to Chapter 5</w:t>
      </w:r>
      <w:r w:rsidRPr="00B4595B">
        <w:t>.</w:t>
      </w:r>
      <w:proofErr w:type="gramEnd"/>
      <w:r w:rsidRPr="00B4595B">
        <w:t>    Guidance o</w:t>
      </w:r>
      <w:r>
        <w:t>n</w:t>
      </w:r>
      <w:r w:rsidRPr="00B4595B">
        <w:t xml:space="preserve"> the development of a</w:t>
      </w:r>
      <w:r>
        <w:t>n</w:t>
      </w:r>
      <w:r w:rsidRPr="00B4595B">
        <w:t xml:space="preserve"> SMS manual</w:t>
      </w:r>
      <w:r w:rsidRPr="00B4595B">
        <w:tab/>
      </w:r>
      <w:r w:rsidRPr="00B4595B">
        <w:tab/>
      </w:r>
      <w:r>
        <w:t>5-</w:t>
      </w:r>
      <w:r w:rsidRPr="00B4595B">
        <w:t xml:space="preserve">App </w:t>
      </w:r>
      <w:r>
        <w:t>4</w:t>
      </w:r>
      <w:r w:rsidRPr="00B4595B">
        <w:t>-1</w:t>
      </w:r>
    </w:p>
    <w:p w:rsidR="007E4DE2" w:rsidRPr="00B4595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B4595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B4595B">
        <w:t xml:space="preserve">Appendix </w:t>
      </w:r>
      <w:r>
        <w:t>5 to Chapter 5</w:t>
      </w:r>
      <w:r w:rsidRPr="00B4595B">
        <w:t>.</w:t>
      </w:r>
      <w:proofErr w:type="gramEnd"/>
      <w:r w:rsidRPr="00B4595B">
        <w:t xml:space="preserve">    Voluntary </w:t>
      </w:r>
      <w:r>
        <w:t>and</w:t>
      </w:r>
      <w:r w:rsidRPr="00B4595B">
        <w:t xml:space="preserve"> confidential reporting system</w:t>
      </w:r>
      <w:r>
        <w:t>s</w:t>
      </w:r>
      <w:r w:rsidRPr="00B4595B">
        <w:tab/>
      </w:r>
      <w:r w:rsidRPr="00B4595B">
        <w:tab/>
      </w:r>
      <w:r>
        <w:t>5-</w:t>
      </w:r>
      <w:r w:rsidRPr="00B4595B">
        <w:t xml:space="preserve">App </w:t>
      </w:r>
      <w:r>
        <w:t>5</w:t>
      </w:r>
      <w:r w:rsidRPr="00B4595B">
        <w:t>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>
        <w:t>Appendix 6 to Chapter 5.</w:t>
      </w:r>
      <w:proofErr w:type="gramEnd"/>
      <w:r>
        <w:t>    SMS safety performance indicators</w:t>
      </w:r>
      <w:r>
        <w:tab/>
      </w:r>
      <w:r>
        <w:tab/>
        <w:t>5-App 6-1</w:t>
      </w:r>
    </w:p>
    <w:p w:rsidR="007E4DE2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B4595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 w:rsidRPr="00B4595B">
        <w:t xml:space="preserve">Appendix </w:t>
      </w:r>
      <w:r>
        <w:t>7 to Chapter 5</w:t>
      </w:r>
      <w:r w:rsidRPr="00B4595B">
        <w:t>.</w:t>
      </w:r>
      <w:proofErr w:type="gramEnd"/>
      <w:r w:rsidRPr="00B4595B">
        <w:t xml:space="preserve">    SMS </w:t>
      </w:r>
      <w:r>
        <w:t>g</w:t>
      </w:r>
      <w:r w:rsidRPr="00B4595B">
        <w:t xml:space="preserve">ap analysis </w:t>
      </w:r>
      <w:r>
        <w:t xml:space="preserve">checklist </w:t>
      </w:r>
      <w:r w:rsidRPr="00B4595B">
        <w:t>and implementation plan</w:t>
      </w:r>
      <w:r w:rsidRPr="00B4595B">
        <w:tab/>
      </w:r>
      <w:r w:rsidRPr="00B4595B">
        <w:tab/>
      </w:r>
      <w:r>
        <w:t>5-</w:t>
      </w:r>
      <w:r w:rsidRPr="00B4595B">
        <w:t xml:space="preserve">App </w:t>
      </w:r>
      <w:r>
        <w:t>7</w:t>
      </w:r>
      <w:r w:rsidRPr="00B4595B">
        <w:t>-1</w:t>
      </w:r>
    </w:p>
    <w:p w:rsidR="007E4DE2" w:rsidRPr="00B4595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</w:p>
    <w:p w:rsidR="007E4DE2" w:rsidRPr="00B4595B" w:rsidRDefault="007E4DE2" w:rsidP="007E4DE2">
      <w:pPr>
        <w:tabs>
          <w:tab w:val="clear" w:pos="1080"/>
          <w:tab w:val="clear" w:pos="1440"/>
          <w:tab w:val="clear" w:pos="1800"/>
          <w:tab w:val="clear" w:pos="2160"/>
          <w:tab w:val="left" w:pos="360"/>
          <w:tab w:val="left" w:pos="960"/>
          <w:tab w:val="left" w:leader="dot" w:pos="8640"/>
          <w:tab w:val="right" w:pos="9600"/>
        </w:tabs>
      </w:pPr>
      <w:proofErr w:type="gramStart"/>
      <w:r>
        <w:t>Attachment</w:t>
      </w:r>
      <w:r w:rsidRPr="00B4595B">
        <w:t>.</w:t>
      </w:r>
      <w:proofErr w:type="gramEnd"/>
      <w:r w:rsidRPr="00B4595B">
        <w:t>    Related ICAO guidance material</w:t>
      </w:r>
      <w:r w:rsidRPr="00B4595B">
        <w:tab/>
      </w:r>
      <w:r w:rsidRPr="00B4595B">
        <w:tab/>
        <w:t>A</w:t>
      </w:r>
      <w:r>
        <w:t>tt</w:t>
      </w:r>
      <w:r w:rsidRPr="00B4595B">
        <w:t>-1</w:t>
      </w:r>
    </w:p>
    <w:p w:rsidR="007E4DE2" w:rsidRDefault="007E4DE2" w:rsidP="007E4DE2"/>
    <w:p w:rsidR="007E4DE2" w:rsidRDefault="007E4DE2" w:rsidP="007E4DE2"/>
    <w:p w:rsidR="007E4DE2" w:rsidRPr="00F9499C" w:rsidRDefault="007E4DE2" w:rsidP="007E4DE2"/>
    <w:p w:rsidR="007E4DE2" w:rsidRPr="00F9499C" w:rsidRDefault="007E4DE2" w:rsidP="007E4DE2"/>
    <w:p w:rsidR="007E4DE2" w:rsidRPr="00F9499C" w:rsidRDefault="007E4DE2" w:rsidP="007E4DE2">
      <w:pPr>
        <w:jc w:val="center"/>
      </w:pPr>
      <w:r w:rsidRPr="00F9499C">
        <w:t>______________________</w:t>
      </w:r>
    </w:p>
    <w:p w:rsidR="00950C07" w:rsidRDefault="00950C07"/>
    <w:sectPr w:rsidR="00950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E2"/>
    <w:rsid w:val="002A0D5B"/>
    <w:rsid w:val="007E4DE2"/>
    <w:rsid w:val="00950C07"/>
    <w:rsid w:val="009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E2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SimSun" w:hAnsi="Arial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rsid w:val="007E4DE2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z w:val="28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E2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SimSun" w:hAnsi="Arial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rsid w:val="007E4DE2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097CD3327A04B8C714F1B31BF486C" ma:contentTypeVersion="0" ma:contentTypeDescription="Create a new document." ma:contentTypeScope="" ma:versionID="fa9b4379afb02dc2e76ee737c55d41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80E53-83AF-48CC-BA98-D5D7ED281309}"/>
</file>

<file path=customXml/itemProps2.xml><?xml version="1.0" encoding="utf-8"?>
<ds:datastoreItem xmlns:ds="http://schemas.openxmlformats.org/officeDocument/2006/customXml" ds:itemID="{584EAD08-188C-4CC0-B687-225CB508E2CE}"/>
</file>

<file path=customXml/itemProps3.xml><?xml version="1.0" encoding="utf-8"?>
<ds:datastoreItem xmlns:ds="http://schemas.openxmlformats.org/officeDocument/2006/customXml" ds:itemID="{E8E21A72-DCC7-4CA7-9CD3-980EB7E89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4613</Characters>
  <Application>Microsoft Office Word</Application>
  <DocSecurity>0</DocSecurity>
  <Lines>167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Teo, Gim Thong</dc:creator>
  <cp:lastModifiedBy>Chouha, Fabiola</cp:lastModifiedBy>
  <cp:revision>1</cp:revision>
  <dcterms:created xsi:type="dcterms:W3CDTF">2013-06-05T18:53:00Z</dcterms:created>
  <dcterms:modified xsi:type="dcterms:W3CDTF">2013-06-05T18:53:00Z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0x010100786097CD3327A04B8C714F1B31BF486C</vt:lpwstr>
  </property>
</Properties>
</file>